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BB5C1E">
        <w:t>1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:rsidR="00707BAE" w:rsidRDefault="00BB5C1E" w:rsidP="0039761B">
      <w:pPr>
        <w:pStyle w:val="Zkladntext"/>
        <w:ind w:left="360"/>
      </w:pPr>
      <w:r>
        <w:t>13</w:t>
      </w:r>
      <w:r w:rsidR="0039761B">
        <w:t xml:space="preserve">. </w:t>
      </w:r>
      <w:r>
        <w:t>9</w:t>
      </w:r>
      <w:r w:rsidR="00BD1172">
        <w:t>. 20</w:t>
      </w:r>
      <w:r w:rsidR="00C7018E">
        <w:t>2</w:t>
      </w:r>
      <w:r w:rsidR="00FC5328">
        <w:t>1</w:t>
      </w:r>
      <w:r w:rsidR="00BD1172">
        <w:t xml:space="preserve"> v</w:t>
      </w:r>
      <w:r w:rsidR="00DA01F9">
        <w:t> </w:t>
      </w:r>
      <w:r w:rsidR="00D43363">
        <w:t>P</w:t>
      </w:r>
      <w:r w:rsidR="00FC5328">
        <w:t>raze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8145CE">
        <w:t>J</w:t>
      </w:r>
      <w:r w:rsidR="00BB5C1E">
        <w:t>an</w:t>
      </w:r>
      <w:r w:rsidR="008145CE">
        <w:t xml:space="preserve"> Bochňák</w:t>
      </w:r>
      <w:r w:rsidR="008145CE" w:rsidRPr="00B5235F">
        <w:t xml:space="preserve"> </w:t>
      </w:r>
      <w:r w:rsidR="008145CE">
        <w:t xml:space="preserve">- předseda ÚKRR, </w:t>
      </w:r>
      <w:r w:rsidR="00A119D8">
        <w:t>D</w:t>
      </w:r>
      <w:r w:rsidR="00BB5C1E">
        <w:t>agmar</w:t>
      </w:r>
      <w:r w:rsidR="00A119D8">
        <w:t xml:space="preserve"> Bittnerová</w:t>
      </w:r>
      <w:r w:rsidR="00DA01F9">
        <w:t>,</w:t>
      </w:r>
      <w:r w:rsidR="000A6998">
        <w:t xml:space="preserve">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697792">
        <w:t>B</w:t>
      </w:r>
      <w:r w:rsidR="00BB5C1E">
        <w:t>ohumil</w:t>
      </w:r>
      <w:r w:rsidR="00697792">
        <w:t xml:space="preserve"> Biegler,</w:t>
      </w:r>
      <w:r w:rsidR="00697792" w:rsidRPr="00B06D62">
        <w:t xml:space="preserve">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K</w:t>
      </w:r>
      <w:r w:rsidR="00BB5C1E">
        <w:t>arel</w:t>
      </w:r>
      <w:r w:rsidR="00A119D8">
        <w:t xml:space="preserve"> Barcuch, J</w:t>
      </w:r>
      <w:r w:rsidR="00BB5C1E">
        <w:t>osef</w:t>
      </w:r>
      <w:r w:rsidR="00A119D8">
        <w:t xml:space="preserve"> Dvořák</w:t>
      </w:r>
      <w:r w:rsidR="00BB5C1E">
        <w:t xml:space="preserve">, </w:t>
      </w:r>
      <w:r w:rsidR="00815E82">
        <w:t xml:space="preserve">Pavla Veselá Kaňková, </w:t>
      </w:r>
      <w:r w:rsidR="00BB5C1E">
        <w:t>Jiří Gavlas, Jan Tichý</w:t>
      </w:r>
    </w:p>
    <w:p w:rsidR="00BB5C1E" w:rsidRDefault="00BB5C1E" w:rsidP="000377E1">
      <w:pPr>
        <w:ind w:left="1410" w:hanging="1410"/>
      </w:pPr>
      <w:r>
        <w:t>Omluveni:</w:t>
      </w:r>
      <w:r>
        <w:tab/>
        <w:t>Pavel Lamoš, Jaroslav Říha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:rsidR="0039200B" w:rsidRPr="000377E1" w:rsidRDefault="0039200B" w:rsidP="000377E1">
      <w:pPr>
        <w:ind w:left="1410" w:hanging="1410"/>
        <w:rPr>
          <w:b/>
        </w:rPr>
      </w:pPr>
    </w:p>
    <w:p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DE36A3" w:rsidRPr="004F72D7" w:rsidRDefault="00DE36A3" w:rsidP="00DE36A3">
      <w:pPr>
        <w:pStyle w:val="Normlnweb"/>
        <w:numPr>
          <w:ilvl w:val="0"/>
          <w:numId w:val="7"/>
        </w:numPr>
      </w:pPr>
      <w:r w:rsidRPr="004F72D7">
        <w:t>Zahájení, volba zapisovatele a ověřovatele zápisu, projedná</w:t>
      </w:r>
      <w:r>
        <w:t>ní a schválení programu jednání</w:t>
      </w:r>
      <w:r w:rsidRPr="004F72D7">
        <w:t xml:space="preserve"> </w:t>
      </w:r>
    </w:p>
    <w:p w:rsidR="00DE36A3" w:rsidRDefault="00DE36A3" w:rsidP="00DE36A3">
      <w:pPr>
        <w:pStyle w:val="Normlnweb"/>
        <w:numPr>
          <w:ilvl w:val="0"/>
          <w:numId w:val="7"/>
        </w:numPr>
        <w:jc w:val="both"/>
      </w:pPr>
      <w:r>
        <w:t>Představení členů ÚKRR, návrh na zástupce předsedy ÚKRR, doplnění adresáře členů ÚKRR (Příloha)</w:t>
      </w:r>
    </w:p>
    <w:p w:rsidR="00DE36A3" w:rsidRDefault="00DE36A3" w:rsidP="00DE36A3">
      <w:pPr>
        <w:pStyle w:val="Normlnweb"/>
        <w:numPr>
          <w:ilvl w:val="0"/>
          <w:numId w:val="7"/>
        </w:numPr>
        <w:jc w:val="both"/>
      </w:pPr>
      <w:r>
        <w:t>Schválení plánu práce na 2. pololetí 2021 (Příloha)</w:t>
      </w:r>
    </w:p>
    <w:p w:rsidR="00DE36A3" w:rsidRDefault="00DE36A3" w:rsidP="00DE36A3">
      <w:pPr>
        <w:pStyle w:val="Normlnweb"/>
        <w:numPr>
          <w:ilvl w:val="0"/>
          <w:numId w:val="7"/>
        </w:numPr>
        <w:jc w:val="both"/>
      </w:pPr>
      <w:r>
        <w:t>Hlavní úkoly ÚKRR do roku 2025</w:t>
      </w:r>
    </w:p>
    <w:p w:rsidR="00DE36A3" w:rsidRPr="004F72D7" w:rsidRDefault="00DE36A3" w:rsidP="00DE36A3">
      <w:pPr>
        <w:pStyle w:val="Normlnweb"/>
        <w:numPr>
          <w:ilvl w:val="0"/>
          <w:numId w:val="7"/>
        </w:numPr>
        <w:jc w:val="both"/>
      </w:pPr>
      <w:r>
        <w:t>Kontrolní činnost na nejbližší období (postup Kanceláře při žalobě na SH ČMS, kontrola nákladů vynaložených na VI. Sjezd SH ČMS)</w:t>
      </w:r>
    </w:p>
    <w:p w:rsidR="0039200B" w:rsidRPr="00AA2D87" w:rsidRDefault="00DE36A3" w:rsidP="0036342B">
      <w:pPr>
        <w:pStyle w:val="Normlnweb"/>
        <w:numPr>
          <w:ilvl w:val="0"/>
          <w:numId w:val="7"/>
        </w:numPr>
        <w:spacing w:after="160" w:line="259" w:lineRule="auto"/>
        <w:rPr>
          <w:lang w:eastAsia="en-US"/>
        </w:rPr>
      </w:pPr>
      <w:r w:rsidRPr="004F72D7">
        <w:t>Různé (rozprava, poznatky členů ÚKRR a další).</w:t>
      </w:r>
    </w:p>
    <w:p w:rsidR="00DB12AF" w:rsidRDefault="00DB12AF" w:rsidP="00DB12AF">
      <w:pPr>
        <w:pStyle w:val="BodyText2"/>
        <w:numPr>
          <w:ilvl w:val="0"/>
          <w:numId w:val="33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:rsidR="00A878C4" w:rsidRDefault="00A65B6E" w:rsidP="00C33832">
      <w:r>
        <w:tab/>
      </w:r>
      <w:r w:rsidR="00572453">
        <w:tab/>
      </w:r>
      <w:r w:rsidR="00117CC3">
        <w:t>P</w:t>
      </w:r>
      <w:r>
        <w:t xml:space="preserve">ředseda ÚKRR </w:t>
      </w:r>
      <w:r w:rsidR="00117CC3">
        <w:t>Jan Bochňák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5710C0">
        <w:t xml:space="preserve">Bohumil Biegler </w:t>
      </w:r>
      <w:r w:rsidR="00D43363">
        <w:t xml:space="preserve">a </w:t>
      </w:r>
      <w:r w:rsidR="00DE36A3">
        <w:t>Karel Barcuch</w:t>
      </w:r>
      <w:r w:rsidR="00B80E34">
        <w:t>.</w:t>
      </w:r>
      <w:r w:rsidR="004E10AE">
        <w:t xml:space="preserve"> </w:t>
      </w:r>
    </w:p>
    <w:p w:rsidR="0039200B" w:rsidRDefault="0039200B" w:rsidP="00C33832"/>
    <w:p w:rsidR="00F40165" w:rsidRDefault="00F40165"/>
    <w:p w:rsidR="004172E1" w:rsidRDefault="004172E1" w:rsidP="004172E1">
      <w:pPr>
        <w:pStyle w:val="BodyText2"/>
        <w:numPr>
          <w:ilvl w:val="0"/>
          <w:numId w:val="33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 xml:space="preserve">Představení členů ÚKRR, návrh na </w:t>
      </w:r>
      <w:r w:rsidR="00AA2D87">
        <w:rPr>
          <w:b/>
          <w:bCs/>
        </w:rPr>
        <w:t>místopředsedu</w:t>
      </w:r>
      <w:r>
        <w:rPr>
          <w:b/>
          <w:bCs/>
        </w:rPr>
        <w:t xml:space="preserve"> ÚKRR, doplnění adresáře členů ÚKRR</w:t>
      </w:r>
    </w:p>
    <w:p w:rsidR="00D466C2" w:rsidRDefault="00DB12AF" w:rsidP="00DB12AF">
      <w:pPr>
        <w:pStyle w:val="Zpat"/>
        <w:tabs>
          <w:tab w:val="clear" w:pos="4536"/>
          <w:tab w:val="clear" w:pos="9072"/>
        </w:tabs>
      </w:pPr>
      <w:r>
        <w:t>Proběhlo</w:t>
      </w:r>
      <w:r w:rsidR="00E0444D">
        <w:t xml:space="preserve"> </w:t>
      </w:r>
      <w:r>
        <w:t xml:space="preserve">představení přítomných členů rady. Předseda ÚKRR navrhl za svého zástupce Karla Barcucha, který byl zástupcem předsedy i v minulém funkčním období. Návrh byl schválen. </w:t>
      </w:r>
      <w:r w:rsidR="00F654E2">
        <w:t xml:space="preserve">Přítomní členové doplnili adresář rady. </w:t>
      </w:r>
    </w:p>
    <w:p w:rsidR="00AA2D87" w:rsidRDefault="00AA2D87" w:rsidP="00D466C2">
      <w:pPr>
        <w:pStyle w:val="Zpat"/>
        <w:tabs>
          <w:tab w:val="left" w:pos="708"/>
        </w:tabs>
        <w:rPr>
          <w:b/>
        </w:rPr>
      </w:pPr>
    </w:p>
    <w:p w:rsidR="00D466C2" w:rsidRDefault="00D466C2" w:rsidP="00D466C2">
      <w:pPr>
        <w:pStyle w:val="Zpat"/>
        <w:tabs>
          <w:tab w:val="left" w:pos="708"/>
        </w:tabs>
        <w:rPr>
          <w:b/>
        </w:rPr>
      </w:pPr>
      <w:r>
        <w:rPr>
          <w:b/>
        </w:rPr>
        <w:t>Usnesení ÚKRR č. 1/20</w:t>
      </w:r>
      <w:r>
        <w:rPr>
          <w:b/>
        </w:rPr>
        <w:t>21</w:t>
      </w:r>
    </w:p>
    <w:p w:rsidR="0018549C" w:rsidRDefault="00D466C2" w:rsidP="0018549C">
      <w:pPr>
        <w:pStyle w:val="Zpat"/>
        <w:tabs>
          <w:tab w:val="clear" w:pos="4536"/>
          <w:tab w:val="clear" w:pos="9072"/>
        </w:tabs>
        <w:rPr>
          <w:b/>
        </w:rPr>
      </w:pPr>
      <w:proofErr w:type="gramStart"/>
      <w:r>
        <w:rPr>
          <w:b/>
        </w:rPr>
        <w:t>ÚKRR:</w:t>
      </w:r>
      <w:r>
        <w:t xml:space="preserve"> </w:t>
      </w:r>
      <w:r>
        <w:rPr>
          <w:b/>
        </w:rPr>
        <w:t xml:space="preserve"> schvaluje</w:t>
      </w:r>
      <w:proofErr w:type="gramEnd"/>
      <w:r>
        <w:rPr>
          <w:b/>
        </w:rPr>
        <w:t xml:space="preserve"> </w:t>
      </w:r>
      <w:r>
        <w:rPr>
          <w:b/>
        </w:rPr>
        <w:t xml:space="preserve">Karla Barcucha </w:t>
      </w:r>
      <w:r w:rsidR="00AA2D87">
        <w:rPr>
          <w:b/>
        </w:rPr>
        <w:t>do funkce místopředsedy</w:t>
      </w:r>
      <w:r>
        <w:rPr>
          <w:b/>
        </w:rPr>
        <w:t xml:space="preserve"> Ústřední kontrolní a</w:t>
      </w:r>
    </w:p>
    <w:p w:rsidR="0018549C" w:rsidRDefault="00D466C2" w:rsidP="0018549C">
      <w:pPr>
        <w:pStyle w:val="Zpat"/>
        <w:tabs>
          <w:tab w:val="clear" w:pos="4536"/>
          <w:tab w:val="clear" w:pos="9072"/>
        </w:tabs>
        <w:ind w:left="12" w:firstLine="708"/>
        <w:rPr>
          <w:b/>
        </w:rPr>
      </w:pPr>
      <w:r>
        <w:rPr>
          <w:b/>
        </w:rPr>
        <w:t xml:space="preserve"> </w:t>
      </w:r>
      <w:r w:rsidR="0018549C">
        <w:rPr>
          <w:b/>
        </w:rPr>
        <w:t xml:space="preserve">  </w:t>
      </w:r>
      <w:r>
        <w:rPr>
          <w:b/>
        </w:rPr>
        <w:t xml:space="preserve">revizní </w:t>
      </w:r>
      <w:proofErr w:type="gramStart"/>
      <w:r>
        <w:rPr>
          <w:b/>
        </w:rPr>
        <w:t>rady</w:t>
      </w:r>
      <w:r w:rsidR="0018549C">
        <w:rPr>
          <w:b/>
        </w:rPr>
        <w:t xml:space="preserve"> </w:t>
      </w:r>
      <w:r w:rsidR="00AA2D87" w:rsidRPr="00AA2D87">
        <w:t>( hlasování</w:t>
      </w:r>
      <w:proofErr w:type="gramEnd"/>
      <w:r w:rsidR="00AA2D87" w:rsidRPr="00AA2D87">
        <w:t xml:space="preserve"> </w:t>
      </w:r>
      <w:r w:rsidR="0018549C" w:rsidRPr="00AA2D87">
        <w:t>P</w:t>
      </w:r>
      <w:r w:rsidR="00AA2D87">
        <w:t>ro 9, Z</w:t>
      </w:r>
      <w:r w:rsidR="0018549C" w:rsidRPr="00AA2D87">
        <w:t>držel se 1</w:t>
      </w:r>
      <w:r w:rsidR="00AA2D87">
        <w:t>, Proti 0</w:t>
      </w:r>
      <w:r w:rsidR="00AA2D87" w:rsidRPr="00AA2D87">
        <w:t>)</w:t>
      </w:r>
    </w:p>
    <w:p w:rsidR="00D466C2" w:rsidRDefault="00D466C2" w:rsidP="0018549C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 </w:t>
      </w:r>
    </w:p>
    <w:p w:rsidR="0039200B" w:rsidRDefault="00F654E2" w:rsidP="00AA2D87">
      <w:pPr>
        <w:pStyle w:val="Zpat"/>
        <w:tabs>
          <w:tab w:val="clear" w:pos="4536"/>
          <w:tab w:val="clear" w:pos="9072"/>
        </w:tabs>
        <w:rPr>
          <w:b/>
        </w:rPr>
      </w:pPr>
      <w:r>
        <w:t xml:space="preserve"> </w:t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 w:rsidRPr="00DA248E">
        <w:rPr>
          <w:b/>
        </w:rPr>
        <w:tab/>
      </w:r>
    </w:p>
    <w:p w:rsidR="00937DE1" w:rsidRPr="003324EC" w:rsidRDefault="00AA2D87" w:rsidP="004172E1">
      <w:pPr>
        <w:pStyle w:val="BodyText2"/>
        <w:numPr>
          <w:ilvl w:val="0"/>
          <w:numId w:val="33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t>Plán práce na 2. pololetí 2021</w:t>
      </w:r>
    </w:p>
    <w:p w:rsidR="00DA248E" w:rsidRDefault="00AA2D87" w:rsidP="003324EC">
      <w:pPr>
        <w:pStyle w:val="Zpat"/>
        <w:tabs>
          <w:tab w:val="clear" w:pos="4536"/>
          <w:tab w:val="clear" w:pos="9072"/>
        </w:tabs>
      </w:pPr>
      <w:r>
        <w:t xml:space="preserve">Materiál předložen písemně a obsahoval pouze jedno zasedání rady plánované na </w:t>
      </w:r>
      <w:proofErr w:type="gramStart"/>
      <w:r>
        <w:t>22.10.2021</w:t>
      </w:r>
      <w:proofErr w:type="gramEnd"/>
      <w:r>
        <w:t xml:space="preserve"> do Přibyslavi.</w:t>
      </w:r>
    </w:p>
    <w:p w:rsidR="00AA2D87" w:rsidRDefault="00AA2D87" w:rsidP="00AA2D87">
      <w:pPr>
        <w:pStyle w:val="Zpat"/>
        <w:tabs>
          <w:tab w:val="left" w:pos="708"/>
        </w:tabs>
        <w:rPr>
          <w:b/>
        </w:rPr>
      </w:pPr>
    </w:p>
    <w:p w:rsidR="00AA2D87" w:rsidRDefault="00AA2D87" w:rsidP="00AA2D87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>
        <w:rPr>
          <w:b/>
        </w:rPr>
        <w:t>2</w:t>
      </w:r>
      <w:r>
        <w:rPr>
          <w:b/>
        </w:rPr>
        <w:t>/2021</w:t>
      </w:r>
    </w:p>
    <w:p w:rsidR="00AA2D87" w:rsidRDefault="00AA2D87" w:rsidP="00AA2D87">
      <w:pPr>
        <w:pStyle w:val="Zpat"/>
        <w:tabs>
          <w:tab w:val="clear" w:pos="4536"/>
          <w:tab w:val="clear" w:pos="9072"/>
        </w:tabs>
        <w:rPr>
          <w:b/>
        </w:rPr>
      </w:pPr>
      <w:proofErr w:type="gramStart"/>
      <w:r>
        <w:rPr>
          <w:b/>
        </w:rPr>
        <w:t>ÚKRR:</w:t>
      </w:r>
      <w:r>
        <w:t xml:space="preserve"> </w:t>
      </w:r>
      <w:r>
        <w:rPr>
          <w:b/>
        </w:rPr>
        <w:t xml:space="preserve"> schvaluje</w:t>
      </w:r>
      <w:proofErr w:type="gramEnd"/>
      <w:r>
        <w:rPr>
          <w:b/>
        </w:rPr>
        <w:t xml:space="preserve"> </w:t>
      </w:r>
      <w:r>
        <w:rPr>
          <w:b/>
        </w:rPr>
        <w:t>plán práce ÚKRR na 2. pololetí 2021</w:t>
      </w:r>
      <w:r>
        <w:rPr>
          <w:b/>
        </w:rPr>
        <w:t xml:space="preserve"> </w:t>
      </w:r>
      <w:r w:rsidRPr="00AA2D87">
        <w:t xml:space="preserve">( hlasování Pro </w:t>
      </w:r>
      <w:r>
        <w:t>10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</w:p>
    <w:p w:rsidR="00EE2E26" w:rsidRDefault="00EE2E26" w:rsidP="003324EC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:rsidR="00AA2D87" w:rsidRPr="00EE2E26" w:rsidRDefault="00EE2E26" w:rsidP="003324EC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  <w:r w:rsidRPr="00EE2E26">
        <w:rPr>
          <w:sz w:val="20"/>
          <w:szCs w:val="20"/>
        </w:rPr>
        <w:t xml:space="preserve">(Poznámka: hlasování </w:t>
      </w:r>
      <w:proofErr w:type="gramStart"/>
      <w:r w:rsidRPr="00EE2E26">
        <w:rPr>
          <w:sz w:val="20"/>
          <w:szCs w:val="20"/>
        </w:rPr>
        <w:t>č.1 a 2 nebyla</w:t>
      </w:r>
      <w:proofErr w:type="gramEnd"/>
      <w:r w:rsidRPr="00EE2E26">
        <w:rPr>
          <w:sz w:val="20"/>
          <w:szCs w:val="20"/>
        </w:rPr>
        <w:t xml:space="preserve"> přítomna Dagmar Bittnerová)</w:t>
      </w:r>
    </w:p>
    <w:p w:rsidR="009E16BB" w:rsidRDefault="00BC1C3E" w:rsidP="004172E1">
      <w:pPr>
        <w:numPr>
          <w:ilvl w:val="0"/>
          <w:numId w:val="33"/>
        </w:numPr>
      </w:pPr>
      <w:r w:rsidRPr="00A7262F">
        <w:rPr>
          <w:b/>
        </w:rPr>
        <w:lastRenderedPageBreak/>
        <w:t>Hlavní úkoly ÚKRR do roku 20</w:t>
      </w:r>
      <w:r>
        <w:rPr>
          <w:b/>
        </w:rPr>
        <w:t>25</w:t>
      </w:r>
    </w:p>
    <w:p w:rsidR="00F35805" w:rsidRDefault="00F35805" w:rsidP="009E16BB">
      <w:pPr>
        <w:ind w:left="1260"/>
      </w:pPr>
      <w:r>
        <w:tab/>
      </w:r>
    </w:p>
    <w:p w:rsidR="001E2453" w:rsidRDefault="0039200B" w:rsidP="0091328E">
      <w:pPr>
        <w:pStyle w:val="Zpat"/>
        <w:tabs>
          <w:tab w:val="clear" w:pos="4536"/>
          <w:tab w:val="clear" w:pos="9072"/>
        </w:tabs>
      </w:pPr>
      <w:r>
        <w:t xml:space="preserve">J. Bochňák </w:t>
      </w:r>
      <w:r w:rsidR="00BC1C3E">
        <w:t xml:space="preserve">konstatoval, že </w:t>
      </w:r>
      <w:r w:rsidR="00BC1C3E">
        <w:t>poslání</w:t>
      </w:r>
      <w:r w:rsidR="00BC1C3E">
        <w:t xml:space="preserve"> a hlavní úkoly rady jsou uvedeny ve Stanovách sdružení</w:t>
      </w:r>
      <w:r w:rsidR="001727A2">
        <w:t>.</w:t>
      </w:r>
      <w:r w:rsidR="00BC1C3E">
        <w:t xml:space="preserve"> Jedná se především o</w:t>
      </w:r>
      <w:r w:rsidR="006919CD">
        <w:t xml:space="preserve"> zaměření na</w:t>
      </w:r>
      <w:r w:rsidR="00BC1C3E">
        <w:t>:</w:t>
      </w:r>
    </w:p>
    <w:p w:rsidR="00BC1C3E" w:rsidRDefault="00BC1C3E" w:rsidP="0091328E">
      <w:pPr>
        <w:pStyle w:val="Zpat"/>
        <w:tabs>
          <w:tab w:val="clear" w:pos="4536"/>
          <w:tab w:val="clear" w:pos="9072"/>
        </w:tabs>
      </w:pPr>
      <w:r>
        <w:t>- dodržování zákonů, stanov a dalších vnitřních předpisů sdružení</w:t>
      </w:r>
    </w:p>
    <w:p w:rsidR="00BC1C3E" w:rsidRDefault="00BC1C3E" w:rsidP="0091328E">
      <w:pPr>
        <w:pStyle w:val="Zpat"/>
        <w:tabs>
          <w:tab w:val="clear" w:pos="4536"/>
          <w:tab w:val="clear" w:pos="9072"/>
        </w:tabs>
      </w:pPr>
      <w:r>
        <w:t xml:space="preserve">- hospodaření </w:t>
      </w:r>
    </w:p>
    <w:p w:rsidR="00BC1C3E" w:rsidRDefault="00BC1C3E" w:rsidP="0091328E">
      <w:pPr>
        <w:pStyle w:val="Zpat"/>
        <w:tabs>
          <w:tab w:val="clear" w:pos="4536"/>
          <w:tab w:val="clear" w:pos="9072"/>
        </w:tabs>
      </w:pPr>
      <w:r>
        <w:t>- ochranu majetku</w:t>
      </w:r>
    </w:p>
    <w:p w:rsidR="00BC1C3E" w:rsidRDefault="00BC1C3E" w:rsidP="0091328E">
      <w:pPr>
        <w:pStyle w:val="Zpat"/>
        <w:tabs>
          <w:tab w:val="clear" w:pos="4536"/>
          <w:tab w:val="clear" w:pos="9072"/>
        </w:tabs>
      </w:pPr>
      <w:r>
        <w:t>- výdělečnou činnost</w:t>
      </w:r>
    </w:p>
    <w:p w:rsidR="00E37105" w:rsidRDefault="00E37105" w:rsidP="0091328E">
      <w:pPr>
        <w:pStyle w:val="Zpat"/>
        <w:tabs>
          <w:tab w:val="clear" w:pos="4536"/>
          <w:tab w:val="clear" w:pos="9072"/>
        </w:tabs>
      </w:pPr>
      <w:r>
        <w:t xml:space="preserve">- </w:t>
      </w:r>
      <w:r w:rsidR="006919CD">
        <w:t>novelu</w:t>
      </w:r>
      <w:r>
        <w:t xml:space="preserve"> Stanov SH ČMS</w:t>
      </w:r>
    </w:p>
    <w:p w:rsidR="007B42E4" w:rsidRDefault="00FF3BA5" w:rsidP="009E16BB">
      <w:pPr>
        <w:pStyle w:val="Zpat"/>
        <w:tabs>
          <w:tab w:val="clear" w:pos="4536"/>
          <w:tab w:val="clear" w:pos="9072"/>
        </w:tabs>
      </w:pPr>
      <w:r>
        <w:t xml:space="preserve">  </w:t>
      </w:r>
      <w:r w:rsidR="009E16BB">
        <w:tab/>
      </w:r>
      <w:r w:rsidR="009E16BB">
        <w:tab/>
      </w:r>
      <w:r w:rsidR="009E16BB">
        <w:tab/>
      </w:r>
      <w:r w:rsidR="009E16BB">
        <w:tab/>
      </w:r>
    </w:p>
    <w:p w:rsidR="00B80E34" w:rsidRDefault="00E37105" w:rsidP="0091328E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Hlavní úkoly byly diskutovány a vzaty na vědomí. </w:t>
      </w:r>
    </w:p>
    <w:p w:rsidR="00200C79" w:rsidRDefault="00D2662B" w:rsidP="00554A49">
      <w:pPr>
        <w:ind w:left="12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6D9D" w:rsidRDefault="00A7262F" w:rsidP="00376F73">
      <w:pPr>
        <w:pStyle w:val="Normlnweb"/>
        <w:numPr>
          <w:ilvl w:val="0"/>
          <w:numId w:val="33"/>
        </w:numPr>
        <w:jc w:val="both"/>
      </w:pPr>
      <w:r w:rsidRPr="00A03DD3">
        <w:rPr>
          <w:b/>
        </w:rPr>
        <w:t xml:space="preserve"> </w:t>
      </w:r>
      <w:r w:rsidRPr="00A03DD3">
        <w:rPr>
          <w:b/>
        </w:rPr>
        <w:t xml:space="preserve">Kontrolní činnost na nejbližší období </w:t>
      </w:r>
    </w:p>
    <w:p w:rsidR="0005272C" w:rsidRDefault="00A7262F" w:rsidP="00A7262F">
      <w:pPr>
        <w:pStyle w:val="Zpat"/>
        <w:numPr>
          <w:ilvl w:val="0"/>
          <w:numId w:val="37"/>
        </w:numPr>
        <w:tabs>
          <w:tab w:val="clear" w:pos="4536"/>
          <w:tab w:val="clear" w:pos="9072"/>
        </w:tabs>
      </w:pPr>
      <w:r>
        <w:t>Kontrolou vynaložených nákladů na konání VI. Sjezdu SH ČMS byla pověřena kontrolní skupina ve složení: Karel Barcuch (</w:t>
      </w:r>
      <w:r w:rsidR="00C80BB9">
        <w:t>vedoucí</w:t>
      </w:r>
      <w:r>
        <w:t>), Pavla Veselá Kaňková a Růžena Maděrová</w:t>
      </w:r>
    </w:p>
    <w:p w:rsidR="00C80BB9" w:rsidRDefault="00A7262F" w:rsidP="00A7262F">
      <w:pPr>
        <w:pStyle w:val="Zpat"/>
        <w:numPr>
          <w:ilvl w:val="0"/>
          <w:numId w:val="37"/>
        </w:numPr>
        <w:tabs>
          <w:tab w:val="clear" w:pos="4536"/>
          <w:tab w:val="clear" w:pos="9072"/>
        </w:tabs>
      </w:pPr>
      <w:r>
        <w:t>Kontrolou postupu Kanceláře sdružení při zadání právního zastoupení proti žalobě akcionáře HVP a.s. byla pověřena kontrolní skupina ve složení: Dagmar Bittnerová</w:t>
      </w:r>
      <w:r w:rsidR="00C80BB9">
        <w:t xml:space="preserve"> (vedoucí) a Jiří G</w:t>
      </w:r>
      <w:r w:rsidR="00815E82">
        <w:t>avlas</w:t>
      </w:r>
    </w:p>
    <w:p w:rsidR="00A7262F" w:rsidRDefault="00C80BB9" w:rsidP="00A7262F">
      <w:pPr>
        <w:pStyle w:val="Zpat"/>
        <w:numPr>
          <w:ilvl w:val="0"/>
          <w:numId w:val="37"/>
        </w:numPr>
        <w:tabs>
          <w:tab w:val="clear" w:pos="4536"/>
          <w:tab w:val="clear" w:pos="9072"/>
        </w:tabs>
      </w:pPr>
      <w:r>
        <w:t>Postupem nižších orgánů</w:t>
      </w:r>
      <w:r w:rsidR="009053C4">
        <w:t xml:space="preserve"> a případným doplněním podkladů</w:t>
      </w:r>
      <w:r>
        <w:t xml:space="preserve"> ve věci stížnosti p. </w:t>
      </w:r>
      <w:proofErr w:type="spellStart"/>
      <w:r>
        <w:t>Kodýtkové</w:t>
      </w:r>
      <w:proofErr w:type="spellEnd"/>
      <w:r>
        <w:t xml:space="preserve"> SDH </w:t>
      </w:r>
      <w:proofErr w:type="spellStart"/>
      <w:r>
        <w:t>Tedražice</w:t>
      </w:r>
      <w:proofErr w:type="spellEnd"/>
      <w:r>
        <w:t xml:space="preserve"> se bude zabývat</w:t>
      </w:r>
      <w:r w:rsidR="009053C4">
        <w:t xml:space="preserve"> předseda ÚKRR Jan Bochňák  spolu se členy ÚKRR Pavlem </w:t>
      </w:r>
      <w:proofErr w:type="spellStart"/>
      <w:r w:rsidR="009053C4">
        <w:t>Lamošem</w:t>
      </w:r>
      <w:proofErr w:type="spellEnd"/>
      <w:r w:rsidR="009053C4">
        <w:t xml:space="preserve"> a Vladislavem Šteflem</w:t>
      </w:r>
      <w:r w:rsidR="00815E82">
        <w:t>.</w:t>
      </w:r>
      <w:r w:rsidR="00A7262F">
        <w:t xml:space="preserve">  </w:t>
      </w:r>
    </w:p>
    <w:p w:rsidR="00A7262F" w:rsidRDefault="0005272C" w:rsidP="008129D8">
      <w:pPr>
        <w:pStyle w:val="Zpat"/>
        <w:tabs>
          <w:tab w:val="clear" w:pos="4536"/>
          <w:tab w:val="clear" w:pos="9072"/>
        </w:tabs>
      </w:pPr>
      <w:r>
        <w:tab/>
      </w:r>
    </w:p>
    <w:p w:rsidR="00A7262F" w:rsidRDefault="00A7262F" w:rsidP="00A7262F">
      <w:pPr>
        <w:numPr>
          <w:ilvl w:val="0"/>
          <w:numId w:val="33"/>
        </w:numPr>
        <w:rPr>
          <w:b/>
        </w:rPr>
      </w:pPr>
      <w:r>
        <w:rPr>
          <w:b/>
        </w:rPr>
        <w:t>Různé (rozprava, poznatky členů ÚKRR)</w:t>
      </w:r>
    </w:p>
    <w:p w:rsidR="00A7262F" w:rsidRDefault="00A7262F" w:rsidP="00A7262F"/>
    <w:p w:rsidR="00A7262F" w:rsidRDefault="00A7262F" w:rsidP="00A7262F">
      <w:pPr>
        <w:pStyle w:val="Zpat"/>
        <w:tabs>
          <w:tab w:val="clear" w:pos="4536"/>
          <w:tab w:val="clear" w:pos="9072"/>
        </w:tabs>
      </w:pPr>
      <w:r>
        <w:t xml:space="preserve">Byla diskutována délka funkčního období nových ústředních orgánů, když konání Sjezdu </w:t>
      </w:r>
      <w:proofErr w:type="gramStart"/>
      <w:r>
        <w:t>bylo</w:t>
      </w:r>
      <w:proofErr w:type="gramEnd"/>
      <w:r>
        <w:t xml:space="preserve"> posunuto o jeden rok  </w:t>
      </w:r>
      <w:r w:rsidR="009053C4">
        <w:t xml:space="preserve">Ve Vedení SH ČMS </w:t>
      </w:r>
      <w:proofErr w:type="gramStart"/>
      <w:r w:rsidR="009053C4">
        <w:t>p</w:t>
      </w:r>
      <w:r>
        <w:t>řevlád</w:t>
      </w:r>
      <w:r w:rsidR="009053C4">
        <w:t>á</w:t>
      </w:r>
      <w:proofErr w:type="gramEnd"/>
      <w:r>
        <w:t xml:space="preserve"> názor, </w:t>
      </w:r>
      <w:r w:rsidR="00A03DD3">
        <w:t>aby</w:t>
      </w:r>
      <w:r>
        <w:t xml:space="preserve"> funkční období b</w:t>
      </w:r>
      <w:r w:rsidR="00A03DD3">
        <w:t xml:space="preserve">ylo </w:t>
      </w:r>
      <w:r w:rsidR="009053C4">
        <w:t>prodlouženo</w:t>
      </w:r>
      <w:r>
        <w:t xml:space="preserve"> do roku 202</w:t>
      </w:r>
      <w:r w:rsidR="009053C4">
        <w:t>6</w:t>
      </w:r>
      <w:r>
        <w:t xml:space="preserve">, ale bude to zřejmě muset řešit </w:t>
      </w:r>
      <w:r w:rsidR="00A03DD3">
        <w:t>Shromáždění starostů přijetím změny</w:t>
      </w:r>
      <w:r>
        <w:t xml:space="preserve"> Stanov.</w:t>
      </w:r>
    </w:p>
    <w:p w:rsidR="009053C4" w:rsidRDefault="009053C4" w:rsidP="00A7262F">
      <w:pPr>
        <w:pStyle w:val="Zpat"/>
        <w:tabs>
          <w:tab w:val="clear" w:pos="4536"/>
          <w:tab w:val="clear" w:pos="9072"/>
        </w:tabs>
      </w:pPr>
    </w:p>
    <w:p w:rsidR="009053C4" w:rsidRDefault="009053C4" w:rsidP="00A7262F">
      <w:pPr>
        <w:pStyle w:val="Zpat"/>
        <w:tabs>
          <w:tab w:val="clear" w:pos="4536"/>
          <w:tab w:val="clear" w:pos="9072"/>
        </w:tabs>
      </w:pPr>
      <w:r>
        <w:t xml:space="preserve">Růžena Maděrová požádala o pomoc při zajištění školení předsedů OKRR ve středočeském kraji. Upřesní náplň a termín školení. Kancelář </w:t>
      </w:r>
      <w:r w:rsidR="00A03DD3">
        <w:t xml:space="preserve">sdružení </w:t>
      </w:r>
      <w:r>
        <w:t xml:space="preserve">bude spolupracovat na vyžádání.  </w:t>
      </w:r>
    </w:p>
    <w:p w:rsidR="009053C4" w:rsidRDefault="009053C4" w:rsidP="00A7262F">
      <w:pPr>
        <w:pStyle w:val="Zpat"/>
        <w:tabs>
          <w:tab w:val="clear" w:pos="4536"/>
          <w:tab w:val="clear" w:pos="9072"/>
        </w:tabs>
      </w:pPr>
    </w:p>
    <w:p w:rsidR="00A03DD3" w:rsidRDefault="00815E82" w:rsidP="00A7262F">
      <w:pPr>
        <w:pStyle w:val="Zpat"/>
        <w:tabs>
          <w:tab w:val="clear" w:pos="4536"/>
          <w:tab w:val="clear" w:pos="9072"/>
        </w:tabs>
      </w:pPr>
      <w:r>
        <w:t xml:space="preserve">V příloze tohoto Záznamu </w:t>
      </w:r>
      <w:r w:rsidR="00A02B80">
        <w:t>jsou</w:t>
      </w:r>
      <w:r>
        <w:t xml:space="preserve"> uvedeny nejdůležitější </w:t>
      </w:r>
      <w:r w:rsidR="00A02B80">
        <w:t>M</w:t>
      </w:r>
      <w:bookmarkStart w:id="0" w:name="_GoBack"/>
      <w:bookmarkEnd w:id="0"/>
      <w:r>
        <w:t>etodické pokyny týkající se činnosti ÚKRR</w:t>
      </w:r>
      <w:r w:rsidR="00A03DD3">
        <w:t xml:space="preserve">. Jedná </w:t>
      </w:r>
      <w:proofErr w:type="gramStart"/>
      <w:r w:rsidR="00A03DD3">
        <w:t>se  o:</w:t>
      </w:r>
      <w:proofErr w:type="gramEnd"/>
    </w:p>
    <w:p w:rsidR="00F54B16" w:rsidRPr="00F54B16" w:rsidRDefault="00A43EFB" w:rsidP="00F54B16">
      <w:pPr>
        <w:pStyle w:val="Podnadpis"/>
        <w:numPr>
          <w:ilvl w:val="0"/>
          <w:numId w:val="38"/>
        </w:numPr>
        <w:suppressAutoHyphens/>
        <w:spacing w:after="0"/>
        <w:contextualSpacing/>
        <w:jc w:val="left"/>
        <w:rPr>
          <w:rFonts w:ascii="Times New Roman" w:hAnsi="Times New Roman"/>
          <w:i w:val="0"/>
          <w:sz w:val="24"/>
          <w:szCs w:val="24"/>
        </w:rPr>
      </w:pPr>
      <w:r w:rsidRPr="00F54B16">
        <w:rPr>
          <w:rFonts w:ascii="Times New Roman" w:hAnsi="Times New Roman"/>
          <w:i w:val="0"/>
          <w:sz w:val="24"/>
          <w:szCs w:val="24"/>
        </w:rPr>
        <w:t xml:space="preserve">Metodický pokyn </w:t>
      </w:r>
      <w:r w:rsidR="002E3B51">
        <w:rPr>
          <w:rFonts w:ascii="Times New Roman" w:hAnsi="Times New Roman"/>
          <w:i w:val="0"/>
          <w:sz w:val="24"/>
          <w:szCs w:val="24"/>
        </w:rPr>
        <w:t xml:space="preserve">předsedy </w:t>
      </w:r>
      <w:r w:rsidRPr="00F54B16">
        <w:rPr>
          <w:rFonts w:ascii="Times New Roman" w:hAnsi="Times New Roman"/>
          <w:i w:val="0"/>
          <w:sz w:val="24"/>
          <w:szCs w:val="24"/>
        </w:rPr>
        <w:t>ÚKRR č.1/2017</w:t>
      </w:r>
      <w:r w:rsidR="00F54B16" w:rsidRPr="00F54B16">
        <w:rPr>
          <w:rFonts w:ascii="Times New Roman" w:hAnsi="Times New Roman"/>
          <w:i w:val="0"/>
          <w:sz w:val="24"/>
          <w:szCs w:val="24"/>
        </w:rPr>
        <w:t xml:space="preserve"> - </w:t>
      </w:r>
      <w:r w:rsidR="00F54B16" w:rsidRPr="00F54B16">
        <w:rPr>
          <w:rFonts w:ascii="Times New Roman" w:hAnsi="Times New Roman"/>
          <w:i w:val="0"/>
          <w:sz w:val="24"/>
          <w:szCs w:val="24"/>
        </w:rPr>
        <w:t>Provádění kontrolní činnosti pobočných spolků SH ČMS</w:t>
      </w:r>
      <w:r w:rsidR="00F54B16" w:rsidRPr="00F54B16">
        <w:rPr>
          <w:rFonts w:ascii="Times New Roman" w:hAnsi="Times New Roman"/>
          <w:i w:val="0"/>
          <w:sz w:val="24"/>
          <w:szCs w:val="24"/>
        </w:rPr>
        <w:t xml:space="preserve"> K</w:t>
      </w:r>
      <w:r w:rsidR="00F54B16" w:rsidRPr="00F54B16">
        <w:rPr>
          <w:rFonts w:ascii="Times New Roman" w:hAnsi="Times New Roman"/>
          <w:i w:val="0"/>
          <w:sz w:val="24"/>
          <w:szCs w:val="24"/>
        </w:rPr>
        <w:t xml:space="preserve">ontrolními orgány a revizory </w:t>
      </w:r>
    </w:p>
    <w:p w:rsidR="00A03DD3" w:rsidRDefault="00A43EFB" w:rsidP="00F54B16">
      <w:pPr>
        <w:pStyle w:val="Zpat"/>
        <w:numPr>
          <w:ilvl w:val="0"/>
          <w:numId w:val="38"/>
        </w:numPr>
        <w:tabs>
          <w:tab w:val="clear" w:pos="4536"/>
          <w:tab w:val="clear" w:pos="9072"/>
        </w:tabs>
      </w:pPr>
      <w:r>
        <w:t>Metodický pokyn</w:t>
      </w:r>
      <w:r w:rsidR="00F54B16">
        <w:t xml:space="preserve"> </w:t>
      </w:r>
      <w:r w:rsidR="002E3B51">
        <w:t xml:space="preserve">starosty SH ČMS </w:t>
      </w:r>
      <w:r w:rsidR="00F54B16">
        <w:t xml:space="preserve">č. </w:t>
      </w:r>
      <w:r w:rsidR="002E3B51">
        <w:t>3</w:t>
      </w:r>
      <w:r w:rsidR="00F54B16">
        <w:t>/201</w:t>
      </w:r>
      <w:r w:rsidR="002E3B51">
        <w:t xml:space="preserve">9 - </w:t>
      </w:r>
      <w:r w:rsidR="002E3B51">
        <w:t xml:space="preserve">Metodický pokyn pro provádění kontrolní činnosti VV SH ČMS ve vztahu k organizačním jednotkám – pobočným spolkům SH </w:t>
      </w:r>
      <w:proofErr w:type="gramStart"/>
      <w:r w:rsidR="002E3B51">
        <w:t>ČMS .</w:t>
      </w:r>
      <w:proofErr w:type="gramEnd"/>
    </w:p>
    <w:p w:rsidR="0005272C" w:rsidRDefault="0005272C" w:rsidP="00A7262F">
      <w:pPr>
        <w:pStyle w:val="Zpa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2E4" w:rsidRPr="0005272C" w:rsidRDefault="007B42E4" w:rsidP="008129D8">
      <w:pPr>
        <w:pStyle w:val="Zpat"/>
        <w:tabs>
          <w:tab w:val="clear" w:pos="4536"/>
          <w:tab w:val="clear" w:pos="9072"/>
        </w:tabs>
        <w:rPr>
          <w:b/>
        </w:rPr>
      </w:pPr>
      <w:r>
        <w:tab/>
      </w:r>
      <w:r>
        <w:tab/>
      </w:r>
    </w:p>
    <w:p w:rsidR="002E78BD" w:rsidRDefault="00E36EE1" w:rsidP="00685E52">
      <w:pPr>
        <w:pStyle w:val="Zpat"/>
        <w:tabs>
          <w:tab w:val="clear" w:pos="4536"/>
          <w:tab w:val="clear" w:pos="9072"/>
        </w:tabs>
      </w:pPr>
      <w:r>
        <w:t xml:space="preserve">Předseda ÚKRR J. Bochňák poděkoval přítomným za konstruktivní přístup </w:t>
      </w:r>
      <w:r w:rsidR="002E78BD">
        <w:t>k projednávaným tématům</w:t>
      </w:r>
      <w:r>
        <w:t xml:space="preserve"> a uvedl, že </w:t>
      </w:r>
      <w:r w:rsidR="00815E82">
        <w:t>příští</w:t>
      </w:r>
      <w:r w:rsidR="002D6EF8">
        <w:t xml:space="preserve"> řádné jednání ÚKRR </w:t>
      </w:r>
      <w:r w:rsidR="00815E82">
        <w:t>se uskuteční v Přibyslavi</w:t>
      </w:r>
      <w:r w:rsidR="0091230A">
        <w:t>.</w:t>
      </w:r>
      <w:r w:rsidR="007B42E4">
        <w:t xml:space="preserve"> </w:t>
      </w:r>
    </w:p>
    <w:p w:rsidR="005316F8" w:rsidRDefault="005316F8" w:rsidP="005316F8">
      <w:pPr>
        <w:pStyle w:val="Odstavecseseznamem"/>
      </w:pPr>
    </w:p>
    <w:p w:rsidR="002D6EF8" w:rsidRDefault="002D6EF8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3942A4" w:rsidRDefault="00F80E8C" w:rsidP="00F80E8C">
      <w:r>
        <w:t xml:space="preserve">Ověřili:  </w:t>
      </w:r>
      <w:r w:rsidR="00BB4D5B">
        <w:tab/>
      </w:r>
      <w:proofErr w:type="gramStart"/>
      <w:r w:rsidR="000616B5">
        <w:t>Bohumil  Biegler</w:t>
      </w:r>
      <w:proofErr w:type="gramEnd"/>
      <w:r>
        <w:t xml:space="preserve"> </w:t>
      </w:r>
      <w:r w:rsidR="00B67932">
        <w:t xml:space="preserve">a  </w:t>
      </w:r>
      <w:r w:rsidR="00815E82">
        <w:t>Karel Barcuch</w:t>
      </w:r>
      <w:r>
        <w:t xml:space="preserve"> </w:t>
      </w:r>
      <w:r>
        <w:tab/>
      </w:r>
      <w:r>
        <w:tab/>
      </w:r>
    </w:p>
    <w:sectPr w:rsidR="003942A4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2B80">
      <w:rPr>
        <w:rStyle w:val="slostrnky"/>
        <w:noProof/>
      </w:rPr>
      <w:t>2</w: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2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4"/>
  </w:num>
  <w:num w:numId="5">
    <w:abstractNumId w:val="9"/>
  </w:num>
  <w:num w:numId="6">
    <w:abstractNumId w:val="3"/>
  </w:num>
  <w:num w:numId="7">
    <w:abstractNumId w:val="5"/>
  </w:num>
  <w:num w:numId="8">
    <w:abstractNumId w:val="35"/>
  </w:num>
  <w:num w:numId="9">
    <w:abstractNumId w:val="15"/>
  </w:num>
  <w:num w:numId="10">
    <w:abstractNumId w:val="18"/>
  </w:num>
  <w:num w:numId="11">
    <w:abstractNumId w:val="28"/>
  </w:num>
  <w:num w:numId="12">
    <w:abstractNumId w:val="19"/>
  </w:num>
  <w:num w:numId="13">
    <w:abstractNumId w:val="12"/>
  </w:num>
  <w:num w:numId="14">
    <w:abstractNumId w:val="20"/>
  </w:num>
  <w:num w:numId="15">
    <w:abstractNumId w:val="4"/>
  </w:num>
  <w:num w:numId="16">
    <w:abstractNumId w:val="31"/>
  </w:num>
  <w:num w:numId="17">
    <w:abstractNumId w:val="13"/>
  </w:num>
  <w:num w:numId="18">
    <w:abstractNumId w:val="33"/>
  </w:num>
  <w:num w:numId="19">
    <w:abstractNumId w:val="11"/>
  </w:num>
  <w:num w:numId="20">
    <w:abstractNumId w:val="24"/>
  </w:num>
  <w:num w:numId="21">
    <w:abstractNumId w:val="30"/>
  </w:num>
  <w:num w:numId="22">
    <w:abstractNumId w:val="32"/>
  </w:num>
  <w:num w:numId="23">
    <w:abstractNumId w:val="25"/>
  </w:num>
  <w:num w:numId="24">
    <w:abstractNumId w:val="16"/>
  </w:num>
  <w:num w:numId="25">
    <w:abstractNumId w:val="36"/>
  </w:num>
  <w:num w:numId="26">
    <w:abstractNumId w:val="34"/>
  </w:num>
  <w:num w:numId="27">
    <w:abstractNumId w:val="2"/>
  </w:num>
  <w:num w:numId="28">
    <w:abstractNumId w:val="26"/>
  </w:num>
  <w:num w:numId="29">
    <w:abstractNumId w:val="29"/>
  </w:num>
  <w:num w:numId="30">
    <w:abstractNumId w:val="27"/>
  </w:num>
  <w:num w:numId="31">
    <w:abstractNumId w:val="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8"/>
  </w:num>
  <w:num w:numId="35">
    <w:abstractNumId w:val="17"/>
  </w:num>
  <w:num w:numId="36">
    <w:abstractNumId w:val="0"/>
  </w:num>
  <w:num w:numId="37">
    <w:abstractNumId w:val="2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70DA2"/>
    <w:rsid w:val="00071371"/>
    <w:rsid w:val="000716CD"/>
    <w:rsid w:val="00074DA7"/>
    <w:rsid w:val="0007531F"/>
    <w:rsid w:val="00076195"/>
    <w:rsid w:val="0008352E"/>
    <w:rsid w:val="000A22ED"/>
    <w:rsid w:val="000A669F"/>
    <w:rsid w:val="000A67AA"/>
    <w:rsid w:val="000A6998"/>
    <w:rsid w:val="000B1ADE"/>
    <w:rsid w:val="000B2571"/>
    <w:rsid w:val="000B497C"/>
    <w:rsid w:val="000B55FC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41D3B"/>
    <w:rsid w:val="00151155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8549C"/>
    <w:rsid w:val="00190D8E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3B38"/>
    <w:rsid w:val="0024007E"/>
    <w:rsid w:val="00241A2A"/>
    <w:rsid w:val="00243C4F"/>
    <w:rsid w:val="00251F37"/>
    <w:rsid w:val="002523B7"/>
    <w:rsid w:val="00254486"/>
    <w:rsid w:val="00255141"/>
    <w:rsid w:val="00270D73"/>
    <w:rsid w:val="00271A6D"/>
    <w:rsid w:val="0027256A"/>
    <w:rsid w:val="00274BAC"/>
    <w:rsid w:val="0028496A"/>
    <w:rsid w:val="00285C74"/>
    <w:rsid w:val="002A416B"/>
    <w:rsid w:val="002A4ED0"/>
    <w:rsid w:val="002B534B"/>
    <w:rsid w:val="002B536D"/>
    <w:rsid w:val="002C055F"/>
    <w:rsid w:val="002C1ECD"/>
    <w:rsid w:val="002C4A9C"/>
    <w:rsid w:val="002C5003"/>
    <w:rsid w:val="002D2100"/>
    <w:rsid w:val="002D469C"/>
    <w:rsid w:val="002D6EF8"/>
    <w:rsid w:val="002E3B51"/>
    <w:rsid w:val="002E78BD"/>
    <w:rsid w:val="00306900"/>
    <w:rsid w:val="003076C8"/>
    <w:rsid w:val="00307D09"/>
    <w:rsid w:val="003106F3"/>
    <w:rsid w:val="00313D0E"/>
    <w:rsid w:val="00314EBD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527B"/>
    <w:rsid w:val="00435732"/>
    <w:rsid w:val="0043781F"/>
    <w:rsid w:val="00442076"/>
    <w:rsid w:val="00443DDB"/>
    <w:rsid w:val="0044530E"/>
    <w:rsid w:val="00445B68"/>
    <w:rsid w:val="004540D6"/>
    <w:rsid w:val="00455930"/>
    <w:rsid w:val="004609DA"/>
    <w:rsid w:val="00462DFF"/>
    <w:rsid w:val="00464171"/>
    <w:rsid w:val="004651C5"/>
    <w:rsid w:val="00466F3C"/>
    <w:rsid w:val="00470166"/>
    <w:rsid w:val="00470C8A"/>
    <w:rsid w:val="00472CAF"/>
    <w:rsid w:val="00473189"/>
    <w:rsid w:val="00477297"/>
    <w:rsid w:val="00487183"/>
    <w:rsid w:val="00491587"/>
    <w:rsid w:val="0049180D"/>
    <w:rsid w:val="00492C5B"/>
    <w:rsid w:val="004A1068"/>
    <w:rsid w:val="004A6A02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3768A"/>
    <w:rsid w:val="00637B38"/>
    <w:rsid w:val="006407E5"/>
    <w:rsid w:val="006429BD"/>
    <w:rsid w:val="0064305F"/>
    <w:rsid w:val="00645DBB"/>
    <w:rsid w:val="00646616"/>
    <w:rsid w:val="0065122E"/>
    <w:rsid w:val="00670F7B"/>
    <w:rsid w:val="006741F6"/>
    <w:rsid w:val="00675108"/>
    <w:rsid w:val="00677150"/>
    <w:rsid w:val="00683AD0"/>
    <w:rsid w:val="006843E6"/>
    <w:rsid w:val="00685DF1"/>
    <w:rsid w:val="00685E52"/>
    <w:rsid w:val="006919CD"/>
    <w:rsid w:val="00692947"/>
    <w:rsid w:val="0069359C"/>
    <w:rsid w:val="00697792"/>
    <w:rsid w:val="006A07F6"/>
    <w:rsid w:val="006A362F"/>
    <w:rsid w:val="006A52EC"/>
    <w:rsid w:val="006A65CF"/>
    <w:rsid w:val="006B2139"/>
    <w:rsid w:val="006B3B53"/>
    <w:rsid w:val="006B4B94"/>
    <w:rsid w:val="006B5281"/>
    <w:rsid w:val="006B6368"/>
    <w:rsid w:val="006C7C00"/>
    <w:rsid w:val="006D4644"/>
    <w:rsid w:val="006E00AB"/>
    <w:rsid w:val="006E163A"/>
    <w:rsid w:val="006E57B3"/>
    <w:rsid w:val="006F4C46"/>
    <w:rsid w:val="006F763A"/>
    <w:rsid w:val="006F7DA2"/>
    <w:rsid w:val="00701901"/>
    <w:rsid w:val="00703636"/>
    <w:rsid w:val="00704898"/>
    <w:rsid w:val="007048B3"/>
    <w:rsid w:val="0070570F"/>
    <w:rsid w:val="00707BAE"/>
    <w:rsid w:val="00711A9B"/>
    <w:rsid w:val="00712018"/>
    <w:rsid w:val="007142D7"/>
    <w:rsid w:val="007163BE"/>
    <w:rsid w:val="00723968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6B6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D32CF"/>
    <w:rsid w:val="007D4877"/>
    <w:rsid w:val="007D560D"/>
    <w:rsid w:val="007D719D"/>
    <w:rsid w:val="007E074A"/>
    <w:rsid w:val="007E0B38"/>
    <w:rsid w:val="007E1E4A"/>
    <w:rsid w:val="007E488B"/>
    <w:rsid w:val="007F0F78"/>
    <w:rsid w:val="007F15CF"/>
    <w:rsid w:val="007F26A9"/>
    <w:rsid w:val="007F53A1"/>
    <w:rsid w:val="00802260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4D76"/>
    <w:rsid w:val="00827602"/>
    <w:rsid w:val="00827719"/>
    <w:rsid w:val="00831261"/>
    <w:rsid w:val="00834348"/>
    <w:rsid w:val="00834F26"/>
    <w:rsid w:val="00841C05"/>
    <w:rsid w:val="00845146"/>
    <w:rsid w:val="00852858"/>
    <w:rsid w:val="008614E9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D7E"/>
    <w:rsid w:val="008A148E"/>
    <w:rsid w:val="008A6B0D"/>
    <w:rsid w:val="008B1A7E"/>
    <w:rsid w:val="008B3A57"/>
    <w:rsid w:val="008B3F90"/>
    <w:rsid w:val="008B6FAF"/>
    <w:rsid w:val="008C3D92"/>
    <w:rsid w:val="008D1AB7"/>
    <w:rsid w:val="008D2080"/>
    <w:rsid w:val="008D2612"/>
    <w:rsid w:val="008D715E"/>
    <w:rsid w:val="008D792E"/>
    <w:rsid w:val="008D79CD"/>
    <w:rsid w:val="008E5226"/>
    <w:rsid w:val="008E6883"/>
    <w:rsid w:val="008F56C1"/>
    <w:rsid w:val="008F638C"/>
    <w:rsid w:val="008F72AA"/>
    <w:rsid w:val="0090457C"/>
    <w:rsid w:val="009053C4"/>
    <w:rsid w:val="00911CEF"/>
    <w:rsid w:val="0091230A"/>
    <w:rsid w:val="0091328E"/>
    <w:rsid w:val="009163A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2D98"/>
    <w:rsid w:val="009A64A9"/>
    <w:rsid w:val="009B0072"/>
    <w:rsid w:val="009B0086"/>
    <w:rsid w:val="009B252B"/>
    <w:rsid w:val="009B2A0E"/>
    <w:rsid w:val="009B5543"/>
    <w:rsid w:val="009C4331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B80"/>
    <w:rsid w:val="00A03DD3"/>
    <w:rsid w:val="00A05BD4"/>
    <w:rsid w:val="00A0677F"/>
    <w:rsid w:val="00A06FA3"/>
    <w:rsid w:val="00A1077E"/>
    <w:rsid w:val="00A119D8"/>
    <w:rsid w:val="00A13F2C"/>
    <w:rsid w:val="00A1524F"/>
    <w:rsid w:val="00A15B36"/>
    <w:rsid w:val="00A17512"/>
    <w:rsid w:val="00A20816"/>
    <w:rsid w:val="00A2317F"/>
    <w:rsid w:val="00A24868"/>
    <w:rsid w:val="00A3269D"/>
    <w:rsid w:val="00A337A5"/>
    <w:rsid w:val="00A34FBB"/>
    <w:rsid w:val="00A3615F"/>
    <w:rsid w:val="00A4146C"/>
    <w:rsid w:val="00A41B0C"/>
    <w:rsid w:val="00A43EFB"/>
    <w:rsid w:val="00A44C77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55D9"/>
    <w:rsid w:val="00A75CCE"/>
    <w:rsid w:val="00A75CFD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3A39"/>
    <w:rsid w:val="00AB405B"/>
    <w:rsid w:val="00AB5B0F"/>
    <w:rsid w:val="00AB7D8B"/>
    <w:rsid w:val="00AC0B60"/>
    <w:rsid w:val="00AC1006"/>
    <w:rsid w:val="00AC2002"/>
    <w:rsid w:val="00AC437E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235F"/>
    <w:rsid w:val="00B5261D"/>
    <w:rsid w:val="00B57C3A"/>
    <w:rsid w:val="00B65E15"/>
    <w:rsid w:val="00B66752"/>
    <w:rsid w:val="00B67932"/>
    <w:rsid w:val="00B71677"/>
    <w:rsid w:val="00B73468"/>
    <w:rsid w:val="00B75A3D"/>
    <w:rsid w:val="00B80E34"/>
    <w:rsid w:val="00B80E92"/>
    <w:rsid w:val="00B82F00"/>
    <w:rsid w:val="00B84668"/>
    <w:rsid w:val="00B9368F"/>
    <w:rsid w:val="00B951F3"/>
    <w:rsid w:val="00B97954"/>
    <w:rsid w:val="00BA7929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3C6B"/>
    <w:rsid w:val="00CA48A7"/>
    <w:rsid w:val="00CA659C"/>
    <w:rsid w:val="00CB1594"/>
    <w:rsid w:val="00CB58CF"/>
    <w:rsid w:val="00CD2215"/>
    <w:rsid w:val="00CD49D9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34C0"/>
    <w:rsid w:val="00D2424D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63919"/>
    <w:rsid w:val="00D64B33"/>
    <w:rsid w:val="00D65E14"/>
    <w:rsid w:val="00D668A9"/>
    <w:rsid w:val="00D71873"/>
    <w:rsid w:val="00D77EC7"/>
    <w:rsid w:val="00D806CF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E0126B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42D8"/>
    <w:rsid w:val="00F00142"/>
    <w:rsid w:val="00F10B75"/>
    <w:rsid w:val="00F10CA0"/>
    <w:rsid w:val="00F11E6C"/>
    <w:rsid w:val="00F12FF7"/>
    <w:rsid w:val="00F164B8"/>
    <w:rsid w:val="00F16EEA"/>
    <w:rsid w:val="00F210F1"/>
    <w:rsid w:val="00F259A1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715B"/>
    <w:rsid w:val="00F60AE3"/>
    <w:rsid w:val="00F630B5"/>
    <w:rsid w:val="00F654E2"/>
    <w:rsid w:val="00F71472"/>
    <w:rsid w:val="00F8009B"/>
    <w:rsid w:val="00F80E8C"/>
    <w:rsid w:val="00F81742"/>
    <w:rsid w:val="00F837E3"/>
    <w:rsid w:val="00F92330"/>
    <w:rsid w:val="00F93B31"/>
    <w:rsid w:val="00FA262D"/>
    <w:rsid w:val="00FA472E"/>
    <w:rsid w:val="00FA6395"/>
    <w:rsid w:val="00FB0A32"/>
    <w:rsid w:val="00FB0CD8"/>
    <w:rsid w:val="00FC0368"/>
    <w:rsid w:val="00FC5328"/>
    <w:rsid w:val="00FD0A67"/>
    <w:rsid w:val="00FD5766"/>
    <w:rsid w:val="00FE48C4"/>
    <w:rsid w:val="00FE5D31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2D6E84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0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608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13</cp:revision>
  <cp:lastPrinted>2017-02-15T15:26:00Z</cp:lastPrinted>
  <dcterms:created xsi:type="dcterms:W3CDTF">2021-09-14T07:42:00Z</dcterms:created>
  <dcterms:modified xsi:type="dcterms:W3CDTF">2021-09-14T11:31:00Z</dcterms:modified>
</cp:coreProperties>
</file>