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46D" w:rsidRPr="00C82E49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C82E49">
        <w:rPr>
          <w:rFonts w:ascii="Times New Roman" w:hAnsi="Times New Roman" w:cs="Times New Roman"/>
          <w:b/>
          <w:sz w:val="24"/>
          <w:szCs w:val="24"/>
        </w:rPr>
        <w:t>ÁZNAM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 z jednání vedení </w:t>
      </w:r>
      <w:r w:rsidR="00730A95" w:rsidRPr="00C82E49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94438D">
        <w:rPr>
          <w:rFonts w:ascii="Times New Roman" w:hAnsi="Times New Roman" w:cs="Times New Roman"/>
          <w:b/>
          <w:sz w:val="24"/>
          <w:szCs w:val="24"/>
        </w:rPr>
        <w:t>9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38D">
        <w:rPr>
          <w:rFonts w:ascii="Times New Roman" w:hAnsi="Times New Roman" w:cs="Times New Roman"/>
          <w:b/>
          <w:sz w:val="24"/>
          <w:szCs w:val="24"/>
        </w:rPr>
        <w:t>července</w:t>
      </w:r>
      <w:r w:rsidR="00B07DB5" w:rsidRPr="00C82E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C82E49">
        <w:rPr>
          <w:rFonts w:ascii="Times New Roman" w:hAnsi="Times New Roman" w:cs="Times New Roman"/>
          <w:b/>
          <w:sz w:val="24"/>
          <w:szCs w:val="24"/>
        </w:rPr>
        <w:t>20</w:t>
      </w:r>
    </w:p>
    <w:p w:rsidR="00226AA0" w:rsidRPr="00C82E49" w:rsidRDefault="00226AA0" w:rsidP="0035465D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8D" w:rsidRDefault="00B07DB5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C82E49">
        <w:rPr>
          <w:rFonts w:ascii="Times New Roman" w:hAnsi="Times New Roman" w:cs="Times New Roman"/>
          <w:sz w:val="24"/>
          <w:szCs w:val="24"/>
        </w:rPr>
        <w:t xml:space="preserve">: </w:t>
      </w:r>
      <w:r w:rsidR="00A74884" w:rsidRPr="00C82E49">
        <w:rPr>
          <w:rFonts w:ascii="Times New Roman" w:hAnsi="Times New Roman" w:cs="Times New Roman"/>
          <w:sz w:val="24"/>
          <w:szCs w:val="24"/>
        </w:rPr>
        <w:t>náměstkové starosty</w:t>
      </w:r>
      <w:r w:rsidR="000F07AB">
        <w:rPr>
          <w:rFonts w:ascii="Times New Roman" w:hAnsi="Times New Roman" w:cs="Times New Roman"/>
          <w:sz w:val="24"/>
          <w:szCs w:val="24"/>
        </w:rPr>
        <w:t>: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Pr="00C82E49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C82E49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C82E49">
        <w:rPr>
          <w:rFonts w:ascii="Times New Roman" w:hAnsi="Times New Roman" w:cs="Times New Roman"/>
          <w:sz w:val="24"/>
          <w:szCs w:val="24"/>
        </w:rPr>
        <w:t>, Monika Němečková</w:t>
      </w:r>
      <w:r w:rsidR="009E33AB" w:rsidRPr="00C82E49">
        <w:rPr>
          <w:rFonts w:ascii="Times New Roman" w:hAnsi="Times New Roman" w:cs="Times New Roman"/>
          <w:sz w:val="24"/>
          <w:szCs w:val="24"/>
        </w:rPr>
        <w:t xml:space="preserve">, </w:t>
      </w:r>
      <w:r w:rsidR="0094438D">
        <w:rPr>
          <w:rFonts w:ascii="Times New Roman" w:hAnsi="Times New Roman" w:cs="Times New Roman"/>
          <w:sz w:val="24"/>
          <w:szCs w:val="24"/>
        </w:rPr>
        <w:t xml:space="preserve">Richard Dudek, </w:t>
      </w:r>
      <w:r w:rsidR="009B445B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ředitel Kanceláře SH ČMS </w:t>
      </w:r>
      <w:r w:rsidR="002B7210" w:rsidRPr="00C82E49">
        <w:rPr>
          <w:rFonts w:ascii="Times New Roman" w:hAnsi="Times New Roman" w:cs="Times New Roman"/>
          <w:sz w:val="24"/>
          <w:szCs w:val="24"/>
        </w:rPr>
        <w:t>Jan Aulický,</w:t>
      </w:r>
      <w:r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="007930D0">
        <w:rPr>
          <w:rFonts w:ascii="Times New Roman" w:hAnsi="Times New Roman" w:cs="Times New Roman"/>
          <w:sz w:val="24"/>
          <w:szCs w:val="24"/>
        </w:rPr>
        <w:t xml:space="preserve">předseda ÚKRR Jan </w:t>
      </w:r>
      <w:proofErr w:type="spellStart"/>
      <w:r w:rsidR="007930D0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7930D0">
        <w:rPr>
          <w:rFonts w:ascii="Times New Roman" w:hAnsi="Times New Roman" w:cs="Times New Roman"/>
          <w:sz w:val="24"/>
          <w:szCs w:val="24"/>
        </w:rPr>
        <w:t xml:space="preserve">,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poradce starosty </w:t>
      </w:r>
      <w:r w:rsidRPr="00C82E49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C82E49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="00D4745E" w:rsidRPr="00C82E49">
        <w:rPr>
          <w:rFonts w:ascii="Times New Roman" w:hAnsi="Times New Roman" w:cs="Times New Roman"/>
          <w:sz w:val="24"/>
          <w:szCs w:val="24"/>
        </w:rPr>
        <w:t>,</w:t>
      </w:r>
      <w:r w:rsidR="007930D0">
        <w:rPr>
          <w:rFonts w:ascii="Times New Roman" w:hAnsi="Times New Roman" w:cs="Times New Roman"/>
          <w:sz w:val="24"/>
          <w:szCs w:val="24"/>
        </w:rPr>
        <w:t xml:space="preserve"> </w:t>
      </w:r>
      <w:r w:rsidR="00D4745E" w:rsidRPr="00C82E49">
        <w:rPr>
          <w:rFonts w:ascii="Times New Roman" w:hAnsi="Times New Roman" w:cs="Times New Roman"/>
          <w:sz w:val="24"/>
          <w:szCs w:val="24"/>
        </w:rPr>
        <w:t>tisková mluvčí Irena Špačková</w:t>
      </w:r>
      <w:r w:rsidR="00B63BFA">
        <w:rPr>
          <w:rFonts w:ascii="Times New Roman" w:hAnsi="Times New Roman" w:cs="Times New Roman"/>
          <w:sz w:val="24"/>
          <w:szCs w:val="24"/>
        </w:rPr>
        <w:t xml:space="preserve">, </w:t>
      </w:r>
      <w:r w:rsidR="0094438D">
        <w:rPr>
          <w:rFonts w:ascii="Times New Roman" w:hAnsi="Times New Roman" w:cs="Times New Roman"/>
          <w:sz w:val="24"/>
          <w:szCs w:val="24"/>
        </w:rPr>
        <w:t>starosta Jan Slámečka je ze zdravotních důvodů omluven</w:t>
      </w:r>
    </w:p>
    <w:p w:rsidR="0094438D" w:rsidRDefault="00316360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</w:rPr>
        <w:t xml:space="preserve">Jednání zahájil </w:t>
      </w:r>
      <w:r w:rsidR="009B445B">
        <w:rPr>
          <w:rFonts w:ascii="Times New Roman" w:hAnsi="Times New Roman" w:cs="Times New Roman"/>
          <w:sz w:val="24"/>
          <w:szCs w:val="24"/>
        </w:rPr>
        <w:t>1. náměstek starosty</w:t>
      </w:r>
      <w:r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="0094438D">
        <w:rPr>
          <w:rFonts w:ascii="Times New Roman" w:hAnsi="Times New Roman" w:cs="Times New Roman"/>
          <w:sz w:val="24"/>
          <w:szCs w:val="24"/>
        </w:rPr>
        <w:t>L. Janeba</w:t>
      </w:r>
      <w:r w:rsidR="00E959AF" w:rsidRPr="00C82E49">
        <w:rPr>
          <w:rFonts w:ascii="Times New Roman" w:hAnsi="Times New Roman" w:cs="Times New Roman"/>
          <w:sz w:val="24"/>
          <w:szCs w:val="24"/>
        </w:rPr>
        <w:t xml:space="preserve">, přivítal přítomné </w:t>
      </w:r>
      <w:r w:rsidR="009E33AB" w:rsidRPr="00C82E49">
        <w:rPr>
          <w:rFonts w:ascii="Times New Roman" w:hAnsi="Times New Roman" w:cs="Times New Roman"/>
          <w:sz w:val="24"/>
          <w:szCs w:val="24"/>
        </w:rPr>
        <w:t>představil body jednání</w:t>
      </w:r>
      <w:r w:rsidR="009B445B">
        <w:rPr>
          <w:rFonts w:ascii="Times New Roman" w:hAnsi="Times New Roman" w:cs="Times New Roman"/>
          <w:sz w:val="24"/>
          <w:szCs w:val="24"/>
        </w:rPr>
        <w:t xml:space="preserve"> a materiály poslané elektronicky a dodané na místě</w:t>
      </w:r>
      <w:r w:rsidR="009E33AB" w:rsidRPr="00C82E49">
        <w:rPr>
          <w:rFonts w:ascii="Times New Roman" w:hAnsi="Times New Roman" w:cs="Times New Roman"/>
          <w:sz w:val="24"/>
          <w:szCs w:val="24"/>
        </w:rPr>
        <w:t>.</w:t>
      </w:r>
      <w:r w:rsidR="00B63BFA">
        <w:rPr>
          <w:rFonts w:ascii="Times New Roman" w:hAnsi="Times New Roman" w:cs="Times New Roman"/>
          <w:sz w:val="24"/>
          <w:szCs w:val="24"/>
        </w:rPr>
        <w:t xml:space="preserve"> </w:t>
      </w:r>
      <w:r w:rsidR="0094438D">
        <w:rPr>
          <w:rFonts w:ascii="Times New Roman" w:hAnsi="Times New Roman" w:cs="Times New Roman"/>
          <w:sz w:val="24"/>
          <w:szCs w:val="24"/>
        </w:rPr>
        <w:t>Všichni přítomní s body jednání souhlasili.</w:t>
      </w:r>
    </w:p>
    <w:p w:rsidR="00C168CB" w:rsidRDefault="00C168CB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4438D" w:rsidRPr="0094438D" w:rsidRDefault="00C82E49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Kontrola plnění usnesení</w:t>
      </w:r>
      <w:r w:rsidR="00F32C44">
        <w:rPr>
          <w:rFonts w:ascii="Times New Roman" w:hAnsi="Times New Roman" w:cs="Times New Roman"/>
          <w:b/>
          <w:sz w:val="24"/>
          <w:szCs w:val="24"/>
        </w:rPr>
        <w:t xml:space="preserve"> z minulých jednání</w:t>
      </w:r>
    </w:p>
    <w:p w:rsidR="0094438D" w:rsidRPr="00A2737C" w:rsidRDefault="0094438D" w:rsidP="0094438D">
      <w:pPr>
        <w:rPr>
          <w:rFonts w:ascii="Tahoma" w:hAnsi="Tahoma" w:cs="Tahoma"/>
          <w:b/>
          <w:bCs/>
          <w:sz w:val="20"/>
          <w:lang w:eastAsia="ar-SA"/>
        </w:rPr>
      </w:pPr>
    </w:p>
    <w:p w:rsidR="0094438D" w:rsidRPr="00C168CB" w:rsidRDefault="0094438D" w:rsidP="00C168CB">
      <w:pPr>
        <w:ind w:left="2127" w:hanging="2127"/>
        <w:rPr>
          <w:rFonts w:ascii="Times New Roman" w:hAnsi="Times New Roman" w:cs="Times New Roman"/>
          <w:iCs/>
          <w:sz w:val="24"/>
          <w:szCs w:val="24"/>
        </w:rPr>
      </w:pPr>
      <w:r w:rsidRPr="0094438D">
        <w:rPr>
          <w:rStyle w:val="Siln"/>
          <w:rFonts w:ascii="Times New Roman" w:hAnsi="Times New Roman" w:cs="Times New Roman"/>
          <w:bCs w:val="0"/>
          <w:iCs/>
          <w:sz w:val="24"/>
          <w:szCs w:val="24"/>
          <w:u w:val="single"/>
        </w:rPr>
        <w:t>17/2016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94438D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VV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SH ČMS</w:t>
      </w:r>
      <w:r w:rsidRPr="0094438D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ukládá členům VV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SH ČMS a</w:t>
      </w:r>
      <w:r w:rsidRPr="0094438D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starostům KSH a OSH 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realizovat doporučení zaměření činnosti oblasti ochrany obyvatelstva v podmínkách krajů, okresů a sborů. Úkol trvalý, </w:t>
      </w:r>
      <w:r w:rsidRPr="0094438D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zodpovídají starostové KSH. (první kontrola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v</w:t>
      </w:r>
      <w:r w:rsidRPr="0094438D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94438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prosinci</w:t>
      </w:r>
      <w:r w:rsidRPr="0094438D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2016). Dále ukládá učinit opatření k programu tvorby odřadů civilní obrany.</w:t>
      </w:r>
    </w:p>
    <w:p w:rsidR="0094438D" w:rsidRPr="0094438D" w:rsidRDefault="0094438D" w:rsidP="0094438D">
      <w:pPr>
        <w:pStyle w:val="Nzev"/>
        <w:ind w:left="567" w:hanging="567"/>
        <w:jc w:val="left"/>
        <w:rPr>
          <w:b w:val="0"/>
          <w:bCs w:val="0"/>
          <w:i/>
          <w:iCs/>
          <w:sz w:val="24"/>
        </w:rPr>
      </w:pPr>
      <w:r w:rsidRPr="0094438D">
        <w:rPr>
          <w:b w:val="0"/>
          <w:bCs w:val="0"/>
          <w:sz w:val="24"/>
        </w:rPr>
        <w:t>Plnění:</w:t>
      </w:r>
      <w:r w:rsidRPr="0094438D">
        <w:rPr>
          <w:b w:val="0"/>
          <w:bCs w:val="0"/>
          <w:sz w:val="24"/>
        </w:rPr>
        <w:tab/>
      </w:r>
      <w:r w:rsidRPr="0094438D">
        <w:rPr>
          <w:b w:val="0"/>
          <w:bCs w:val="0"/>
          <w:i/>
          <w:iCs/>
          <w:sz w:val="24"/>
        </w:rPr>
        <w:tab/>
      </w:r>
      <w:r>
        <w:rPr>
          <w:b w:val="0"/>
          <w:bCs w:val="0"/>
          <w:i/>
          <w:iCs/>
          <w:sz w:val="24"/>
        </w:rPr>
        <w:t>p</w:t>
      </w:r>
      <w:r w:rsidRPr="0094438D">
        <w:rPr>
          <w:b w:val="0"/>
          <w:bCs w:val="0"/>
          <w:i/>
          <w:iCs/>
          <w:sz w:val="24"/>
        </w:rPr>
        <w:t>růběžný</w:t>
      </w:r>
    </w:p>
    <w:p w:rsidR="0094438D" w:rsidRPr="0094438D" w:rsidRDefault="0094438D" w:rsidP="0094438D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4438D" w:rsidRPr="0094438D" w:rsidRDefault="0094438D" w:rsidP="0094438D">
      <w:pPr>
        <w:ind w:left="2127" w:hanging="2127"/>
        <w:rPr>
          <w:rFonts w:ascii="Times New Roman" w:hAnsi="Times New Roman" w:cs="Times New Roman"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3/24-1-2019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C168C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VV SH ČMS ukládá </w:t>
      </w:r>
      <w:r w:rsidR="00B14EEA"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anceláři SH ČMS </w:t>
      </w:r>
    </w:p>
    <w:p w:rsidR="0094438D" w:rsidRPr="0094438D" w:rsidRDefault="0094438D" w:rsidP="0094438D">
      <w:pPr>
        <w:ind w:left="4254" w:hanging="1418"/>
        <w:rPr>
          <w:rFonts w:ascii="Times New Roman" w:hAnsi="Times New Roman" w:cs="Times New Roman"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a) vypracovat návrh novelizace </w:t>
      </w:r>
      <w:r w:rsidR="00B14EEA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>ákona o státních symbolech ČR</w:t>
      </w:r>
    </w:p>
    <w:p w:rsidR="0094438D" w:rsidRPr="0094438D" w:rsidRDefault="0094438D" w:rsidP="00C168CB">
      <w:pPr>
        <w:ind w:left="2127" w:hanging="2127"/>
        <w:rPr>
          <w:rFonts w:ascii="Times New Roman" w:hAnsi="Times New Roman" w:cs="Times New Roman"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b) zpracovat nový výtvarný návrh </w:t>
      </w:r>
      <w:r w:rsidR="00B14EEA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>naku SH ČMS</w:t>
      </w:r>
    </w:p>
    <w:p w:rsidR="0094438D" w:rsidRDefault="0094438D" w:rsidP="0094438D">
      <w:pPr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sz w:val="24"/>
          <w:szCs w:val="24"/>
          <w:lang w:eastAsia="ar-SA"/>
        </w:rPr>
        <w:t>Plnění: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průběžný</w:t>
      </w:r>
    </w:p>
    <w:p w:rsidR="00E0614C" w:rsidRPr="00E0614C" w:rsidRDefault="00E0614C" w:rsidP="00E753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L. Janeba uvedl, že při krátkém jednání s ministrem vnitra J. Hamáčkem mu byl znovu připomenut návrh novelizace, návrh je ve sněmovně v tisku č. 702 – pan ministr předpokládá na příští schůzi sněmovny první čtení, zároveň přislíbil, že se tato záležitost vyřeší do VI. sjezdu SH ČMS v</w:t>
      </w:r>
      <w:r w:rsidR="009642A7">
        <w:rPr>
          <w:rFonts w:ascii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sz w:val="24"/>
          <w:szCs w:val="24"/>
          <w:lang w:eastAsia="ar-SA"/>
        </w:rPr>
        <w:t>prosinci</w:t>
      </w:r>
      <w:r w:rsidR="009642A7">
        <w:rPr>
          <w:rFonts w:ascii="Times New Roman" w:hAnsi="Times New Roman" w:cs="Times New Roman"/>
          <w:sz w:val="24"/>
          <w:szCs w:val="24"/>
          <w:lang w:eastAsia="ar-SA"/>
        </w:rPr>
        <w:t xml:space="preserve"> 2020</w:t>
      </w:r>
    </w:p>
    <w:p w:rsidR="0094438D" w:rsidRPr="0094438D" w:rsidRDefault="0094438D" w:rsidP="0094438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4438D" w:rsidRPr="0094438D" w:rsidRDefault="0094438D" w:rsidP="0094438D">
      <w:pPr>
        <w:pStyle w:val="Bezmezer"/>
        <w:ind w:left="2127" w:hanging="212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105/19-9-2019</w:t>
      </w:r>
      <w:r w:rsidRPr="0094438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VV SH ČMS ukládá </w:t>
      </w:r>
      <w:r w:rsidR="00B14EEA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edení SH ČMS, aby provedlo revizi plnění smlouvy se společností s HS media s.r.o. </w:t>
      </w:r>
    </w:p>
    <w:p w:rsidR="0094438D" w:rsidRPr="0094438D" w:rsidRDefault="0094438D" w:rsidP="0094438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4438D" w:rsidRPr="0094438D" w:rsidRDefault="0094438D" w:rsidP="0094438D">
      <w:pPr>
        <w:pStyle w:val="Bezmezer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8D">
        <w:rPr>
          <w:rFonts w:ascii="Times New Roman" w:hAnsi="Times New Roman" w:cs="Times New Roman"/>
          <w:sz w:val="24"/>
          <w:szCs w:val="24"/>
          <w:lang w:eastAsia="ar-SA"/>
        </w:rPr>
        <w:t>Plnění:</w:t>
      </w:r>
      <w:r w:rsidR="00C168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Pr="00C168C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splněno – projednáno na VV SH ČMS dne 4. 6. 2020, viz usnesení 140/4-6-2020</w:t>
      </w:r>
    </w:p>
    <w:p w:rsidR="0094438D" w:rsidRPr="0094438D" w:rsidRDefault="0094438D" w:rsidP="0094438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438D" w:rsidRPr="0094438D" w:rsidRDefault="0094438D" w:rsidP="0094438D">
      <w:pPr>
        <w:overflowPunct w:val="0"/>
        <w:autoSpaceDE w:val="0"/>
        <w:ind w:left="2127" w:hanging="2067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94438D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140/4-6-2020</w:t>
      </w:r>
      <w:r w:rsidRPr="0094438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>VV SH ČMS</w:t>
      </w:r>
      <w:r w:rsidRPr="0094438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94438D" w:rsidRPr="0094438D" w:rsidRDefault="0094438D" w:rsidP="00E753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261" w:hanging="42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>Schvaluje ukončení smluvního vztahu, vzniklého na základě smlouvy o spolupráci ze dne 6. 1. 2017 ve znění dodatku k ní, uzavřené mezi Sdružením hasičů Čech, Moravy a Slezska, IČ 00442739, a HS media s.r.o., IČ 05649919, výpovědí ze strany SH ČMS.</w:t>
      </w:r>
    </w:p>
    <w:p w:rsidR="0094438D" w:rsidRPr="0094438D" w:rsidRDefault="0094438D" w:rsidP="00E753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261" w:hanging="42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Ukládá </w:t>
      </w:r>
      <w:r w:rsidR="00B14EEA">
        <w:rPr>
          <w:rFonts w:ascii="Times New Roman" w:hAnsi="Times New Roman" w:cs="Times New Roman"/>
          <w:iCs/>
          <w:sz w:val="24"/>
          <w:szCs w:val="24"/>
          <w:lang w:eastAsia="ar-SA"/>
        </w:rPr>
        <w:t>k</w:t>
      </w: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anceláři SH ČMS vypovědět smluvní vztah, vzniklý na základě smlouvy o spolupráci ze dne 6. 1. 2017 ve znění dodatku </w:t>
      </w: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k ní, uzavřené mezi Sdružením hasičů Čech, Moravy a Slezska, IČ 00442739, a HS media s.r.o., IČ 05649919.</w:t>
      </w:r>
    </w:p>
    <w:p w:rsidR="0094438D" w:rsidRPr="0094438D" w:rsidRDefault="0094438D" w:rsidP="00E753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261" w:hanging="42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>Schvaluje vymáhání pohledávek SH ČMS vůči HS media s.r.o., vzniklých z titulu nezaplacených faktur, vystavených v souladu s čl. 3 smlouvy o spolupráci ze dne 6. 1. 2017 ve znění dodatku k ní, v celkové výši 2 597 870,00 Kč.</w:t>
      </w:r>
    </w:p>
    <w:p w:rsidR="0094438D" w:rsidRPr="0094438D" w:rsidRDefault="0094438D" w:rsidP="00E753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261" w:hanging="42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Ukládá </w:t>
      </w:r>
      <w:r w:rsidR="00B14EEA">
        <w:rPr>
          <w:rFonts w:ascii="Times New Roman" w:hAnsi="Times New Roman" w:cs="Times New Roman"/>
          <w:iCs/>
          <w:sz w:val="24"/>
          <w:szCs w:val="24"/>
          <w:lang w:eastAsia="ar-SA"/>
        </w:rPr>
        <w:t>k</w:t>
      </w: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>anceláři SH ČMS učinit právní kroky související s vymožením pohledávky SH ČMS vůči HS Media s.r.o., vzniklé z titulu nezaplacených faktur, vystavených v souladu s čl. 3 smlouvy o spolupráci ze dne 6. 1. 2017 ve znění dodatku k ní, v celkové výši 2 597 870,00 Kč.</w:t>
      </w:r>
    </w:p>
    <w:p w:rsidR="0094438D" w:rsidRPr="0094438D" w:rsidRDefault="0094438D" w:rsidP="0094438D">
      <w:pPr>
        <w:pStyle w:val="Bezmezer"/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4438D" w:rsidRPr="00C168CB" w:rsidRDefault="0094438D" w:rsidP="0094438D">
      <w:pPr>
        <w:pStyle w:val="Bezmezer"/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94438D">
        <w:rPr>
          <w:rFonts w:ascii="Times New Roman" w:hAnsi="Times New Roman" w:cs="Times New Roman"/>
          <w:sz w:val="24"/>
          <w:szCs w:val="24"/>
          <w:lang w:eastAsia="ar-SA"/>
        </w:rPr>
        <w:t>Plnění</w:t>
      </w:r>
      <w:r w:rsidRPr="00C168C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:   </w:t>
      </w:r>
      <w:proofErr w:type="gramEnd"/>
      <w:r w:rsidRPr="00C168C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          bod b) splněno dopisem ze dne 10. 6. 2020, bod d) splněno dopisem ze dne 10. 6. 2020</w:t>
      </w:r>
    </w:p>
    <w:p w:rsidR="0094438D" w:rsidRPr="0094438D" w:rsidRDefault="0094438D" w:rsidP="0094438D">
      <w:pPr>
        <w:pStyle w:val="Bezmezer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4438D" w:rsidRPr="0094438D" w:rsidRDefault="0094438D" w:rsidP="0094438D">
      <w:pPr>
        <w:pStyle w:val="Bezmezer"/>
        <w:ind w:left="1985" w:hanging="1985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146/4-6-2020</w:t>
      </w:r>
      <w:r w:rsidRPr="0094438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4438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>VV SH ČMS</w:t>
      </w:r>
    </w:p>
    <w:p w:rsidR="0094438D" w:rsidRPr="0094438D" w:rsidRDefault="0094438D" w:rsidP="00E75337">
      <w:pPr>
        <w:pStyle w:val="Bezmezer"/>
        <w:numPr>
          <w:ilvl w:val="0"/>
          <w:numId w:val="3"/>
        </w:numPr>
        <w:suppressAutoHyphens/>
        <w:ind w:left="326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bere na vědomí informace o čerpání grantů MŠMT a MV. </w:t>
      </w:r>
    </w:p>
    <w:p w:rsidR="0094438D" w:rsidRPr="00E0614C" w:rsidRDefault="0094438D" w:rsidP="00E75337">
      <w:pPr>
        <w:pStyle w:val="Bezmezer"/>
        <w:numPr>
          <w:ilvl w:val="0"/>
          <w:numId w:val="3"/>
        </w:numPr>
        <w:suppressAutoHyphens/>
        <w:ind w:left="326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ukládá starostům KSH, aby zajistili vložení sportovců do </w:t>
      </w:r>
      <w:r w:rsidR="00B14EEA">
        <w:rPr>
          <w:rFonts w:ascii="Times New Roman" w:hAnsi="Times New Roman" w:cs="Times New Roman"/>
          <w:iCs/>
          <w:sz w:val="24"/>
          <w:szCs w:val="24"/>
          <w:lang w:eastAsia="ar-SA"/>
        </w:rPr>
        <w:t>r</w:t>
      </w:r>
      <w:r w:rsidRPr="0094438D">
        <w:rPr>
          <w:rFonts w:ascii="Times New Roman" w:hAnsi="Times New Roman" w:cs="Times New Roman"/>
          <w:iCs/>
          <w:sz w:val="24"/>
          <w:szCs w:val="24"/>
          <w:lang w:eastAsia="ar-SA"/>
        </w:rPr>
        <w:t>ejstříku sportovních organizací a sportovců NSA.</w:t>
      </w:r>
    </w:p>
    <w:p w:rsidR="00E0614C" w:rsidRPr="0094438D" w:rsidRDefault="00E0614C" w:rsidP="00E0614C">
      <w:pPr>
        <w:pStyle w:val="Bezmezer"/>
        <w:suppressAutoHyphens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7E0A59" w:rsidRDefault="007E0A59" w:rsidP="0094438D">
      <w:pPr>
        <w:pStyle w:val="Bezmezer"/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7E0A59" w:rsidRPr="007E0A59" w:rsidRDefault="00C168CB" w:rsidP="00E75337">
      <w:pPr>
        <w:pStyle w:val="Bezmezer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7E0A59">
        <w:rPr>
          <w:rFonts w:ascii="Times New Roman" w:hAnsi="Times New Roman" w:cs="Times New Roman"/>
          <w:sz w:val="24"/>
          <w:szCs w:val="24"/>
          <w:lang w:eastAsia="ar-SA"/>
        </w:rPr>
        <w:t xml:space="preserve">M. Němečková </w:t>
      </w:r>
      <w:r w:rsidR="007E0A59" w:rsidRPr="007E0A59">
        <w:rPr>
          <w:rFonts w:ascii="Times New Roman" w:hAnsi="Times New Roman" w:cs="Times New Roman"/>
          <w:sz w:val="24"/>
          <w:szCs w:val="24"/>
          <w:lang w:eastAsia="ar-SA"/>
        </w:rPr>
        <w:t xml:space="preserve">sdělila, že je nutné domluvit se s krajskými pracovníky, aby vložení sportovců do </w:t>
      </w:r>
      <w:r w:rsidR="00B14EEA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7E0A59" w:rsidRPr="007E0A59">
        <w:rPr>
          <w:rFonts w:ascii="Times New Roman" w:hAnsi="Times New Roman" w:cs="Times New Roman"/>
          <w:sz w:val="24"/>
          <w:szCs w:val="24"/>
          <w:lang w:eastAsia="ar-SA"/>
        </w:rPr>
        <w:t xml:space="preserve">ejstříku NSA zajistili, vzhledem k tomu, že mají přístup do centrální evidence, umí připravit tabulky CSV a jsou schopni komunikovat s jednotlivými </w:t>
      </w:r>
      <w:r w:rsidR="007E0A59">
        <w:rPr>
          <w:rFonts w:ascii="Times New Roman" w:hAnsi="Times New Roman" w:cs="Times New Roman"/>
          <w:sz w:val="24"/>
          <w:szCs w:val="24"/>
          <w:lang w:eastAsia="ar-SA"/>
        </w:rPr>
        <w:t xml:space="preserve">sbory </w:t>
      </w:r>
    </w:p>
    <w:p w:rsidR="002F6F67" w:rsidRPr="002F6F67" w:rsidRDefault="00C168CB" w:rsidP="00E75337">
      <w:pPr>
        <w:pStyle w:val="Bezmezer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F6F67">
        <w:rPr>
          <w:rFonts w:ascii="Times New Roman" w:hAnsi="Times New Roman" w:cs="Times New Roman"/>
          <w:sz w:val="24"/>
          <w:szCs w:val="24"/>
          <w:lang w:eastAsia="ar-SA"/>
        </w:rPr>
        <w:t xml:space="preserve">J. </w:t>
      </w:r>
      <w:proofErr w:type="spellStart"/>
      <w:r w:rsidRPr="002F6F67">
        <w:rPr>
          <w:rFonts w:ascii="Times New Roman" w:hAnsi="Times New Roman" w:cs="Times New Roman"/>
          <w:sz w:val="24"/>
          <w:szCs w:val="24"/>
          <w:lang w:eastAsia="ar-SA"/>
        </w:rPr>
        <w:t>Salivar</w:t>
      </w:r>
      <w:proofErr w:type="spellEnd"/>
      <w:r w:rsidRPr="002F6F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E0A59" w:rsidRPr="002F6F67">
        <w:rPr>
          <w:rFonts w:ascii="Times New Roman" w:hAnsi="Times New Roman" w:cs="Times New Roman"/>
          <w:sz w:val="24"/>
          <w:szCs w:val="24"/>
          <w:lang w:eastAsia="ar-SA"/>
        </w:rPr>
        <w:t xml:space="preserve">připomněl, že původní dotace na krajské pracovníky byla určená především na tyto a podobné záležitosti, které sdružení potřebuje v jednotlivých krajích řešit, dále podotkl, že sdružení </w:t>
      </w:r>
      <w:r w:rsidR="002F6F67" w:rsidRPr="002F6F67">
        <w:rPr>
          <w:rFonts w:ascii="Times New Roman" w:hAnsi="Times New Roman" w:cs="Times New Roman"/>
          <w:sz w:val="24"/>
          <w:szCs w:val="24"/>
          <w:lang w:eastAsia="ar-SA"/>
        </w:rPr>
        <w:t>musí mít přehled o tom, na co jsou tyto finanční prostředky vynaloženy</w:t>
      </w:r>
    </w:p>
    <w:p w:rsidR="002F6F67" w:rsidRPr="002F6F67" w:rsidRDefault="00BE56DE" w:rsidP="00E75337">
      <w:pPr>
        <w:pStyle w:val="Bezmezer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2F6F67" w:rsidRPr="002F6F67">
        <w:rPr>
          <w:rFonts w:ascii="Times New Roman" w:hAnsi="Times New Roman" w:cs="Times New Roman"/>
          <w:sz w:val="24"/>
          <w:szCs w:val="24"/>
          <w:lang w:eastAsia="ar-SA"/>
        </w:rPr>
        <w:t xml:space="preserve">ále J. </w:t>
      </w:r>
      <w:proofErr w:type="spellStart"/>
      <w:r w:rsidR="002F6F67" w:rsidRPr="002F6F67">
        <w:rPr>
          <w:rFonts w:ascii="Times New Roman" w:hAnsi="Times New Roman" w:cs="Times New Roman"/>
          <w:sz w:val="24"/>
          <w:szCs w:val="24"/>
          <w:lang w:eastAsia="ar-SA"/>
        </w:rPr>
        <w:t>Salivar</w:t>
      </w:r>
      <w:proofErr w:type="spellEnd"/>
      <w:r w:rsidR="002F6F67" w:rsidRPr="002F6F67">
        <w:rPr>
          <w:rFonts w:ascii="Times New Roman" w:hAnsi="Times New Roman" w:cs="Times New Roman"/>
          <w:sz w:val="24"/>
          <w:szCs w:val="24"/>
          <w:lang w:eastAsia="ar-SA"/>
        </w:rPr>
        <w:t xml:space="preserve"> navrhl</w:t>
      </w:r>
      <w:r w:rsidR="002F6F67">
        <w:rPr>
          <w:rFonts w:ascii="Times New Roman" w:hAnsi="Times New Roman" w:cs="Times New Roman"/>
          <w:sz w:val="24"/>
          <w:szCs w:val="24"/>
          <w:lang w:eastAsia="ar-SA"/>
        </w:rPr>
        <w:t>, že v budoucnu</w:t>
      </w:r>
      <w:r w:rsidR="002F6F67" w:rsidRPr="002F6F67">
        <w:rPr>
          <w:rFonts w:ascii="Times New Roman" w:hAnsi="Times New Roman" w:cs="Times New Roman"/>
          <w:sz w:val="24"/>
          <w:szCs w:val="24"/>
          <w:lang w:eastAsia="ar-SA"/>
        </w:rPr>
        <w:t xml:space="preserve"> mohou být tyto prostředky vynaloženy na konkrétní pracovníky, které bude řídit </w:t>
      </w:r>
      <w:r w:rsidR="00A719A0"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="002F6F67" w:rsidRPr="002F6F67">
        <w:rPr>
          <w:rFonts w:ascii="Times New Roman" w:hAnsi="Times New Roman" w:cs="Times New Roman"/>
          <w:sz w:val="24"/>
          <w:szCs w:val="24"/>
          <w:lang w:eastAsia="ar-SA"/>
        </w:rPr>
        <w:t>ancelář SH ČMS</w:t>
      </w:r>
      <w:r w:rsidR="00DC5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168CB" w:rsidRPr="002F6F67" w:rsidRDefault="00C168CB" w:rsidP="00E75337">
      <w:pPr>
        <w:pStyle w:val="Bezmezer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L. Janeba </w:t>
      </w:r>
      <w:r w:rsidR="002F6F67">
        <w:rPr>
          <w:rFonts w:ascii="Times New Roman" w:hAnsi="Times New Roman" w:cs="Times New Roman"/>
          <w:sz w:val="24"/>
          <w:szCs w:val="24"/>
          <w:lang w:eastAsia="ar-SA"/>
        </w:rPr>
        <w:t xml:space="preserve">s námitkou J. </w:t>
      </w:r>
      <w:proofErr w:type="spellStart"/>
      <w:r w:rsidR="002F6F67">
        <w:rPr>
          <w:rFonts w:ascii="Times New Roman" w:hAnsi="Times New Roman" w:cs="Times New Roman"/>
          <w:sz w:val="24"/>
          <w:szCs w:val="24"/>
          <w:lang w:eastAsia="ar-SA"/>
        </w:rPr>
        <w:t>Salivara</w:t>
      </w:r>
      <w:proofErr w:type="spellEnd"/>
      <w:r w:rsidR="002F6F67">
        <w:rPr>
          <w:rFonts w:ascii="Times New Roman" w:hAnsi="Times New Roman" w:cs="Times New Roman"/>
          <w:sz w:val="24"/>
          <w:szCs w:val="24"/>
          <w:lang w:eastAsia="ar-SA"/>
        </w:rPr>
        <w:t xml:space="preserve"> souhlasil, zároveň uvedl, že smlouvy s krajskými pracovníky po novém roce končí a záleží na novém starostovi/starostce, jak bude provádět kontrolu těchto pracovníků</w:t>
      </w:r>
    </w:p>
    <w:p w:rsidR="002F6F67" w:rsidRPr="002F6F67" w:rsidRDefault="002F6F67" w:rsidP="002F6F67">
      <w:pPr>
        <w:pStyle w:val="Bezmezer"/>
        <w:suppressAutoHyphens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2F6F67" w:rsidRDefault="002F6F67" w:rsidP="00CC1F0B">
      <w:pPr>
        <w:pStyle w:val="Bezmezer"/>
        <w:suppressAutoHyphens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94438D">
        <w:rPr>
          <w:rFonts w:ascii="Times New Roman" w:hAnsi="Times New Roman" w:cs="Times New Roman"/>
          <w:sz w:val="24"/>
          <w:szCs w:val="24"/>
          <w:lang w:eastAsia="ar-SA"/>
        </w:rPr>
        <w:t>Plnění</w:t>
      </w:r>
      <w:r w:rsidRPr="00C168C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:   </w:t>
      </w:r>
      <w:proofErr w:type="gramEnd"/>
      <w:r w:rsidRPr="00C168C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  Vedení SH ČMS uskuteční 29. 7. </w:t>
      </w:r>
      <w:r w:rsidR="00CC1F0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v Praze od 10:00h poradu 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 krajskými pracovníky</w:t>
      </w:r>
      <w:r w:rsidR="00CC1F0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je možná i účast 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starostů KSH. Oznámení o poradě zazní na </w:t>
      </w:r>
      <w:r w:rsidR="00CC1F0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výkonném výboru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24.7</w:t>
      </w:r>
      <w:r w:rsid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i na </w:t>
      </w:r>
      <w:r w:rsidR="00CC1F0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hromáždění </w:t>
      </w:r>
      <w:r w:rsid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starostů 25. 7.</w:t>
      </w:r>
    </w:p>
    <w:p w:rsidR="002F6F67" w:rsidRPr="00C168CB" w:rsidRDefault="002F6F67" w:rsidP="002F6F67">
      <w:pPr>
        <w:pStyle w:val="Bezmezer"/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                  </w:t>
      </w:r>
    </w:p>
    <w:p w:rsidR="00C168CB" w:rsidRDefault="00C168CB" w:rsidP="0094438D">
      <w:pPr>
        <w:pStyle w:val="Bezmezer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168CB" w:rsidRPr="0094438D" w:rsidRDefault="00C168CB" w:rsidP="0094438D">
      <w:pPr>
        <w:pStyle w:val="Bezmezer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4438D" w:rsidRDefault="0094438D" w:rsidP="0094438D">
      <w:pPr>
        <w:pStyle w:val="Bezmezer"/>
        <w:ind w:left="2268" w:hanging="22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156/4-6-2020</w:t>
      </w:r>
      <w:r w:rsidRPr="0094438D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VV SH ČMS ukládá řediteli </w:t>
      </w:r>
      <w:r w:rsidR="00A719A0"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anceláře SH ČMS předložit podklady (smlouva, dohoda) trenérů Z. Prodělala a M. Pěkného vedoucímu ÚORHS, aby mohly být stanoveny podmínky výběrového řízení na pozici trenérů reprezentace juniorů / mužů do 23 let. </w:t>
      </w:r>
    </w:p>
    <w:p w:rsidR="00C168CB" w:rsidRPr="0094438D" w:rsidRDefault="00C168CB" w:rsidP="0094438D">
      <w:pPr>
        <w:pStyle w:val="Bezmezer"/>
        <w:ind w:left="2268" w:hanging="22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4438D" w:rsidRPr="0094438D" w:rsidRDefault="0094438D" w:rsidP="0094438D">
      <w:pPr>
        <w:pStyle w:val="Bezmezer"/>
        <w:ind w:left="2268" w:hanging="22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Plnění: </w:t>
      </w:r>
      <w:r w:rsidR="00C168C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C168CB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9642A7" w:rsidRP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Zůstává </w:t>
      </w:r>
      <w:r w:rsidRP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v</w:t>
      </w:r>
      <w:r w:rsid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 </w:t>
      </w:r>
      <w:r w:rsidRP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řešení</w:t>
      </w:r>
      <w:r w:rsidR="009642A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. Podmínky výběrového řízení na pozici trenérů vedení bere na vědomí.</w:t>
      </w:r>
      <w:r w:rsidR="00A41E5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94438D" w:rsidRPr="0094438D" w:rsidRDefault="0094438D" w:rsidP="0094438D">
      <w:pPr>
        <w:pStyle w:val="Bezmezer"/>
        <w:ind w:left="2268" w:hanging="22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4438D" w:rsidRDefault="0094438D" w:rsidP="0094438D">
      <w:pPr>
        <w:pStyle w:val="Bezmezer"/>
        <w:ind w:left="22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VV SH ČMS schvaluje prodloužení kvalifikací v rámci SH ČMS, kromě rozhodčích instruktorů. Dále ukládá </w:t>
      </w:r>
      <w:r w:rsidR="00A719A0"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anceláři SH ČMS zaslat odpověď na adresu J. Myslína a ukládá ÚORHS uspořádat kurz na prodloužení kvalifikace Rozhodčí Instruktor do konce roku 2020. </w:t>
      </w:r>
    </w:p>
    <w:p w:rsidR="00C168CB" w:rsidRDefault="0094438D" w:rsidP="0094438D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94438D">
        <w:rPr>
          <w:rFonts w:ascii="Times New Roman" w:hAnsi="Times New Roman" w:cs="Times New Roman"/>
          <w:sz w:val="24"/>
          <w:szCs w:val="24"/>
          <w:lang w:eastAsia="ar-SA"/>
        </w:rPr>
        <w:t xml:space="preserve">Plnění: </w:t>
      </w:r>
      <w:r w:rsidR="00C168C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C168CB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505889" w:rsidRPr="00505889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Zůstává </w:t>
      </w:r>
      <w:r w:rsidRPr="00505889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v</w:t>
      </w:r>
      <w:r w:rsidR="00C168CB" w:rsidRPr="00505889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 </w:t>
      </w:r>
      <w:r w:rsidRPr="00505889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řešení</w:t>
      </w:r>
    </w:p>
    <w:p w:rsidR="00C168CB" w:rsidRDefault="00A41E50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642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Činnost SH ČMS rozvolnění </w:t>
      </w:r>
      <w:r w:rsidR="00B14EEA">
        <w:rPr>
          <w:rFonts w:ascii="Times New Roman" w:hAnsi="Times New Roman" w:cs="Times New Roman"/>
          <w:b/>
          <w:sz w:val="24"/>
          <w:szCs w:val="24"/>
        </w:rPr>
        <w:t>o</w:t>
      </w:r>
      <w:r w:rsidRPr="009642A7">
        <w:rPr>
          <w:rFonts w:ascii="Times New Roman" w:hAnsi="Times New Roman" w:cs="Times New Roman"/>
          <w:b/>
          <w:sz w:val="24"/>
          <w:szCs w:val="24"/>
        </w:rPr>
        <w:t xml:space="preserve">patření </w:t>
      </w:r>
      <w:r w:rsidR="00B14EEA">
        <w:rPr>
          <w:rFonts w:ascii="Times New Roman" w:hAnsi="Times New Roman" w:cs="Times New Roman"/>
          <w:b/>
          <w:sz w:val="24"/>
          <w:szCs w:val="24"/>
        </w:rPr>
        <w:t>v</w:t>
      </w:r>
      <w:r w:rsidRPr="009642A7">
        <w:rPr>
          <w:rFonts w:ascii="Times New Roman" w:hAnsi="Times New Roman" w:cs="Times New Roman"/>
          <w:b/>
          <w:sz w:val="24"/>
          <w:szCs w:val="24"/>
        </w:rPr>
        <w:t>edení SH ČMS k situaci v</w:t>
      </w:r>
      <w:r w:rsidR="009642A7">
        <w:rPr>
          <w:rFonts w:ascii="Times New Roman" w:hAnsi="Times New Roman" w:cs="Times New Roman"/>
          <w:b/>
          <w:sz w:val="24"/>
          <w:szCs w:val="24"/>
        </w:rPr>
        <w:t> </w:t>
      </w:r>
      <w:r w:rsidRPr="009642A7">
        <w:rPr>
          <w:rFonts w:ascii="Times New Roman" w:hAnsi="Times New Roman" w:cs="Times New Roman"/>
          <w:b/>
          <w:sz w:val="24"/>
          <w:szCs w:val="24"/>
        </w:rPr>
        <w:t>ČR</w:t>
      </w:r>
    </w:p>
    <w:p w:rsidR="009642A7" w:rsidRPr="009642A7" w:rsidRDefault="009642A7" w:rsidP="009642A7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F78E7" w:rsidRDefault="00FF78E7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L. Janeba bod uvedl s konstatováním, že „rozvolnění“ vycházelo z konkrétního stavu v daném období. Situace se však v některých konkrétních místech v ČR mění. Následně požádal R. Dudka o informaci ze situace v MS kraji</w:t>
      </w:r>
    </w:p>
    <w:p w:rsidR="00A41E50" w:rsidRDefault="00A41E50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0198">
        <w:rPr>
          <w:rFonts w:ascii="Times New Roman" w:hAnsi="Times New Roman" w:cs="Times New Roman"/>
          <w:bCs/>
          <w:sz w:val="24"/>
          <w:szCs w:val="24"/>
        </w:rPr>
        <w:t>R. Dudek</w:t>
      </w:r>
      <w:r w:rsidR="009642A7">
        <w:rPr>
          <w:rFonts w:ascii="Times New Roman" w:hAnsi="Times New Roman" w:cs="Times New Roman"/>
          <w:bCs/>
          <w:sz w:val="24"/>
          <w:szCs w:val="24"/>
        </w:rPr>
        <w:t xml:space="preserve"> uvedl, že v okresech Karviná a Frýdek-Místek jsou znovu zavedená bezpečnostní opatření, několik připravovaných akcí bylo zrušeno (akce nad 100 osob byly zakázány), kanceláře v těchto dvou okresech jsou zavřeny (jsou v budovách HZS)</w:t>
      </w:r>
    </w:p>
    <w:p w:rsidR="009642A7" w:rsidRDefault="009642A7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Dále R</w:t>
      </w:r>
      <w:r w:rsidR="0050588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Dudek uvedl, že </w:t>
      </w:r>
      <w:r w:rsidR="00505889">
        <w:rPr>
          <w:rFonts w:ascii="Times New Roman" w:hAnsi="Times New Roman" w:cs="Times New Roman"/>
          <w:bCs/>
          <w:sz w:val="24"/>
          <w:szCs w:val="24"/>
        </w:rPr>
        <w:t xml:space="preserve">rodiče </w:t>
      </w:r>
      <w:r>
        <w:rPr>
          <w:rFonts w:ascii="Times New Roman" w:hAnsi="Times New Roman" w:cs="Times New Roman"/>
          <w:bCs/>
          <w:sz w:val="24"/>
          <w:szCs w:val="24"/>
        </w:rPr>
        <w:t>dět</w:t>
      </w:r>
      <w:r w:rsidR="00505889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 xml:space="preserve">, které se hlásí do soutěží a </w:t>
      </w:r>
      <w:r w:rsidR="00DC58E1">
        <w:rPr>
          <w:rFonts w:ascii="Times New Roman" w:hAnsi="Times New Roman" w:cs="Times New Roman"/>
          <w:bCs/>
          <w:sz w:val="24"/>
          <w:szCs w:val="24"/>
        </w:rPr>
        <w:t>pochází</w:t>
      </w:r>
      <w:r>
        <w:rPr>
          <w:rFonts w:ascii="Times New Roman" w:hAnsi="Times New Roman" w:cs="Times New Roman"/>
          <w:bCs/>
          <w:sz w:val="24"/>
          <w:szCs w:val="24"/>
        </w:rPr>
        <w:t xml:space="preserve"> z těchto okresů</w:t>
      </w:r>
      <w:r w:rsidR="0050588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musí předložit </w:t>
      </w:r>
      <w:r w:rsidR="00505889">
        <w:rPr>
          <w:rFonts w:ascii="Times New Roman" w:hAnsi="Times New Roman" w:cs="Times New Roman"/>
          <w:bCs/>
          <w:sz w:val="24"/>
          <w:szCs w:val="24"/>
        </w:rPr>
        <w:t>prohlášení o bezinfekčnosti</w:t>
      </w:r>
    </w:p>
    <w:p w:rsidR="00505889" w:rsidRPr="00870198" w:rsidRDefault="00E92BD1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505889">
        <w:rPr>
          <w:rFonts w:ascii="Times New Roman" w:hAnsi="Times New Roman" w:cs="Times New Roman"/>
          <w:bCs/>
          <w:sz w:val="24"/>
          <w:szCs w:val="24"/>
        </w:rPr>
        <w:t> Ostravě, kde se konají akce nad 100 osob v uzavřených prostorách, se musí konat v rouškách</w:t>
      </w:r>
    </w:p>
    <w:p w:rsidR="00A41E50" w:rsidRDefault="00A41E50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0198">
        <w:rPr>
          <w:rFonts w:ascii="Times New Roman" w:hAnsi="Times New Roman" w:cs="Times New Roman"/>
          <w:bCs/>
          <w:sz w:val="24"/>
          <w:szCs w:val="24"/>
        </w:rPr>
        <w:t>M. Němečková</w:t>
      </w:r>
      <w:r w:rsidR="00505889">
        <w:rPr>
          <w:rFonts w:ascii="Times New Roman" w:hAnsi="Times New Roman" w:cs="Times New Roman"/>
          <w:bCs/>
          <w:sz w:val="24"/>
          <w:szCs w:val="24"/>
        </w:rPr>
        <w:t xml:space="preserve"> přítomným sdělila, že co se týče dotací na děti a mládež, tak v tomto případě už je povolena změna účelu, dotace určené na mezinárodní tábory po domluvě s MŠMT byly přesunuty na navýšení částky</w:t>
      </w:r>
      <w:r w:rsidR="001C738F">
        <w:rPr>
          <w:rFonts w:ascii="Times New Roman" w:hAnsi="Times New Roman" w:cs="Times New Roman"/>
          <w:bCs/>
          <w:sz w:val="24"/>
          <w:szCs w:val="24"/>
        </w:rPr>
        <w:t xml:space="preserve"> táborového poplatku</w:t>
      </w:r>
      <w:r w:rsidR="00505889">
        <w:rPr>
          <w:rFonts w:ascii="Times New Roman" w:hAnsi="Times New Roman" w:cs="Times New Roman"/>
          <w:bCs/>
          <w:sz w:val="24"/>
          <w:szCs w:val="24"/>
        </w:rPr>
        <w:t xml:space="preserve"> na jedno dítě/den (rodiče tudíž budou platit méně), zbývající část bude určena na </w:t>
      </w:r>
      <w:r w:rsidR="001C738F">
        <w:rPr>
          <w:rFonts w:ascii="Times New Roman" w:hAnsi="Times New Roman" w:cs="Times New Roman"/>
          <w:bCs/>
          <w:sz w:val="24"/>
          <w:szCs w:val="24"/>
        </w:rPr>
        <w:t xml:space="preserve">tzv. </w:t>
      </w:r>
      <w:r w:rsidR="00505889" w:rsidRPr="00505889">
        <w:rPr>
          <w:rFonts w:ascii="Times New Roman" w:hAnsi="Times New Roman" w:cs="Times New Roman"/>
          <w:b/>
          <w:sz w:val="24"/>
          <w:szCs w:val="24"/>
        </w:rPr>
        <w:t>„vzděláv</w:t>
      </w:r>
      <w:r w:rsidR="00505889">
        <w:rPr>
          <w:rFonts w:ascii="Times New Roman" w:hAnsi="Times New Roman" w:cs="Times New Roman"/>
          <w:b/>
          <w:sz w:val="24"/>
          <w:szCs w:val="24"/>
        </w:rPr>
        <w:t>a</w:t>
      </w:r>
      <w:r w:rsidR="00505889" w:rsidRPr="00505889">
        <w:rPr>
          <w:rFonts w:ascii="Times New Roman" w:hAnsi="Times New Roman" w:cs="Times New Roman"/>
          <w:b/>
          <w:sz w:val="24"/>
          <w:szCs w:val="24"/>
        </w:rPr>
        <w:t>cí dny“</w:t>
      </w:r>
      <w:r w:rsidR="0050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889" w:rsidRPr="00505889">
        <w:rPr>
          <w:rFonts w:ascii="Times New Roman" w:hAnsi="Times New Roman" w:cs="Times New Roman"/>
          <w:bCs/>
          <w:sz w:val="24"/>
          <w:szCs w:val="24"/>
        </w:rPr>
        <w:t>(příprava dětí na školu)</w:t>
      </w:r>
      <w:r w:rsidR="00505889">
        <w:rPr>
          <w:rFonts w:ascii="Times New Roman" w:hAnsi="Times New Roman" w:cs="Times New Roman"/>
          <w:bCs/>
          <w:sz w:val="24"/>
          <w:szCs w:val="24"/>
        </w:rPr>
        <w:t xml:space="preserve"> = z mládeže tudíž nemusíme žádnou dotaci vracet, problém zůstává u sportu </w:t>
      </w:r>
      <w:r w:rsidR="001C738F">
        <w:rPr>
          <w:rFonts w:ascii="Times New Roman" w:hAnsi="Times New Roman" w:cs="Times New Roman"/>
          <w:bCs/>
          <w:sz w:val="24"/>
          <w:szCs w:val="24"/>
        </w:rPr>
        <w:t>ve</w:t>
      </w:r>
      <w:r w:rsidR="00505889">
        <w:rPr>
          <w:rFonts w:ascii="Times New Roman" w:hAnsi="Times New Roman" w:cs="Times New Roman"/>
          <w:bCs/>
          <w:sz w:val="24"/>
          <w:szCs w:val="24"/>
        </w:rPr>
        <w:t xml:space="preserve"> spojení s rejstříkem</w:t>
      </w:r>
    </w:p>
    <w:p w:rsidR="00505889" w:rsidRDefault="00505889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Sojkou byly osloveni organizátoři Českého pohár</w:t>
      </w:r>
      <w:r w:rsidR="001C738F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a dalších soutěží, aby případné prostředky byly využity na nákup sportovního</w:t>
      </w:r>
      <w:r w:rsidR="001C738F">
        <w:rPr>
          <w:rFonts w:ascii="Times New Roman" w:hAnsi="Times New Roman" w:cs="Times New Roman"/>
          <w:bCs/>
          <w:sz w:val="24"/>
          <w:szCs w:val="24"/>
        </w:rPr>
        <w:t>/materiálního</w:t>
      </w:r>
      <w:r>
        <w:rPr>
          <w:rFonts w:ascii="Times New Roman" w:hAnsi="Times New Roman" w:cs="Times New Roman"/>
          <w:bCs/>
          <w:sz w:val="24"/>
          <w:szCs w:val="24"/>
        </w:rPr>
        <w:t xml:space="preserve"> vybavení</w:t>
      </w:r>
    </w:p>
    <w:p w:rsidR="001C738F" w:rsidRDefault="00E92BD1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C738F">
        <w:rPr>
          <w:rFonts w:ascii="Times New Roman" w:hAnsi="Times New Roman" w:cs="Times New Roman"/>
          <w:bCs/>
          <w:sz w:val="24"/>
          <w:szCs w:val="24"/>
        </w:rPr>
        <w:t>kresní i krajská kola hry Plamen mohou být uskutečněny (mohou být i třeba jenom dvě disciplíny) a dotační částka na ně může být vyčerpána</w:t>
      </w:r>
    </w:p>
    <w:p w:rsidR="00505889" w:rsidRDefault="001C738F" w:rsidP="00E7533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93E4E">
        <w:rPr>
          <w:rFonts w:ascii="Times New Roman" w:hAnsi="Times New Roman" w:cs="Times New Roman"/>
          <w:bCs/>
          <w:sz w:val="24"/>
          <w:szCs w:val="24"/>
        </w:rPr>
        <w:t xml:space="preserve">L. Janeba sdělil, že se </w:t>
      </w:r>
      <w:r w:rsidR="00DC58E1">
        <w:rPr>
          <w:rFonts w:ascii="Times New Roman" w:hAnsi="Times New Roman" w:cs="Times New Roman"/>
          <w:bCs/>
          <w:sz w:val="24"/>
          <w:szCs w:val="24"/>
        </w:rPr>
        <w:t xml:space="preserve">rovněž </w:t>
      </w:r>
      <w:r w:rsidRPr="00193E4E">
        <w:rPr>
          <w:rFonts w:ascii="Times New Roman" w:hAnsi="Times New Roman" w:cs="Times New Roman"/>
          <w:bCs/>
          <w:sz w:val="24"/>
          <w:szCs w:val="24"/>
        </w:rPr>
        <w:t xml:space="preserve">nechal informovat M. Sojkou ohledně žadatelů </w:t>
      </w:r>
      <w:r w:rsidR="00BE161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193E4E">
        <w:rPr>
          <w:rFonts w:ascii="Times New Roman" w:hAnsi="Times New Roman" w:cs="Times New Roman"/>
          <w:bCs/>
          <w:sz w:val="24"/>
          <w:szCs w:val="24"/>
        </w:rPr>
        <w:t>úprav</w:t>
      </w:r>
      <w:r w:rsidR="00BE1613">
        <w:rPr>
          <w:rFonts w:ascii="Times New Roman" w:hAnsi="Times New Roman" w:cs="Times New Roman"/>
          <w:bCs/>
          <w:sz w:val="24"/>
          <w:szCs w:val="24"/>
        </w:rPr>
        <w:t>u</w:t>
      </w:r>
      <w:r w:rsidRPr="00193E4E">
        <w:rPr>
          <w:rFonts w:ascii="Times New Roman" w:hAnsi="Times New Roman" w:cs="Times New Roman"/>
          <w:bCs/>
          <w:sz w:val="24"/>
          <w:szCs w:val="24"/>
        </w:rPr>
        <w:t xml:space="preserve"> nájemného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 v Hasičském domě</w:t>
      </w:r>
    </w:p>
    <w:p w:rsidR="00193E4E" w:rsidRPr="00193E4E" w:rsidRDefault="00193E4E" w:rsidP="00193E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A70ED" w:rsidRDefault="00A41E50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Příprava jednání VV SH ČMS a SS OSH</w:t>
      </w:r>
    </w:p>
    <w:p w:rsidR="00277975" w:rsidRPr="00277975" w:rsidRDefault="00277975" w:rsidP="0027797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</w:t>
      </w:r>
      <w:r w:rsidR="00193E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0365">
        <w:rPr>
          <w:rFonts w:ascii="Times New Roman" w:hAnsi="Times New Roman" w:cs="Times New Roman"/>
          <w:b/>
          <w:sz w:val="24"/>
          <w:szCs w:val="24"/>
        </w:rPr>
        <w:t>v</w:t>
      </w:r>
      <w:r w:rsidR="00193E4E">
        <w:rPr>
          <w:rFonts w:ascii="Times New Roman" w:hAnsi="Times New Roman" w:cs="Times New Roman"/>
          <w:b/>
          <w:sz w:val="24"/>
          <w:szCs w:val="24"/>
        </w:rPr>
        <w:t>ýkonný výbor)</w:t>
      </w:r>
    </w:p>
    <w:p w:rsidR="00277975" w:rsidRDefault="00C20365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1C738F">
        <w:rPr>
          <w:rFonts w:ascii="Times New Roman" w:hAnsi="Times New Roman" w:cs="Times New Roman"/>
          <w:bCs/>
          <w:sz w:val="24"/>
          <w:szCs w:val="24"/>
        </w:rPr>
        <w:t xml:space="preserve">ýkonný výbor se uskuteční </w:t>
      </w:r>
      <w:r w:rsidR="00870198" w:rsidRPr="002A70ED">
        <w:rPr>
          <w:rFonts w:ascii="Times New Roman" w:hAnsi="Times New Roman" w:cs="Times New Roman"/>
          <w:bCs/>
          <w:sz w:val="24"/>
          <w:szCs w:val="24"/>
        </w:rPr>
        <w:t xml:space="preserve">24. </w:t>
      </w:r>
      <w:r w:rsidR="00657782">
        <w:rPr>
          <w:rFonts w:ascii="Times New Roman" w:hAnsi="Times New Roman" w:cs="Times New Roman"/>
          <w:bCs/>
          <w:sz w:val="24"/>
          <w:szCs w:val="24"/>
        </w:rPr>
        <w:t xml:space="preserve">července </w:t>
      </w:r>
      <w:r w:rsidR="00870198" w:rsidRPr="002A70ED">
        <w:rPr>
          <w:rFonts w:ascii="Times New Roman" w:hAnsi="Times New Roman" w:cs="Times New Roman"/>
          <w:bCs/>
          <w:sz w:val="24"/>
          <w:szCs w:val="24"/>
        </w:rPr>
        <w:t xml:space="preserve">v Přibyslavi </w:t>
      </w:r>
      <w:r w:rsidR="00277975">
        <w:rPr>
          <w:rFonts w:ascii="Times New Roman" w:hAnsi="Times New Roman" w:cs="Times New Roman"/>
          <w:bCs/>
          <w:sz w:val="24"/>
          <w:szCs w:val="24"/>
        </w:rPr>
        <w:t xml:space="preserve">– představení jednotlivých bodů 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pozvánky na </w:t>
      </w:r>
      <w:r w:rsidR="00277975">
        <w:rPr>
          <w:rFonts w:ascii="Times New Roman" w:hAnsi="Times New Roman" w:cs="Times New Roman"/>
          <w:bCs/>
          <w:sz w:val="24"/>
          <w:szCs w:val="24"/>
        </w:rPr>
        <w:t>jednání VV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 + zajištění jednání na SS další den 25. 7.</w:t>
      </w:r>
    </w:p>
    <w:p w:rsidR="00870198" w:rsidRDefault="00870198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70ED">
        <w:rPr>
          <w:rFonts w:ascii="Times New Roman" w:hAnsi="Times New Roman" w:cs="Times New Roman"/>
          <w:bCs/>
          <w:sz w:val="24"/>
          <w:szCs w:val="24"/>
        </w:rPr>
        <w:t>zpráv</w:t>
      </w:r>
      <w:r w:rsidR="00277975">
        <w:rPr>
          <w:rFonts w:ascii="Times New Roman" w:hAnsi="Times New Roman" w:cs="Times New Roman"/>
          <w:bCs/>
          <w:sz w:val="24"/>
          <w:szCs w:val="24"/>
        </w:rPr>
        <w:t>a</w:t>
      </w:r>
      <w:r w:rsidR="001C738F">
        <w:rPr>
          <w:rFonts w:ascii="Times New Roman" w:hAnsi="Times New Roman" w:cs="Times New Roman"/>
          <w:bCs/>
          <w:sz w:val="24"/>
          <w:szCs w:val="24"/>
        </w:rPr>
        <w:t xml:space="preserve"> o hospodaření </w:t>
      </w:r>
      <w:r w:rsidR="00277975">
        <w:rPr>
          <w:rFonts w:ascii="Times New Roman" w:hAnsi="Times New Roman" w:cs="Times New Roman"/>
          <w:bCs/>
          <w:sz w:val="24"/>
          <w:szCs w:val="24"/>
        </w:rPr>
        <w:t xml:space="preserve">SH ČMS (bod č. 7) </w:t>
      </w:r>
      <w:r w:rsidR="001C738F">
        <w:rPr>
          <w:rFonts w:ascii="Times New Roman" w:hAnsi="Times New Roman" w:cs="Times New Roman"/>
          <w:bCs/>
          <w:sz w:val="24"/>
          <w:szCs w:val="24"/>
        </w:rPr>
        <w:t xml:space="preserve">za rok 2020 bude přesunuta do listopadového shromáždění </w:t>
      </w:r>
    </w:p>
    <w:p w:rsidR="00E27A3B" w:rsidRDefault="00870198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70ED">
        <w:rPr>
          <w:rFonts w:ascii="Times New Roman" w:hAnsi="Times New Roman" w:cs="Times New Roman"/>
          <w:bCs/>
          <w:sz w:val="24"/>
          <w:szCs w:val="24"/>
        </w:rPr>
        <w:t xml:space="preserve">I. </w:t>
      </w:r>
      <w:proofErr w:type="spellStart"/>
      <w:r w:rsidRPr="002A70ED">
        <w:rPr>
          <w:rFonts w:ascii="Times New Roman" w:hAnsi="Times New Roman" w:cs="Times New Roman"/>
          <w:bCs/>
          <w:sz w:val="24"/>
          <w:szCs w:val="24"/>
        </w:rPr>
        <w:t>Jirota</w:t>
      </w:r>
      <w:proofErr w:type="spellEnd"/>
      <w:r w:rsidRPr="002A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uvedl, že důvod odkladu zprávy o hospodaření je ten, že ve zprávě musí dojít ke změně rozpočtu na rok 2020 </w:t>
      </w:r>
      <w:r w:rsidR="00E27A3B">
        <w:rPr>
          <w:rFonts w:ascii="Times New Roman" w:hAnsi="Times New Roman" w:cs="Times New Roman"/>
          <w:bCs/>
          <w:sz w:val="24"/>
          <w:szCs w:val="24"/>
        </w:rPr>
        <w:t>s ohledem na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 změn</w:t>
      </w:r>
      <w:r w:rsidR="00E27A3B">
        <w:rPr>
          <w:rFonts w:ascii="Times New Roman" w:hAnsi="Times New Roman" w:cs="Times New Roman"/>
          <w:bCs/>
          <w:sz w:val="24"/>
          <w:szCs w:val="24"/>
        </w:rPr>
        <w:t>u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 dotací</w:t>
      </w:r>
    </w:p>
    <w:p w:rsidR="00193E4E" w:rsidRDefault="00E92BD1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ále I. </w:t>
      </w:r>
      <w:proofErr w:type="spellStart"/>
      <w:r w:rsidR="00E27A3B">
        <w:rPr>
          <w:rFonts w:ascii="Times New Roman" w:hAnsi="Times New Roman" w:cs="Times New Roman"/>
          <w:bCs/>
          <w:sz w:val="24"/>
          <w:szCs w:val="24"/>
        </w:rPr>
        <w:t>Jirota</w:t>
      </w:r>
      <w:proofErr w:type="spellEnd"/>
      <w:r w:rsidR="00E27A3B">
        <w:rPr>
          <w:rFonts w:ascii="Times New Roman" w:hAnsi="Times New Roman" w:cs="Times New Roman"/>
          <w:bCs/>
          <w:sz w:val="24"/>
          <w:szCs w:val="24"/>
        </w:rPr>
        <w:t xml:space="preserve"> uvedl, že </w:t>
      </w:r>
      <w:r w:rsidR="00193E4E">
        <w:rPr>
          <w:rFonts w:ascii="Times New Roman" w:hAnsi="Times New Roman" w:cs="Times New Roman"/>
          <w:bCs/>
          <w:sz w:val="24"/>
          <w:szCs w:val="24"/>
        </w:rPr>
        <w:t xml:space="preserve">jde </w:t>
      </w:r>
      <w:r w:rsidR="00E27A3B">
        <w:rPr>
          <w:rFonts w:ascii="Times New Roman" w:hAnsi="Times New Roman" w:cs="Times New Roman"/>
          <w:bCs/>
          <w:sz w:val="24"/>
          <w:szCs w:val="24"/>
        </w:rPr>
        <w:t>především o čerpání dotací</w:t>
      </w:r>
      <w:r w:rsidR="00193E4E">
        <w:rPr>
          <w:rFonts w:ascii="Times New Roman" w:hAnsi="Times New Roman" w:cs="Times New Roman"/>
          <w:bCs/>
          <w:sz w:val="24"/>
          <w:szCs w:val="24"/>
        </w:rPr>
        <w:t>, které není ještě pololetně uzavřené</w:t>
      </w:r>
      <w:r w:rsidR="00E27A3B">
        <w:rPr>
          <w:rFonts w:ascii="Times New Roman" w:hAnsi="Times New Roman" w:cs="Times New Roman"/>
          <w:bCs/>
          <w:sz w:val="24"/>
          <w:szCs w:val="24"/>
        </w:rPr>
        <w:t>, dodatečné výdaje se ale nepředpokládají</w:t>
      </w:r>
    </w:p>
    <w:p w:rsidR="00870198" w:rsidRPr="002A70ED" w:rsidRDefault="00870198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70ED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2A70ED"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 w:rsidR="00193E4E">
        <w:rPr>
          <w:rFonts w:ascii="Times New Roman" w:hAnsi="Times New Roman" w:cs="Times New Roman"/>
          <w:bCs/>
          <w:sz w:val="24"/>
          <w:szCs w:val="24"/>
        </w:rPr>
        <w:t xml:space="preserve"> namítnul, že </w:t>
      </w:r>
      <w:r w:rsidR="00E27A3B">
        <w:rPr>
          <w:rFonts w:ascii="Times New Roman" w:hAnsi="Times New Roman" w:cs="Times New Roman"/>
          <w:bCs/>
          <w:sz w:val="24"/>
          <w:szCs w:val="24"/>
        </w:rPr>
        <w:t>bez ohledu na množství informací nemůžeme provádět změnu rozpočtu až v listopadu 2020</w:t>
      </w:r>
    </w:p>
    <w:p w:rsidR="00870198" w:rsidRPr="002A70ED" w:rsidRDefault="00870198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70ED">
        <w:rPr>
          <w:rFonts w:ascii="Times New Roman" w:hAnsi="Times New Roman" w:cs="Times New Roman"/>
          <w:bCs/>
          <w:sz w:val="24"/>
          <w:szCs w:val="24"/>
        </w:rPr>
        <w:t>L. Janeba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uvedl, že bude předložena </w:t>
      </w:r>
      <w:r w:rsidR="00F16600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E27A3B" w:rsidRPr="00E27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nformace </w:t>
      </w:r>
      <w:r w:rsidR="00E27A3B">
        <w:rPr>
          <w:rFonts w:ascii="Times New Roman" w:hAnsi="Times New Roman" w:cs="Times New Roman"/>
          <w:bCs/>
          <w:i/>
          <w:iCs/>
          <w:sz w:val="24"/>
          <w:szCs w:val="24"/>
        </w:rPr>
        <w:t>o hospodaření</w:t>
      </w:r>
      <w:r w:rsidR="00E27A3B" w:rsidRPr="00E27A3B">
        <w:rPr>
          <w:rFonts w:ascii="Times New Roman" w:hAnsi="Times New Roman" w:cs="Times New Roman"/>
          <w:bCs/>
          <w:i/>
          <w:iCs/>
          <w:sz w:val="24"/>
          <w:szCs w:val="24"/>
        </w:rPr>
        <w:t> SH ČMS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A3B" w:rsidRPr="00E27A3B">
        <w:rPr>
          <w:rFonts w:ascii="Times New Roman" w:hAnsi="Times New Roman" w:cs="Times New Roman"/>
          <w:bCs/>
          <w:i/>
          <w:iCs/>
          <w:sz w:val="24"/>
          <w:szCs w:val="24"/>
        </w:rPr>
        <w:t>za 1. pololetí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a ty záležitosti, které budeme schopni předložit, budou na jednání VV představeny</w:t>
      </w:r>
    </w:p>
    <w:p w:rsidR="00870198" w:rsidRPr="002A70ED" w:rsidRDefault="00FF78E7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Výběr členů SH ČMS pro udělení </w:t>
      </w:r>
      <w:r w:rsidR="00E27A3B">
        <w:rPr>
          <w:rFonts w:ascii="Times New Roman" w:hAnsi="Times New Roman" w:cs="Times New Roman"/>
          <w:bCs/>
          <w:sz w:val="24"/>
          <w:szCs w:val="24"/>
        </w:rPr>
        <w:t>Řád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600">
        <w:rPr>
          <w:rFonts w:ascii="Times New Roman" w:hAnsi="Times New Roman" w:cs="Times New Roman"/>
          <w:bCs/>
          <w:sz w:val="24"/>
          <w:szCs w:val="24"/>
        </w:rPr>
        <w:t>českého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hasičstva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VI. sjezdu SH ČMS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bude </w:t>
      </w:r>
      <w:r>
        <w:rPr>
          <w:rFonts w:ascii="Times New Roman" w:hAnsi="Times New Roman" w:cs="Times New Roman"/>
          <w:bCs/>
          <w:sz w:val="24"/>
          <w:szCs w:val="24"/>
        </w:rPr>
        <w:t>uskutečněn</w:t>
      </w:r>
      <w:r w:rsidR="00E27A3B">
        <w:rPr>
          <w:rFonts w:ascii="Times New Roman" w:hAnsi="Times New Roman" w:cs="Times New Roman"/>
          <w:bCs/>
          <w:sz w:val="24"/>
          <w:szCs w:val="24"/>
        </w:rPr>
        <w:t xml:space="preserve"> na listopadovém shromáždění</w:t>
      </w:r>
      <w:r>
        <w:rPr>
          <w:rFonts w:ascii="Times New Roman" w:hAnsi="Times New Roman" w:cs="Times New Roman"/>
          <w:bCs/>
          <w:sz w:val="24"/>
          <w:szCs w:val="24"/>
        </w:rPr>
        <w:t xml:space="preserve"> VV</w:t>
      </w:r>
    </w:p>
    <w:p w:rsidR="002A70ED" w:rsidRDefault="00E27A3B" w:rsidP="00E7533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podnět M. Němečkové a J</w:t>
      </w:r>
      <w:r w:rsidR="0065778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Salivara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budou </w:t>
      </w:r>
      <w:r w:rsidR="00F16600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657782" w:rsidRPr="00657782">
        <w:rPr>
          <w:rFonts w:ascii="Times New Roman" w:hAnsi="Times New Roman" w:cs="Times New Roman"/>
          <w:bCs/>
          <w:i/>
          <w:iCs/>
          <w:sz w:val="24"/>
          <w:szCs w:val="24"/>
        </w:rPr>
        <w:t>nformace o hospodaření HVP</w:t>
      </w:r>
      <w:r w:rsidR="006577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57782" w:rsidRPr="00657782">
        <w:rPr>
          <w:rFonts w:ascii="Times New Roman" w:hAnsi="Times New Roman" w:cs="Times New Roman"/>
          <w:bCs/>
          <w:sz w:val="24"/>
          <w:szCs w:val="24"/>
        </w:rPr>
        <w:t xml:space="preserve">(všechny dostupné informace) </w:t>
      </w:r>
      <w:r w:rsidR="00657782">
        <w:rPr>
          <w:rFonts w:ascii="Times New Roman" w:hAnsi="Times New Roman" w:cs="Times New Roman"/>
          <w:bCs/>
          <w:sz w:val="24"/>
          <w:szCs w:val="24"/>
        </w:rPr>
        <w:t>předloženy písemně v předstihu</w:t>
      </w:r>
    </w:p>
    <w:p w:rsidR="002A70ED" w:rsidRDefault="002A70ED" w:rsidP="00657782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57782" w:rsidRDefault="00657782" w:rsidP="0065778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Podoba pozvánky na jednání VV SH ČMS po dílčích připomínkách byla vedením SH ČMS schválena.</w:t>
      </w:r>
    </w:p>
    <w:p w:rsidR="00657782" w:rsidRPr="00657782" w:rsidRDefault="00657782" w:rsidP="0065778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A70ED" w:rsidRPr="00277975" w:rsidRDefault="002A70ED" w:rsidP="002A70E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7975">
        <w:rPr>
          <w:rFonts w:ascii="Times New Roman" w:hAnsi="Times New Roman" w:cs="Times New Roman"/>
          <w:b/>
          <w:sz w:val="24"/>
          <w:szCs w:val="24"/>
        </w:rPr>
        <w:t>SS</w:t>
      </w:r>
      <w:r w:rsidR="00193E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0365">
        <w:rPr>
          <w:rFonts w:ascii="Times New Roman" w:hAnsi="Times New Roman" w:cs="Times New Roman"/>
          <w:b/>
          <w:sz w:val="24"/>
          <w:szCs w:val="24"/>
        </w:rPr>
        <w:t>s</w:t>
      </w:r>
      <w:r w:rsidR="00193E4E">
        <w:rPr>
          <w:rFonts w:ascii="Times New Roman" w:hAnsi="Times New Roman" w:cs="Times New Roman"/>
          <w:b/>
          <w:sz w:val="24"/>
          <w:szCs w:val="24"/>
        </w:rPr>
        <w:t>hromáždění starostů)</w:t>
      </w:r>
    </w:p>
    <w:p w:rsidR="00657782" w:rsidRDefault="00C20365" w:rsidP="00E7533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657782" w:rsidRPr="00657782">
        <w:rPr>
          <w:rFonts w:ascii="Times New Roman" w:hAnsi="Times New Roman" w:cs="Times New Roman"/>
          <w:bCs/>
          <w:sz w:val="24"/>
          <w:szCs w:val="24"/>
        </w:rPr>
        <w:t xml:space="preserve">hromáždění starostů se bude konat 25. července v Přibyslavi </w:t>
      </w:r>
      <w:r w:rsidR="00657782" w:rsidRPr="00657782">
        <w:rPr>
          <w:rFonts w:ascii="Times New Roman" w:hAnsi="Times New Roman" w:cs="Times New Roman"/>
          <w:bCs/>
          <w:sz w:val="24"/>
          <w:szCs w:val="24"/>
        </w:rPr>
        <w:softHyphen/>
        <w:t>- představení jednotlivých bodů pozvánky jednání SS</w:t>
      </w:r>
      <w:r w:rsidR="00657782">
        <w:rPr>
          <w:rFonts w:ascii="Times New Roman" w:hAnsi="Times New Roman" w:cs="Times New Roman"/>
          <w:bCs/>
          <w:sz w:val="24"/>
          <w:szCs w:val="24"/>
        </w:rPr>
        <w:t xml:space="preserve"> a organizace shromáždění</w:t>
      </w:r>
      <w:r w:rsidR="00657782" w:rsidRPr="00657782">
        <w:rPr>
          <w:rFonts w:ascii="Times New Roman" w:hAnsi="Times New Roman" w:cs="Times New Roman"/>
          <w:bCs/>
          <w:sz w:val="24"/>
          <w:szCs w:val="24"/>
        </w:rPr>
        <w:t xml:space="preserve"> (řízení, návrhová komise, </w:t>
      </w:r>
      <w:r w:rsidR="00657782">
        <w:rPr>
          <w:rFonts w:ascii="Times New Roman" w:hAnsi="Times New Roman" w:cs="Times New Roman"/>
          <w:bCs/>
          <w:sz w:val="24"/>
          <w:szCs w:val="24"/>
        </w:rPr>
        <w:t xml:space="preserve">ověřovatelé, </w:t>
      </w:r>
      <w:r w:rsidR="00657782" w:rsidRPr="00657782">
        <w:rPr>
          <w:rFonts w:ascii="Times New Roman" w:hAnsi="Times New Roman" w:cs="Times New Roman"/>
          <w:bCs/>
          <w:sz w:val="24"/>
          <w:szCs w:val="24"/>
        </w:rPr>
        <w:t>skrutátor</w:t>
      </w:r>
      <w:r w:rsidR="00657782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DD4" w:rsidRDefault="00657782" w:rsidP="00E7533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Němečková navrhla, aby </w:t>
      </w:r>
      <w:r w:rsidR="00F16600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Pr="006577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práva </w:t>
      </w:r>
      <w:r w:rsidR="0063519F">
        <w:rPr>
          <w:rFonts w:ascii="Times New Roman" w:hAnsi="Times New Roman" w:cs="Times New Roman"/>
          <w:bCs/>
          <w:i/>
          <w:iCs/>
          <w:sz w:val="24"/>
          <w:szCs w:val="24"/>
        </w:rPr>
        <w:t>o činnosti SH ČMS</w:t>
      </w:r>
      <w:r w:rsidRPr="006577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SS</w:t>
      </w:r>
      <w:r>
        <w:rPr>
          <w:rFonts w:ascii="Times New Roman" w:hAnsi="Times New Roman" w:cs="Times New Roman"/>
          <w:bCs/>
          <w:sz w:val="24"/>
          <w:szCs w:val="24"/>
        </w:rPr>
        <w:t xml:space="preserve"> byla předložena elektronicky v předstihu – na místě už budou řešeny jenom připomínky</w:t>
      </w:r>
    </w:p>
    <w:p w:rsidR="00605ACA" w:rsidRDefault="00BE56DE" w:rsidP="00E7533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605ACA">
        <w:rPr>
          <w:rFonts w:ascii="Times New Roman" w:hAnsi="Times New Roman" w:cs="Times New Roman"/>
          <w:bCs/>
          <w:sz w:val="24"/>
          <w:szCs w:val="24"/>
        </w:rPr>
        <w:t xml:space="preserve">právu o činnosti ÚKRR za rok 2019 přednese J. </w:t>
      </w:r>
      <w:proofErr w:type="spellStart"/>
      <w:r w:rsidR="00605ACA">
        <w:rPr>
          <w:rFonts w:ascii="Times New Roman" w:hAnsi="Times New Roman" w:cs="Times New Roman"/>
          <w:bCs/>
          <w:sz w:val="24"/>
          <w:szCs w:val="24"/>
        </w:rPr>
        <w:t>Bochňák</w:t>
      </w:r>
      <w:proofErr w:type="spellEnd"/>
    </w:p>
    <w:p w:rsidR="00605ACA" w:rsidRDefault="00605ACA" w:rsidP="00E7533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3519F">
        <w:rPr>
          <w:rFonts w:ascii="Times New Roman" w:hAnsi="Times New Roman" w:cs="Times New Roman"/>
          <w:bCs/>
          <w:sz w:val="24"/>
          <w:szCs w:val="24"/>
        </w:rPr>
        <w:t xml:space="preserve">volání VI. sjezdu v novém termínu </w:t>
      </w:r>
      <w:r>
        <w:rPr>
          <w:rFonts w:ascii="Times New Roman" w:hAnsi="Times New Roman" w:cs="Times New Roman"/>
          <w:bCs/>
          <w:sz w:val="24"/>
          <w:szCs w:val="24"/>
        </w:rPr>
        <w:t xml:space="preserve">12. prosince 2020 </w:t>
      </w:r>
      <w:r w:rsidRPr="0063519F">
        <w:rPr>
          <w:rFonts w:ascii="Times New Roman" w:hAnsi="Times New Roman" w:cs="Times New Roman"/>
          <w:bCs/>
          <w:sz w:val="24"/>
          <w:szCs w:val="24"/>
        </w:rPr>
        <w:t xml:space="preserve">– připomínky z předchozího jednání VV byly zapracovány = v pozměněné podobě bude </w:t>
      </w:r>
      <w:r w:rsidR="00FF78E7">
        <w:rPr>
          <w:rFonts w:ascii="Times New Roman" w:hAnsi="Times New Roman" w:cs="Times New Roman"/>
          <w:bCs/>
          <w:sz w:val="24"/>
          <w:szCs w:val="24"/>
        </w:rPr>
        <w:t xml:space="preserve">nový </w:t>
      </w:r>
      <w:r w:rsidRPr="0063519F">
        <w:rPr>
          <w:rFonts w:ascii="Times New Roman" w:hAnsi="Times New Roman" w:cs="Times New Roman"/>
          <w:bCs/>
          <w:sz w:val="24"/>
          <w:szCs w:val="24"/>
        </w:rPr>
        <w:t>harmonogram</w:t>
      </w:r>
      <w:r w:rsidR="00FF78E7">
        <w:rPr>
          <w:rFonts w:ascii="Times New Roman" w:hAnsi="Times New Roman" w:cs="Times New Roman"/>
          <w:bCs/>
          <w:sz w:val="24"/>
          <w:szCs w:val="24"/>
        </w:rPr>
        <w:t xml:space="preserve"> přípravy a konání VI. sjezdu SH ČMS</w:t>
      </w:r>
      <w:r w:rsidRPr="0063519F">
        <w:rPr>
          <w:rFonts w:ascii="Times New Roman" w:hAnsi="Times New Roman" w:cs="Times New Roman"/>
          <w:bCs/>
          <w:sz w:val="24"/>
          <w:szCs w:val="24"/>
        </w:rPr>
        <w:t xml:space="preserve"> představen</w:t>
      </w:r>
      <w:r>
        <w:rPr>
          <w:rFonts w:ascii="Times New Roman" w:hAnsi="Times New Roman" w:cs="Times New Roman"/>
          <w:bCs/>
          <w:sz w:val="24"/>
          <w:szCs w:val="24"/>
        </w:rPr>
        <w:t xml:space="preserve"> na SS</w:t>
      </w:r>
    </w:p>
    <w:p w:rsidR="00605ACA" w:rsidRDefault="00E92BD1" w:rsidP="00E7533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92BD1">
        <w:rPr>
          <w:rFonts w:ascii="Times New Roman" w:hAnsi="Times New Roman" w:cs="Times New Roman"/>
          <w:bCs/>
          <w:sz w:val="24"/>
          <w:szCs w:val="24"/>
          <w:u w:val="single"/>
        </w:rPr>
        <w:t>v</w:t>
      </w:r>
      <w:r w:rsidR="00605ACA" w:rsidRPr="00E92BD1">
        <w:rPr>
          <w:rFonts w:ascii="Times New Roman" w:hAnsi="Times New Roman" w:cs="Times New Roman"/>
          <w:bCs/>
          <w:sz w:val="24"/>
          <w:szCs w:val="24"/>
          <w:u w:val="single"/>
        </w:rPr>
        <w:t>elká výroční zpráva</w:t>
      </w:r>
      <w:r w:rsidR="00605ACA" w:rsidRPr="0063519F">
        <w:rPr>
          <w:rFonts w:ascii="Times New Roman" w:hAnsi="Times New Roman" w:cs="Times New Roman"/>
          <w:bCs/>
          <w:sz w:val="24"/>
          <w:szCs w:val="24"/>
        </w:rPr>
        <w:t xml:space="preserve"> bude předložena všem při prezen</w:t>
      </w:r>
      <w:r w:rsidR="00A077A8">
        <w:rPr>
          <w:rFonts w:ascii="Times New Roman" w:hAnsi="Times New Roman" w:cs="Times New Roman"/>
          <w:bCs/>
          <w:sz w:val="24"/>
          <w:szCs w:val="24"/>
        </w:rPr>
        <w:t>ci</w:t>
      </w:r>
      <w:r w:rsidR="00605ACA" w:rsidRPr="00635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ACA">
        <w:rPr>
          <w:rFonts w:ascii="Times New Roman" w:hAnsi="Times New Roman" w:cs="Times New Roman"/>
          <w:bCs/>
          <w:sz w:val="24"/>
          <w:szCs w:val="24"/>
        </w:rPr>
        <w:t xml:space="preserve">na SS </w:t>
      </w:r>
      <w:r w:rsidR="00605ACA" w:rsidRPr="0063519F">
        <w:rPr>
          <w:rFonts w:ascii="Times New Roman" w:hAnsi="Times New Roman" w:cs="Times New Roman"/>
          <w:bCs/>
          <w:sz w:val="24"/>
          <w:szCs w:val="24"/>
        </w:rPr>
        <w:t xml:space="preserve">a následně schválena shromážděním (vyplývá </w:t>
      </w:r>
      <w:r w:rsidR="00605ACA">
        <w:rPr>
          <w:rFonts w:ascii="Times New Roman" w:hAnsi="Times New Roman" w:cs="Times New Roman"/>
          <w:bCs/>
          <w:sz w:val="24"/>
          <w:szCs w:val="24"/>
        </w:rPr>
        <w:t>přímo ze stanov)</w:t>
      </w:r>
    </w:p>
    <w:p w:rsidR="00BE56DE" w:rsidRPr="0063519F" w:rsidRDefault="00BE56DE" w:rsidP="00BE56D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05ACA" w:rsidRPr="00BE56DE" w:rsidRDefault="00BE56DE" w:rsidP="00BE56D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605ACA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ástin </w:t>
      </w:r>
      <w:r w:rsidR="00E92BD1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="00605ACA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>snesení</w:t>
      </w:r>
      <w:r w:rsidR="00B92FC7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ze shromáždění starostů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byl </w:t>
      </w:r>
      <w:r w:rsidR="00B92FC7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>předložen členům vedení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755B3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9755B3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jejich</w:t>
      </w:r>
      <w:r w:rsidR="009755B3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připomínkách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55B3"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>byl návrh usnesení schválen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05ACA" w:rsidRPr="0063519F" w:rsidRDefault="00605ACA" w:rsidP="00605AC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A41E50" w:rsidRDefault="00A41E50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 přípravy VI. sjezdu SH ČMS</w:t>
      </w:r>
    </w:p>
    <w:p w:rsidR="0063519F" w:rsidRDefault="0063519F" w:rsidP="0063519F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519F" w:rsidRDefault="00DC58E1" w:rsidP="00E75337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9273D">
        <w:rPr>
          <w:rFonts w:ascii="Times New Roman" w:hAnsi="Times New Roman" w:cs="Times New Roman"/>
          <w:bCs/>
          <w:sz w:val="24"/>
          <w:szCs w:val="24"/>
        </w:rPr>
        <w:t xml:space="preserve">L. Janeba uvedl, že po </w:t>
      </w:r>
      <w:r w:rsidR="0039273D" w:rsidRPr="0039273D">
        <w:rPr>
          <w:rFonts w:ascii="Times New Roman" w:hAnsi="Times New Roman" w:cs="Times New Roman"/>
          <w:bCs/>
          <w:sz w:val="24"/>
          <w:szCs w:val="24"/>
        </w:rPr>
        <w:t xml:space="preserve">SS bude definitivně potvrzen termín VI. sjezdu 12. prosince, následně budou odeslány pozvánky významným hostům </w:t>
      </w:r>
    </w:p>
    <w:p w:rsidR="0039273D" w:rsidRDefault="0039273D" w:rsidP="00E75337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dalšími záležitostmi týkající se VI. sjezdu se bude vedení SH ČMS zabývat na poradě 15. září (s předpokládanou účastí starosty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Slámečky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9273D" w:rsidRDefault="0039273D" w:rsidP="00E75337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30. 8. by všichni členové vedení měli obdržet návrh materiálu, který se bude v souvislosti se sjezdem projednávat </w:t>
      </w:r>
      <w:r w:rsidR="00C20365">
        <w:rPr>
          <w:rFonts w:ascii="Times New Roman" w:hAnsi="Times New Roman" w:cs="Times New Roman"/>
          <w:bCs/>
          <w:sz w:val="24"/>
          <w:szCs w:val="24"/>
        </w:rPr>
        <w:t>(program jednání, jednací řád a volební řád)</w:t>
      </w:r>
    </w:p>
    <w:p w:rsidR="00C20365" w:rsidRDefault="00C20365" w:rsidP="00E75337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J. Aulický uvedl, že platí všechny domluvené termíny i organizační zajištění sjezdu (místo, ubytování apod.), v souvislosti se sjezdem kancelář spolupracuje s Českou poštou na vytvoření příležitostného razítka = po shromáždění starostů se vytvoří závazné objednávky</w:t>
      </w:r>
    </w:p>
    <w:p w:rsidR="00BE56DE" w:rsidRPr="00BE56DE" w:rsidRDefault="00BE56DE" w:rsidP="00BE56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Vedení vzalo na vědomí stav přípravy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VI. sjezdu SH ČMS.</w:t>
      </w:r>
    </w:p>
    <w:p w:rsidR="0039273D" w:rsidRPr="0039273D" w:rsidRDefault="0039273D" w:rsidP="0039273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3519F" w:rsidRDefault="00A41E50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Příprava MČR v</w:t>
      </w:r>
      <w:r w:rsidR="00BE56D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TFA</w:t>
      </w:r>
      <w:r w:rsidR="00BE56DE">
        <w:rPr>
          <w:rFonts w:ascii="Times New Roman" w:hAnsi="Times New Roman" w:cs="Times New Roman"/>
          <w:b/>
          <w:sz w:val="24"/>
          <w:szCs w:val="24"/>
        </w:rPr>
        <w:t>, MČR v CTIF</w:t>
      </w:r>
      <w:r w:rsidR="00FE0B59">
        <w:rPr>
          <w:rFonts w:ascii="Times New Roman" w:hAnsi="Times New Roman" w:cs="Times New Roman"/>
          <w:b/>
          <w:sz w:val="24"/>
          <w:szCs w:val="24"/>
        </w:rPr>
        <w:t xml:space="preserve"> a MČR ve výstupu na cvičnou věž</w:t>
      </w:r>
    </w:p>
    <w:p w:rsidR="00FE0B59" w:rsidRDefault="00FE0B59" w:rsidP="00FE0B59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E0B59" w:rsidRDefault="00FE0B59" w:rsidP="00E75337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0B59">
        <w:rPr>
          <w:rFonts w:ascii="Times New Roman" w:hAnsi="Times New Roman" w:cs="Times New Roman"/>
          <w:bCs/>
          <w:sz w:val="24"/>
          <w:szCs w:val="24"/>
        </w:rPr>
        <w:t>J. Aulický sdělil, že zasedala ÚORR</w:t>
      </w:r>
      <w:r>
        <w:rPr>
          <w:rFonts w:ascii="Times New Roman" w:hAnsi="Times New Roman" w:cs="Times New Roman"/>
          <w:bCs/>
          <w:sz w:val="24"/>
          <w:szCs w:val="24"/>
        </w:rPr>
        <w:t>, která schválila propozice soutěže na sobotu 10. října (propozice budou představeny na VV), je ještě nutné schválit rozpočet</w:t>
      </w:r>
    </w:p>
    <w:p w:rsidR="00FE0B59" w:rsidRDefault="00FE0B59" w:rsidP="00E75337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MČR v CTIF jsou rovněž zhotoveny propozice, družstva, která se zúčastňují už byla obeslána, soutěž se bude konat 26. září 2020 ve Dvoře Králové nad Labem (propozice budou představeny na VV)</w:t>
      </w:r>
    </w:p>
    <w:p w:rsidR="00FE0B59" w:rsidRDefault="00FE0B59" w:rsidP="00E75337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MČR ve výstupu na cvičnou věž je nutné propozice ještě připravit</w:t>
      </w:r>
    </w:p>
    <w:p w:rsidR="00BE56DE" w:rsidRPr="00BE56DE" w:rsidRDefault="00BE56DE" w:rsidP="00BE56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Pr="00BE56DE">
        <w:rPr>
          <w:rFonts w:ascii="Times New Roman" w:hAnsi="Times New Roman" w:cs="Times New Roman"/>
          <w:bCs/>
          <w:i/>
          <w:iCs/>
          <w:sz w:val="24"/>
          <w:szCs w:val="24"/>
        </w:rPr>
        <w:t>Vedení vzalo na vědomí stav přípravy všech tří mistrovství.</w:t>
      </w:r>
    </w:p>
    <w:p w:rsidR="00605ACA" w:rsidRPr="00605ACA" w:rsidRDefault="00605ACA" w:rsidP="00605A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3519F" w:rsidRDefault="00A41E50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Velká výroční zpráva SH ČMS za rok 2019</w:t>
      </w:r>
    </w:p>
    <w:p w:rsidR="00605ACA" w:rsidRPr="0063519F" w:rsidRDefault="00605ACA" w:rsidP="00605AC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519F" w:rsidRPr="0063519F" w:rsidRDefault="0063519F" w:rsidP="00E7533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3519F">
        <w:rPr>
          <w:rFonts w:ascii="Times New Roman" w:hAnsi="Times New Roman" w:cs="Times New Roman"/>
          <w:bCs/>
          <w:sz w:val="24"/>
          <w:szCs w:val="24"/>
        </w:rPr>
        <w:t>zpráva bude předložena všem při prezen</w:t>
      </w:r>
      <w:r w:rsidR="00A077A8">
        <w:rPr>
          <w:rFonts w:ascii="Times New Roman" w:hAnsi="Times New Roman" w:cs="Times New Roman"/>
          <w:bCs/>
          <w:sz w:val="24"/>
          <w:szCs w:val="24"/>
        </w:rPr>
        <w:t>ci</w:t>
      </w:r>
      <w:r w:rsidRPr="00635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ACA">
        <w:rPr>
          <w:rFonts w:ascii="Times New Roman" w:hAnsi="Times New Roman" w:cs="Times New Roman"/>
          <w:bCs/>
          <w:sz w:val="24"/>
          <w:szCs w:val="24"/>
        </w:rPr>
        <w:t xml:space="preserve">na SS </w:t>
      </w:r>
      <w:r w:rsidRPr="0063519F">
        <w:rPr>
          <w:rFonts w:ascii="Times New Roman" w:hAnsi="Times New Roman" w:cs="Times New Roman"/>
          <w:bCs/>
          <w:sz w:val="24"/>
          <w:szCs w:val="24"/>
        </w:rPr>
        <w:t xml:space="preserve">a následně schválena shromážděním (vyplývá </w:t>
      </w:r>
      <w:r w:rsidR="00605ACA">
        <w:rPr>
          <w:rFonts w:ascii="Times New Roman" w:hAnsi="Times New Roman" w:cs="Times New Roman"/>
          <w:bCs/>
          <w:sz w:val="24"/>
          <w:szCs w:val="24"/>
        </w:rPr>
        <w:t>ze stanov)</w:t>
      </w:r>
    </w:p>
    <w:p w:rsidR="00CF38F4" w:rsidRDefault="00BE56DE" w:rsidP="00605ACA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605ACA" w:rsidRPr="00605ACA">
        <w:rPr>
          <w:rFonts w:ascii="Times New Roman" w:hAnsi="Times New Roman" w:cs="Times New Roman"/>
          <w:bCs/>
          <w:i/>
          <w:iCs/>
          <w:sz w:val="24"/>
          <w:szCs w:val="24"/>
        </w:rPr>
        <w:t>Vedení velkou výroční zprávu v poslední představené verzi odsouhlasilo</w:t>
      </w:r>
      <w:r w:rsidR="00605ACA">
        <w:rPr>
          <w:rFonts w:ascii="Times New Roman" w:hAnsi="Times New Roman" w:cs="Times New Roman"/>
          <w:bCs/>
          <w:sz w:val="24"/>
          <w:szCs w:val="24"/>
        </w:rPr>
        <w:t>.</w:t>
      </w:r>
    </w:p>
    <w:p w:rsidR="00605ACA" w:rsidRPr="00605ACA" w:rsidRDefault="00605ACA" w:rsidP="00605ACA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E56DE" w:rsidRDefault="00A41E50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Smlouva s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TV, s.r.o.</w:t>
      </w:r>
    </w:p>
    <w:p w:rsidR="00BE56DE" w:rsidRPr="00BE56DE" w:rsidRDefault="00BE56DE" w:rsidP="00BE56D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E56DE" w:rsidRDefault="00BE56DE" w:rsidP="00E7533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dob</w:t>
      </w:r>
      <w:r w:rsidR="00BE161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trvání </w:t>
      </w:r>
      <w:r w:rsidRPr="00BE56DE">
        <w:rPr>
          <w:rFonts w:ascii="Times New Roman" w:hAnsi="Times New Roman" w:cs="Times New Roman"/>
          <w:bCs/>
          <w:sz w:val="24"/>
          <w:szCs w:val="24"/>
        </w:rPr>
        <w:t xml:space="preserve">smlouvy je </w:t>
      </w:r>
      <w:r w:rsidR="00612FD9">
        <w:rPr>
          <w:rFonts w:ascii="Times New Roman" w:hAnsi="Times New Roman" w:cs="Times New Roman"/>
          <w:bCs/>
          <w:sz w:val="24"/>
          <w:szCs w:val="24"/>
        </w:rPr>
        <w:t xml:space="preserve">v návrhu </w:t>
      </w:r>
      <w:r w:rsidRPr="00BE56DE">
        <w:rPr>
          <w:rFonts w:ascii="Times New Roman" w:hAnsi="Times New Roman" w:cs="Times New Roman"/>
          <w:bCs/>
          <w:sz w:val="24"/>
          <w:szCs w:val="24"/>
        </w:rPr>
        <w:t>zkrácen</w:t>
      </w:r>
      <w:r w:rsidR="00BE1613">
        <w:rPr>
          <w:rFonts w:ascii="Times New Roman" w:hAnsi="Times New Roman" w:cs="Times New Roman"/>
          <w:bCs/>
          <w:sz w:val="24"/>
          <w:szCs w:val="24"/>
        </w:rPr>
        <w:t>a</w:t>
      </w:r>
      <w:r w:rsidRPr="00BE56DE">
        <w:rPr>
          <w:rFonts w:ascii="Times New Roman" w:hAnsi="Times New Roman" w:cs="Times New Roman"/>
          <w:bCs/>
          <w:sz w:val="24"/>
          <w:szCs w:val="24"/>
        </w:rPr>
        <w:t xml:space="preserve"> – začíná od konce června a končí v roce 2021</w:t>
      </w:r>
    </w:p>
    <w:p w:rsidR="00BE56DE" w:rsidRDefault="00BE56DE" w:rsidP="00E7533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oproti loňskému roku smlouva obsahuje </w:t>
      </w:r>
      <w:r w:rsidR="00612FD9">
        <w:rPr>
          <w:rFonts w:ascii="Times New Roman" w:hAnsi="Times New Roman" w:cs="Times New Roman"/>
          <w:bCs/>
          <w:sz w:val="24"/>
          <w:szCs w:val="24"/>
        </w:rPr>
        <w:t>dodatky ohledně výpovědí, upravení podmínek a řešení smluvních vztahů obou stran, součástí jsou i tři přílohy (poskytované služby, seznam akcí, náklady na dopravu)</w:t>
      </w:r>
    </w:p>
    <w:p w:rsidR="007C7926" w:rsidRDefault="007C7926" w:rsidP="00E7533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podotknul, že je nutné upravit podmínky smlouvy tak, aby nedošlo k prezentaci partnerů, se kterými sdružení nechce spolupracovat, nebo kteří by byli v konfliktu zájmů se sdružením samotným, nebo s jejími již nasmlouvanými partnery/organizacemi se kterými dlouhodobě spolupracuje</w:t>
      </w:r>
    </w:p>
    <w:p w:rsidR="007C7926" w:rsidRDefault="007C7926" w:rsidP="00E7533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N</w:t>
      </w:r>
      <w:r w:rsidR="000B4E33">
        <w:rPr>
          <w:rFonts w:ascii="Times New Roman" w:hAnsi="Times New Roman" w:cs="Times New Roman"/>
          <w:bCs/>
          <w:sz w:val="24"/>
          <w:szCs w:val="24"/>
        </w:rPr>
        <w:t>ě</w:t>
      </w:r>
      <w:r>
        <w:rPr>
          <w:rFonts w:ascii="Times New Roman" w:hAnsi="Times New Roman" w:cs="Times New Roman"/>
          <w:bCs/>
          <w:sz w:val="24"/>
          <w:szCs w:val="24"/>
        </w:rPr>
        <w:t xml:space="preserve">mečková s námitkou 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Salivara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souhlasila </w:t>
      </w:r>
      <w:r w:rsidR="000B4E33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zároveň uvedla, </w:t>
      </w:r>
      <w:r w:rsidR="000B4E33">
        <w:rPr>
          <w:rFonts w:ascii="Times New Roman" w:hAnsi="Times New Roman" w:cs="Times New Roman"/>
          <w:bCs/>
          <w:sz w:val="24"/>
          <w:szCs w:val="24"/>
        </w:rPr>
        <w:t xml:space="preserve">že je nutné do smlouvy rovněž uvést </w:t>
      </w:r>
      <w:r w:rsidR="000B4E33" w:rsidRPr="007643C0">
        <w:rPr>
          <w:rFonts w:ascii="Times New Roman" w:hAnsi="Times New Roman" w:cs="Times New Roman"/>
          <w:b/>
          <w:sz w:val="24"/>
          <w:szCs w:val="24"/>
        </w:rPr>
        <w:t>seznam partnerů</w:t>
      </w:r>
      <w:r w:rsidR="00FF78E7">
        <w:rPr>
          <w:rFonts w:ascii="Times New Roman" w:hAnsi="Times New Roman" w:cs="Times New Roman"/>
          <w:b/>
          <w:sz w:val="24"/>
          <w:szCs w:val="24"/>
        </w:rPr>
        <w:t>,</w:t>
      </w:r>
      <w:r w:rsidR="000B4E33">
        <w:rPr>
          <w:rFonts w:ascii="Times New Roman" w:hAnsi="Times New Roman" w:cs="Times New Roman"/>
          <w:bCs/>
          <w:sz w:val="24"/>
          <w:szCs w:val="24"/>
        </w:rPr>
        <w:t xml:space="preserve"> se kterými chtějí obě strany spolupracovat, pokud si </w:t>
      </w:r>
      <w:proofErr w:type="spellStart"/>
      <w:r w:rsidR="000B4E33">
        <w:rPr>
          <w:rFonts w:ascii="Times New Roman" w:hAnsi="Times New Roman" w:cs="Times New Roman"/>
          <w:bCs/>
          <w:sz w:val="24"/>
          <w:szCs w:val="24"/>
        </w:rPr>
        <w:t>Fire</w:t>
      </w:r>
      <w:proofErr w:type="spellEnd"/>
      <w:r w:rsidR="000B4E33">
        <w:rPr>
          <w:rFonts w:ascii="Times New Roman" w:hAnsi="Times New Roman" w:cs="Times New Roman"/>
          <w:bCs/>
          <w:sz w:val="24"/>
          <w:szCs w:val="24"/>
        </w:rPr>
        <w:t xml:space="preserve"> TV najde během trvání smlouvy další partnery</w:t>
      </w:r>
      <w:r w:rsidR="00A719A0">
        <w:rPr>
          <w:rFonts w:ascii="Times New Roman" w:hAnsi="Times New Roman" w:cs="Times New Roman"/>
          <w:bCs/>
          <w:sz w:val="24"/>
          <w:szCs w:val="24"/>
        </w:rPr>
        <w:t>,</w:t>
      </w:r>
      <w:r w:rsidR="000B4E33">
        <w:rPr>
          <w:rFonts w:ascii="Times New Roman" w:hAnsi="Times New Roman" w:cs="Times New Roman"/>
          <w:bCs/>
          <w:sz w:val="24"/>
          <w:szCs w:val="24"/>
        </w:rPr>
        <w:t xml:space="preserve"> musí být </w:t>
      </w:r>
      <w:r w:rsidR="00A719A0">
        <w:rPr>
          <w:rFonts w:ascii="Times New Roman" w:hAnsi="Times New Roman" w:cs="Times New Roman"/>
          <w:bCs/>
          <w:sz w:val="24"/>
          <w:szCs w:val="24"/>
        </w:rPr>
        <w:t xml:space="preserve">tito partneři </w:t>
      </w:r>
      <w:r w:rsidR="000B4E33">
        <w:rPr>
          <w:rFonts w:ascii="Times New Roman" w:hAnsi="Times New Roman" w:cs="Times New Roman"/>
          <w:bCs/>
          <w:sz w:val="24"/>
          <w:szCs w:val="24"/>
        </w:rPr>
        <w:t>odsouhlasen</w:t>
      </w:r>
      <w:r w:rsidR="00A719A0">
        <w:rPr>
          <w:rFonts w:ascii="Times New Roman" w:hAnsi="Times New Roman" w:cs="Times New Roman"/>
          <w:bCs/>
          <w:sz w:val="24"/>
          <w:szCs w:val="24"/>
        </w:rPr>
        <w:t>i</w:t>
      </w:r>
      <w:r w:rsidR="000B4E33">
        <w:rPr>
          <w:rFonts w:ascii="Times New Roman" w:hAnsi="Times New Roman" w:cs="Times New Roman"/>
          <w:bCs/>
          <w:sz w:val="24"/>
          <w:szCs w:val="24"/>
        </w:rPr>
        <w:t xml:space="preserve"> písemně pověřenou osobou ze strany SH ČMS</w:t>
      </w:r>
    </w:p>
    <w:p w:rsidR="000B4E33" w:rsidRDefault="000B4E33" w:rsidP="00E7533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navrhl, aby do smlouvy dále byla zanesena tzv. </w:t>
      </w:r>
      <w:r w:rsidRPr="000B4E33">
        <w:rPr>
          <w:rFonts w:ascii="Times New Roman" w:hAnsi="Times New Roman" w:cs="Times New Roman"/>
          <w:b/>
          <w:sz w:val="24"/>
          <w:szCs w:val="24"/>
        </w:rPr>
        <w:t>smluvní pokuta</w:t>
      </w:r>
      <w:r>
        <w:rPr>
          <w:rFonts w:ascii="Times New Roman" w:hAnsi="Times New Roman" w:cs="Times New Roman"/>
          <w:bCs/>
          <w:sz w:val="24"/>
          <w:szCs w:val="24"/>
        </w:rPr>
        <w:t xml:space="preserve"> pro poskytovatele</w:t>
      </w:r>
      <w:r w:rsidR="00A719A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 případě, že nedodrží stanovené podmínky, především týkající se smluvních partnerů</w:t>
      </w:r>
    </w:p>
    <w:p w:rsidR="007643C0" w:rsidRDefault="000B4E33" w:rsidP="004C4E9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Vedení </w:t>
      </w:r>
      <w:r w:rsidR="007643C0"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>v této podobě smlouvu neschválilo a požaduje</w:t>
      </w:r>
      <w:r w:rsidR="007643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další úpravy. Bude se jednat o </w:t>
      </w:r>
      <w:r w:rsidR="007643C0"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>vytvoření</w:t>
      </w:r>
    </w:p>
    <w:p w:rsidR="004C4E97" w:rsidRDefault="007643C0" w:rsidP="004C4E9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="004C4E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</w:t>
      </w:r>
      <w:r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>alší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</w:t>
      </w:r>
      <w:r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>řílohy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(č. 4)</w:t>
      </w:r>
      <w:r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>, které bude</w:t>
      </w:r>
      <w:r w:rsidR="004C4E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643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obsahovat smluvní partnery obou stran. S právničkou </w:t>
      </w:r>
      <w:r w:rsidR="004C4E97">
        <w:rPr>
          <w:rFonts w:ascii="Times New Roman" w:hAnsi="Times New Roman" w:cs="Times New Roman"/>
          <w:bCs/>
          <w:i/>
          <w:iCs/>
          <w:sz w:val="24"/>
          <w:szCs w:val="24"/>
        </w:rPr>
        <w:t>J.</w:t>
      </w:r>
    </w:p>
    <w:p w:rsidR="004C08D3" w:rsidRPr="004C4E97" w:rsidRDefault="004C4E97" w:rsidP="004C4E9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Březinovou je potřeba dojednat podmínky smluvní pokuty pro poskytovatele.</w:t>
      </w:r>
    </w:p>
    <w:p w:rsidR="004C08D3" w:rsidRPr="007365BD" w:rsidRDefault="004C08D3" w:rsidP="004C08D3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365BD" w:rsidRPr="004C4E97" w:rsidRDefault="007365BD" w:rsidP="00E75337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4C4E97" w:rsidRPr="004C4E97" w:rsidRDefault="004C4E97" w:rsidP="004C4E97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C4E97" w:rsidRDefault="004C4E97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C4E97">
        <w:rPr>
          <w:rFonts w:ascii="Times New Roman" w:hAnsi="Times New Roman" w:cs="Times New Roman"/>
          <w:bCs/>
          <w:sz w:val="24"/>
          <w:szCs w:val="24"/>
        </w:rPr>
        <w:t xml:space="preserve">dne 24. června se uskutečnila schůzka se zástupci </w:t>
      </w:r>
      <w:r w:rsidRPr="00ED4F4B">
        <w:rPr>
          <w:rFonts w:ascii="Times New Roman" w:hAnsi="Times New Roman" w:cs="Times New Roman"/>
          <w:b/>
          <w:sz w:val="24"/>
          <w:szCs w:val="24"/>
        </w:rPr>
        <w:t>Deníku</w:t>
      </w:r>
      <w:r w:rsidRPr="004C4E97">
        <w:rPr>
          <w:rFonts w:ascii="Times New Roman" w:hAnsi="Times New Roman" w:cs="Times New Roman"/>
          <w:bCs/>
          <w:sz w:val="24"/>
          <w:szCs w:val="24"/>
        </w:rPr>
        <w:t xml:space="preserve"> (Vltava Labe media)</w:t>
      </w:r>
      <w:r w:rsidR="00ED4F4B">
        <w:rPr>
          <w:rFonts w:ascii="Times New Roman" w:hAnsi="Times New Roman" w:cs="Times New Roman"/>
          <w:bCs/>
          <w:sz w:val="24"/>
          <w:szCs w:val="24"/>
        </w:rPr>
        <w:t xml:space="preserve"> vzhledem k tomu, že byla ukončena smlouva s HS media a spolupráce s tímto periodikem měla pro dobrovolné hasiče svůj význam = zástupci SH ČMS oslovili zástupce Deníku, aby pro sdružení vytvořili novou nabídku spolupráce</w:t>
      </w:r>
    </w:p>
    <w:p w:rsidR="00ED4F4B" w:rsidRDefault="00ED4F4B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 června se L. Janeba zúčastnil schůzky u ministra vnitra J. Hamáčka, pan ministr předal dobrovolným hasičům prostřednictví pana náměstka</w:t>
      </w:r>
      <w:r w:rsidR="00FF78E7">
        <w:rPr>
          <w:rFonts w:ascii="Times New Roman" w:hAnsi="Times New Roman" w:cs="Times New Roman"/>
          <w:bCs/>
          <w:sz w:val="24"/>
          <w:szCs w:val="24"/>
        </w:rPr>
        <w:t xml:space="preserve"> věcný dar a</w:t>
      </w:r>
      <w:r>
        <w:rPr>
          <w:rFonts w:ascii="Times New Roman" w:hAnsi="Times New Roman" w:cs="Times New Roman"/>
          <w:bCs/>
          <w:sz w:val="24"/>
          <w:szCs w:val="24"/>
        </w:rPr>
        <w:t xml:space="preserve"> poděkování za jejich práci během nouzového stavu</w:t>
      </w:r>
    </w:p>
    <w:p w:rsidR="00ED4F4B" w:rsidRDefault="00ED4F4B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současně náměstek L. Janeba otevřel s ministrem na této schůzce otázku dobrovolnictví </w:t>
      </w:r>
      <w:r w:rsidR="00261437">
        <w:rPr>
          <w:rFonts w:ascii="Times New Roman" w:hAnsi="Times New Roman" w:cs="Times New Roman"/>
          <w:bCs/>
          <w:sz w:val="24"/>
          <w:szCs w:val="24"/>
        </w:rPr>
        <w:t>spojeného 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437">
        <w:rPr>
          <w:rFonts w:ascii="Times New Roman" w:hAnsi="Times New Roman" w:cs="Times New Roman"/>
          <w:bCs/>
          <w:sz w:val="24"/>
          <w:szCs w:val="24"/>
        </w:rPr>
        <w:t xml:space="preserve">ochranou obyvatelstva, protože řadu nenahraditelných a prospěšných činností během pandemie dělali i členové SDH a dalších pobočných spolků, zaslouží si tudíž i ochranu v podobě legislativy pro všechny budoucí nouzové stavy, které </w:t>
      </w:r>
      <w:r w:rsidR="006211E9">
        <w:rPr>
          <w:rFonts w:ascii="Times New Roman" w:hAnsi="Times New Roman" w:cs="Times New Roman"/>
          <w:bCs/>
          <w:sz w:val="24"/>
          <w:szCs w:val="24"/>
        </w:rPr>
        <w:t xml:space="preserve">mohou </w:t>
      </w:r>
      <w:r w:rsidR="00261437">
        <w:rPr>
          <w:rFonts w:ascii="Times New Roman" w:hAnsi="Times New Roman" w:cs="Times New Roman"/>
          <w:bCs/>
          <w:sz w:val="24"/>
          <w:szCs w:val="24"/>
        </w:rPr>
        <w:t>nasta</w:t>
      </w:r>
      <w:r w:rsidR="006211E9">
        <w:rPr>
          <w:rFonts w:ascii="Times New Roman" w:hAnsi="Times New Roman" w:cs="Times New Roman"/>
          <w:bCs/>
          <w:sz w:val="24"/>
          <w:szCs w:val="24"/>
        </w:rPr>
        <w:t>t</w:t>
      </w:r>
    </w:p>
    <w:p w:rsidR="005169A4" w:rsidRDefault="00261437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169A4">
        <w:rPr>
          <w:rFonts w:ascii="Times New Roman" w:hAnsi="Times New Roman" w:cs="Times New Roman"/>
          <w:bCs/>
          <w:sz w:val="24"/>
          <w:szCs w:val="24"/>
        </w:rPr>
        <w:t>3. července v Přibyslavi L. Janeba,</w:t>
      </w:r>
      <w:r w:rsidR="00FF78E7">
        <w:rPr>
          <w:rFonts w:ascii="Times New Roman" w:hAnsi="Times New Roman" w:cs="Times New Roman"/>
          <w:bCs/>
          <w:sz w:val="24"/>
          <w:szCs w:val="24"/>
        </w:rPr>
        <w:t xml:space="preserve"> v SDH Prostřední Svince (OSH Č. Krumlov),</w:t>
      </w:r>
      <w:r w:rsidRPr="005169A4">
        <w:rPr>
          <w:rFonts w:ascii="Times New Roman" w:hAnsi="Times New Roman" w:cs="Times New Roman"/>
          <w:bCs/>
          <w:sz w:val="24"/>
          <w:szCs w:val="24"/>
        </w:rPr>
        <w:t xml:space="preserve"> udělil tři medaile </w:t>
      </w:r>
      <w:r w:rsidR="00FF78E7">
        <w:rPr>
          <w:rFonts w:ascii="Times New Roman" w:hAnsi="Times New Roman" w:cs="Times New Roman"/>
          <w:bCs/>
          <w:sz w:val="24"/>
          <w:szCs w:val="24"/>
        </w:rPr>
        <w:t>Z</w:t>
      </w:r>
      <w:r w:rsidRPr="005169A4">
        <w:rPr>
          <w:rFonts w:ascii="Times New Roman" w:hAnsi="Times New Roman" w:cs="Times New Roman"/>
          <w:bCs/>
          <w:sz w:val="24"/>
          <w:szCs w:val="24"/>
        </w:rPr>
        <w:t xml:space="preserve">a záchranu života </w:t>
      </w:r>
    </w:p>
    <w:p w:rsidR="00261437" w:rsidRPr="005169A4" w:rsidRDefault="005169A4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169A4">
        <w:rPr>
          <w:rFonts w:ascii="Times New Roman" w:hAnsi="Times New Roman" w:cs="Times New Roman"/>
          <w:bCs/>
          <w:sz w:val="24"/>
          <w:szCs w:val="24"/>
          <w:u w:val="single"/>
        </w:rPr>
        <w:t>v</w:t>
      </w:r>
      <w:r w:rsidR="00261437" w:rsidRPr="005169A4">
        <w:rPr>
          <w:rFonts w:ascii="Times New Roman" w:hAnsi="Times New Roman" w:cs="Times New Roman"/>
          <w:bCs/>
          <w:sz w:val="24"/>
          <w:szCs w:val="24"/>
          <w:u w:val="single"/>
        </w:rPr>
        <w:t>ypovězení smlouvy</w:t>
      </w:r>
      <w:r w:rsidR="00261437" w:rsidRPr="005169A4">
        <w:rPr>
          <w:rFonts w:ascii="Times New Roman" w:hAnsi="Times New Roman" w:cs="Times New Roman"/>
          <w:bCs/>
          <w:sz w:val="24"/>
          <w:szCs w:val="24"/>
        </w:rPr>
        <w:t xml:space="preserve"> s HS media = byli vyzváni k zaplacení dlužné částky, kterou</w:t>
      </w:r>
      <w:r w:rsidRPr="005169A4">
        <w:rPr>
          <w:rFonts w:ascii="Times New Roman" w:hAnsi="Times New Roman" w:cs="Times New Roman"/>
          <w:bCs/>
          <w:sz w:val="24"/>
          <w:szCs w:val="24"/>
        </w:rPr>
        <w:t xml:space="preserve"> ale</w:t>
      </w:r>
      <w:r w:rsidR="00261437" w:rsidRPr="005169A4">
        <w:rPr>
          <w:rFonts w:ascii="Times New Roman" w:hAnsi="Times New Roman" w:cs="Times New Roman"/>
          <w:bCs/>
          <w:sz w:val="24"/>
          <w:szCs w:val="24"/>
        </w:rPr>
        <w:t xml:space="preserve"> neuhradili, nyní bude vystaven </w:t>
      </w:r>
      <w:r w:rsidR="00261437" w:rsidRPr="005169A4">
        <w:rPr>
          <w:rFonts w:ascii="Times New Roman" w:hAnsi="Times New Roman" w:cs="Times New Roman"/>
          <w:b/>
          <w:sz w:val="24"/>
          <w:szCs w:val="24"/>
        </w:rPr>
        <w:t>platební příkaz</w:t>
      </w:r>
      <w:r w:rsidRPr="005169A4">
        <w:rPr>
          <w:rFonts w:ascii="Times New Roman" w:hAnsi="Times New Roman" w:cs="Times New Roman"/>
          <w:bCs/>
          <w:sz w:val="24"/>
          <w:szCs w:val="24"/>
        </w:rPr>
        <w:t>, protože uplynula lhůta na zaplacení dluhu</w:t>
      </w:r>
    </w:p>
    <w:p w:rsidR="005169A4" w:rsidRDefault="005169A4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169A4">
        <w:rPr>
          <w:rFonts w:ascii="Times New Roman" w:hAnsi="Times New Roman" w:cs="Times New Roman"/>
          <w:bCs/>
          <w:sz w:val="24"/>
          <w:szCs w:val="24"/>
        </w:rPr>
        <w:t xml:space="preserve">M. Němečková </w:t>
      </w:r>
      <w:r>
        <w:rPr>
          <w:rFonts w:ascii="Times New Roman" w:hAnsi="Times New Roman" w:cs="Times New Roman"/>
          <w:bCs/>
          <w:sz w:val="24"/>
          <w:szCs w:val="24"/>
        </w:rPr>
        <w:t xml:space="preserve">a J. </w:t>
      </w:r>
      <w:proofErr w:type="spellStart"/>
      <w:r w:rsidRPr="005169A4"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 w:rsidRPr="005169A4">
        <w:rPr>
          <w:rFonts w:ascii="Times New Roman" w:hAnsi="Times New Roman" w:cs="Times New Roman"/>
          <w:bCs/>
          <w:sz w:val="24"/>
          <w:szCs w:val="24"/>
        </w:rPr>
        <w:t xml:space="preserve"> uvedli, že je potřeba mít odborný právní pohled na tuto situaci</w:t>
      </w:r>
    </w:p>
    <w:p w:rsidR="00AF7CB5" w:rsidRPr="00AF7CB5" w:rsidRDefault="005169A4" w:rsidP="00E7533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7CB5">
        <w:rPr>
          <w:rFonts w:ascii="Times New Roman" w:hAnsi="Times New Roman" w:cs="Times New Roman"/>
          <w:bCs/>
          <w:sz w:val="24"/>
          <w:szCs w:val="24"/>
          <w:u w:val="single"/>
        </w:rPr>
        <w:t>kontrola UKRR v ÚHŠ Bílé Poličany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0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57532">
        <w:rPr>
          <w:rFonts w:ascii="Times New Roman" w:hAnsi="Times New Roman" w:cs="Times New Roman"/>
          <w:bCs/>
          <w:sz w:val="24"/>
          <w:szCs w:val="24"/>
        </w:rPr>
        <w:t>materiály z kontroly byly projednány vedením</w:t>
      </w:r>
      <w:r w:rsidR="00AF7CB5">
        <w:rPr>
          <w:rFonts w:ascii="Times New Roman" w:hAnsi="Times New Roman" w:cs="Times New Roman"/>
          <w:bCs/>
          <w:sz w:val="24"/>
          <w:szCs w:val="24"/>
        </w:rPr>
        <w:t>,</w:t>
      </w:r>
      <w:r w:rsidR="00257532">
        <w:rPr>
          <w:rFonts w:ascii="Times New Roman" w:hAnsi="Times New Roman" w:cs="Times New Roman"/>
          <w:bCs/>
          <w:sz w:val="24"/>
          <w:szCs w:val="24"/>
        </w:rPr>
        <w:t xml:space="preserve"> byly uloženy úkony v návaznosti na zákoník práce a předseda UKRR byl požádán</w:t>
      </w:r>
      <w:r w:rsidR="00AF7CB5">
        <w:rPr>
          <w:rFonts w:ascii="Times New Roman" w:hAnsi="Times New Roman" w:cs="Times New Roman"/>
          <w:bCs/>
          <w:sz w:val="24"/>
          <w:szCs w:val="24"/>
        </w:rPr>
        <w:t xml:space="preserve"> o provedení následné kontroly</w:t>
      </w:r>
    </w:p>
    <w:p w:rsidR="00953F3C" w:rsidRPr="00953F3C" w:rsidRDefault="00AF7CB5" w:rsidP="00FC533D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53F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stížnost OSH Kladno </w:t>
      </w:r>
      <w:r w:rsidRPr="00953F3C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EC1264" w:rsidRPr="00953F3C">
        <w:rPr>
          <w:rFonts w:ascii="Times New Roman" w:hAnsi="Times New Roman" w:cs="Times New Roman"/>
          <w:bCs/>
          <w:sz w:val="24"/>
          <w:szCs w:val="24"/>
        </w:rPr>
        <w:t xml:space="preserve">byla předána předsedovi </w:t>
      </w:r>
      <w:r w:rsidR="00953F3C" w:rsidRPr="00953F3C">
        <w:rPr>
          <w:rFonts w:ascii="Times New Roman" w:hAnsi="Times New Roman" w:cs="Times New Roman"/>
          <w:bCs/>
          <w:sz w:val="24"/>
          <w:szCs w:val="24"/>
        </w:rPr>
        <w:t xml:space="preserve">ÚKRR </w:t>
      </w:r>
    </w:p>
    <w:p w:rsidR="00AF7CB5" w:rsidRPr="00953F3C" w:rsidRDefault="00AF7CB5" w:rsidP="00FC533D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53F3C">
        <w:rPr>
          <w:rFonts w:ascii="Times New Roman" w:hAnsi="Times New Roman" w:cs="Times New Roman"/>
          <w:bCs/>
          <w:sz w:val="24"/>
          <w:szCs w:val="24"/>
        </w:rPr>
        <w:t xml:space="preserve">oslovení od GŘ HZS </w:t>
      </w:r>
      <w:r w:rsidR="005933D3" w:rsidRPr="00953F3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53F3C">
        <w:rPr>
          <w:rFonts w:ascii="Times New Roman" w:hAnsi="Times New Roman" w:cs="Times New Roman"/>
          <w:bCs/>
          <w:sz w:val="24"/>
          <w:szCs w:val="24"/>
        </w:rPr>
        <w:t>jm</w:t>
      </w:r>
      <w:r w:rsidR="005933D3" w:rsidRPr="00953F3C">
        <w:rPr>
          <w:rFonts w:ascii="Times New Roman" w:hAnsi="Times New Roman" w:cs="Times New Roman"/>
          <w:bCs/>
          <w:sz w:val="24"/>
          <w:szCs w:val="24"/>
        </w:rPr>
        <w:t>e</w:t>
      </w:r>
      <w:r w:rsidRPr="00953F3C">
        <w:rPr>
          <w:rFonts w:ascii="Times New Roman" w:hAnsi="Times New Roman" w:cs="Times New Roman"/>
          <w:bCs/>
          <w:sz w:val="24"/>
          <w:szCs w:val="24"/>
        </w:rPr>
        <w:t>nování zástupce do odborné komise</w:t>
      </w:r>
      <w:r w:rsidR="005933D3" w:rsidRPr="00953F3C">
        <w:rPr>
          <w:rFonts w:ascii="Times New Roman" w:hAnsi="Times New Roman" w:cs="Times New Roman"/>
          <w:bCs/>
          <w:sz w:val="24"/>
          <w:szCs w:val="24"/>
        </w:rPr>
        <w:t xml:space="preserve"> pro</w:t>
      </w:r>
      <w:r w:rsidRPr="00953F3C">
        <w:rPr>
          <w:rFonts w:ascii="Times New Roman" w:hAnsi="Times New Roman" w:cs="Times New Roman"/>
          <w:bCs/>
          <w:sz w:val="24"/>
          <w:szCs w:val="24"/>
        </w:rPr>
        <w:t xml:space="preserve"> vyhodnoc</w:t>
      </w:r>
      <w:r w:rsidR="005933D3" w:rsidRPr="00953F3C">
        <w:rPr>
          <w:rFonts w:ascii="Times New Roman" w:hAnsi="Times New Roman" w:cs="Times New Roman"/>
          <w:bCs/>
          <w:sz w:val="24"/>
          <w:szCs w:val="24"/>
        </w:rPr>
        <w:t>o</w:t>
      </w:r>
      <w:r w:rsidRPr="00953F3C">
        <w:rPr>
          <w:rFonts w:ascii="Times New Roman" w:hAnsi="Times New Roman" w:cs="Times New Roman"/>
          <w:bCs/>
          <w:sz w:val="24"/>
          <w:szCs w:val="24"/>
        </w:rPr>
        <w:t>vání programu účelové dotace pro jednotky JSDH obcí</w:t>
      </w:r>
      <w:r w:rsidR="005933D3" w:rsidRPr="00953F3C">
        <w:rPr>
          <w:rFonts w:ascii="Times New Roman" w:hAnsi="Times New Roman" w:cs="Times New Roman"/>
          <w:bCs/>
          <w:sz w:val="24"/>
          <w:szCs w:val="24"/>
        </w:rPr>
        <w:t xml:space="preserve"> – navržen Robert Kučera (bude pokračovat ve funkci)</w:t>
      </w:r>
    </w:p>
    <w:p w:rsidR="00CD6E02" w:rsidRPr="00CD6E02" w:rsidRDefault="00CD6E02" w:rsidP="00CD6E0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6721" w:rsidRPr="00AF7CB5" w:rsidRDefault="00FA6721" w:rsidP="00AF7CB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A6721" w:rsidRPr="00ED4F4B" w:rsidRDefault="00FA6721" w:rsidP="00ED4F4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4F4B">
        <w:rPr>
          <w:rFonts w:ascii="Times New Roman" w:hAnsi="Times New Roman" w:cs="Times New Roman"/>
          <w:bCs/>
          <w:sz w:val="24"/>
          <w:szCs w:val="24"/>
        </w:rPr>
        <w:t>Zapsala: Mgr. Irena Špačková</w:t>
      </w:r>
    </w:p>
    <w:sectPr w:rsidR="00FA6721" w:rsidRPr="00ED4F4B" w:rsidSect="00CF0F0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6048" w:rsidRDefault="00786048" w:rsidP="005B79F7">
      <w:pPr>
        <w:spacing w:after="0" w:line="240" w:lineRule="auto"/>
      </w:pPr>
      <w:r>
        <w:separator/>
      </w:r>
    </w:p>
  </w:endnote>
  <w:endnote w:type="continuationSeparator" w:id="0">
    <w:p w:rsidR="00786048" w:rsidRDefault="00786048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721" w:rsidRDefault="00FA6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6048" w:rsidRDefault="00786048" w:rsidP="005B79F7">
      <w:pPr>
        <w:spacing w:after="0" w:line="240" w:lineRule="auto"/>
      </w:pPr>
      <w:r>
        <w:separator/>
      </w:r>
    </w:p>
  </w:footnote>
  <w:footnote w:type="continuationSeparator" w:id="0">
    <w:p w:rsidR="00786048" w:rsidRDefault="00786048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6C52"/>
    <w:multiLevelType w:val="hybridMultilevel"/>
    <w:tmpl w:val="C76287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156"/>
    <w:multiLevelType w:val="hybridMultilevel"/>
    <w:tmpl w:val="5A7E2630"/>
    <w:lvl w:ilvl="0" w:tplc="84D09A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8C42505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3D20"/>
    <w:multiLevelType w:val="hybridMultilevel"/>
    <w:tmpl w:val="58FC4DB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F740D"/>
    <w:multiLevelType w:val="hybridMultilevel"/>
    <w:tmpl w:val="E8EAF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4D65"/>
    <w:multiLevelType w:val="hybridMultilevel"/>
    <w:tmpl w:val="D2A0C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40F"/>
    <w:multiLevelType w:val="hybridMultilevel"/>
    <w:tmpl w:val="6BA64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3BEF"/>
    <w:multiLevelType w:val="hybridMultilevel"/>
    <w:tmpl w:val="E5CE9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974B6"/>
    <w:multiLevelType w:val="hybridMultilevel"/>
    <w:tmpl w:val="C706D1FE"/>
    <w:lvl w:ilvl="0" w:tplc="B1A8EBBC">
      <w:start w:val="1"/>
      <w:numFmt w:val="lowerLetter"/>
      <w:lvlText w:val="%1)"/>
      <w:lvlJc w:val="left"/>
      <w:pPr>
        <w:ind w:left="3904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 w15:restartNumberingAfterBreak="0">
    <w:nsid w:val="61623625"/>
    <w:multiLevelType w:val="hybridMultilevel"/>
    <w:tmpl w:val="3FD89F82"/>
    <w:lvl w:ilvl="0" w:tplc="20D8535C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714B24A7"/>
    <w:multiLevelType w:val="hybridMultilevel"/>
    <w:tmpl w:val="63B8FE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F3C02"/>
    <w:multiLevelType w:val="hybridMultilevel"/>
    <w:tmpl w:val="3FBA2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872E1"/>
    <w:multiLevelType w:val="hybridMultilevel"/>
    <w:tmpl w:val="35EC2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B5"/>
    <w:rsid w:val="000056E4"/>
    <w:rsid w:val="000066E0"/>
    <w:rsid w:val="0001399F"/>
    <w:rsid w:val="00071E50"/>
    <w:rsid w:val="000776CB"/>
    <w:rsid w:val="00083F4F"/>
    <w:rsid w:val="000876CD"/>
    <w:rsid w:val="000A10BB"/>
    <w:rsid w:val="000A1599"/>
    <w:rsid w:val="000B4E33"/>
    <w:rsid w:val="000D18E5"/>
    <w:rsid w:val="000E0F29"/>
    <w:rsid w:val="000F07AB"/>
    <w:rsid w:val="000F3F1C"/>
    <w:rsid w:val="001051FF"/>
    <w:rsid w:val="00117844"/>
    <w:rsid w:val="00145CE3"/>
    <w:rsid w:val="00151AEC"/>
    <w:rsid w:val="00155578"/>
    <w:rsid w:val="00164468"/>
    <w:rsid w:val="00164738"/>
    <w:rsid w:val="00167CC8"/>
    <w:rsid w:val="001748B8"/>
    <w:rsid w:val="00180C6B"/>
    <w:rsid w:val="00181C84"/>
    <w:rsid w:val="00184712"/>
    <w:rsid w:val="00193E4E"/>
    <w:rsid w:val="001A621A"/>
    <w:rsid w:val="001B6677"/>
    <w:rsid w:val="001C4DBE"/>
    <w:rsid w:val="001C738F"/>
    <w:rsid w:val="001D45AE"/>
    <w:rsid w:val="001D566A"/>
    <w:rsid w:val="001E1BBB"/>
    <w:rsid w:val="001E224A"/>
    <w:rsid w:val="001E3FCC"/>
    <w:rsid w:val="001E6B88"/>
    <w:rsid w:val="001F6E7E"/>
    <w:rsid w:val="0021612F"/>
    <w:rsid w:val="00226AA0"/>
    <w:rsid w:val="0023130F"/>
    <w:rsid w:val="00240882"/>
    <w:rsid w:val="00242BB2"/>
    <w:rsid w:val="00244DD4"/>
    <w:rsid w:val="00257532"/>
    <w:rsid w:val="00261437"/>
    <w:rsid w:val="00272E7B"/>
    <w:rsid w:val="00273C99"/>
    <w:rsid w:val="0027449C"/>
    <w:rsid w:val="00277975"/>
    <w:rsid w:val="00281072"/>
    <w:rsid w:val="00286801"/>
    <w:rsid w:val="00287735"/>
    <w:rsid w:val="0029280A"/>
    <w:rsid w:val="00297220"/>
    <w:rsid w:val="002A0F98"/>
    <w:rsid w:val="002A6A37"/>
    <w:rsid w:val="002A70ED"/>
    <w:rsid w:val="002B2F91"/>
    <w:rsid w:val="002B66D7"/>
    <w:rsid w:val="002B7210"/>
    <w:rsid w:val="002C4C06"/>
    <w:rsid w:val="002C51EE"/>
    <w:rsid w:val="002C520B"/>
    <w:rsid w:val="002D1108"/>
    <w:rsid w:val="002D39F6"/>
    <w:rsid w:val="002D7F9D"/>
    <w:rsid w:val="002E03B4"/>
    <w:rsid w:val="002E59F1"/>
    <w:rsid w:val="002F5BD0"/>
    <w:rsid w:val="002F6CC6"/>
    <w:rsid w:val="002F6EB3"/>
    <w:rsid w:val="002F6F67"/>
    <w:rsid w:val="00314BB9"/>
    <w:rsid w:val="00316360"/>
    <w:rsid w:val="00320A23"/>
    <w:rsid w:val="00324B9A"/>
    <w:rsid w:val="003409F3"/>
    <w:rsid w:val="00340B3A"/>
    <w:rsid w:val="00341185"/>
    <w:rsid w:val="00347453"/>
    <w:rsid w:val="0035465D"/>
    <w:rsid w:val="00356F8A"/>
    <w:rsid w:val="00372D8C"/>
    <w:rsid w:val="0037670A"/>
    <w:rsid w:val="00377C0F"/>
    <w:rsid w:val="003804E8"/>
    <w:rsid w:val="003870DB"/>
    <w:rsid w:val="0039157A"/>
    <w:rsid w:val="00392627"/>
    <w:rsid w:val="0039273D"/>
    <w:rsid w:val="00393A92"/>
    <w:rsid w:val="003A06FE"/>
    <w:rsid w:val="003A0944"/>
    <w:rsid w:val="003A4111"/>
    <w:rsid w:val="003A5D4F"/>
    <w:rsid w:val="003D530D"/>
    <w:rsid w:val="003F1025"/>
    <w:rsid w:val="003F42C6"/>
    <w:rsid w:val="00400191"/>
    <w:rsid w:val="00403ECF"/>
    <w:rsid w:val="00415063"/>
    <w:rsid w:val="00420918"/>
    <w:rsid w:val="0042241E"/>
    <w:rsid w:val="004309EC"/>
    <w:rsid w:val="00440335"/>
    <w:rsid w:val="004501B0"/>
    <w:rsid w:val="0046341F"/>
    <w:rsid w:val="00466A5F"/>
    <w:rsid w:val="00472F98"/>
    <w:rsid w:val="00480A7F"/>
    <w:rsid w:val="0049725A"/>
    <w:rsid w:val="004B1162"/>
    <w:rsid w:val="004B3453"/>
    <w:rsid w:val="004B56D1"/>
    <w:rsid w:val="004C08D3"/>
    <w:rsid w:val="004C4E97"/>
    <w:rsid w:val="004D0EF6"/>
    <w:rsid w:val="004D5045"/>
    <w:rsid w:val="004D7994"/>
    <w:rsid w:val="004E6102"/>
    <w:rsid w:val="004F0333"/>
    <w:rsid w:val="00505889"/>
    <w:rsid w:val="00507051"/>
    <w:rsid w:val="00512A86"/>
    <w:rsid w:val="00516895"/>
    <w:rsid w:val="005169A4"/>
    <w:rsid w:val="005205E1"/>
    <w:rsid w:val="005215F4"/>
    <w:rsid w:val="00531BA1"/>
    <w:rsid w:val="0053342C"/>
    <w:rsid w:val="00540740"/>
    <w:rsid w:val="00546D5C"/>
    <w:rsid w:val="00551723"/>
    <w:rsid w:val="00557158"/>
    <w:rsid w:val="0057050D"/>
    <w:rsid w:val="0057552A"/>
    <w:rsid w:val="00583887"/>
    <w:rsid w:val="005933D3"/>
    <w:rsid w:val="005A21FD"/>
    <w:rsid w:val="005A27B8"/>
    <w:rsid w:val="005A32F4"/>
    <w:rsid w:val="005B21DC"/>
    <w:rsid w:val="005B40BE"/>
    <w:rsid w:val="005B79F7"/>
    <w:rsid w:val="005C265F"/>
    <w:rsid w:val="005C41AA"/>
    <w:rsid w:val="005C5533"/>
    <w:rsid w:val="005D6E5C"/>
    <w:rsid w:val="005E20AB"/>
    <w:rsid w:val="005E48E9"/>
    <w:rsid w:val="005F0C67"/>
    <w:rsid w:val="005F5878"/>
    <w:rsid w:val="005F62DE"/>
    <w:rsid w:val="00603AB7"/>
    <w:rsid w:val="00605ACA"/>
    <w:rsid w:val="00612FD9"/>
    <w:rsid w:val="00614877"/>
    <w:rsid w:val="006211E9"/>
    <w:rsid w:val="00630643"/>
    <w:rsid w:val="00632238"/>
    <w:rsid w:val="0063519F"/>
    <w:rsid w:val="0064047B"/>
    <w:rsid w:val="00643935"/>
    <w:rsid w:val="00643D36"/>
    <w:rsid w:val="00643FE3"/>
    <w:rsid w:val="00657782"/>
    <w:rsid w:val="006603EE"/>
    <w:rsid w:val="00661A48"/>
    <w:rsid w:val="00672462"/>
    <w:rsid w:val="0067741F"/>
    <w:rsid w:val="00680C86"/>
    <w:rsid w:val="006A309A"/>
    <w:rsid w:val="006A3CE0"/>
    <w:rsid w:val="006D014A"/>
    <w:rsid w:val="006D3025"/>
    <w:rsid w:val="006E7278"/>
    <w:rsid w:val="007058AF"/>
    <w:rsid w:val="00705CE8"/>
    <w:rsid w:val="00714791"/>
    <w:rsid w:val="007204B2"/>
    <w:rsid w:val="0072709B"/>
    <w:rsid w:val="00730A95"/>
    <w:rsid w:val="007365BD"/>
    <w:rsid w:val="007643C0"/>
    <w:rsid w:val="00773E0D"/>
    <w:rsid w:val="00776A0D"/>
    <w:rsid w:val="007841C4"/>
    <w:rsid w:val="00786048"/>
    <w:rsid w:val="007930D0"/>
    <w:rsid w:val="00795261"/>
    <w:rsid w:val="00796AEC"/>
    <w:rsid w:val="007A5566"/>
    <w:rsid w:val="007C7926"/>
    <w:rsid w:val="007D0E6E"/>
    <w:rsid w:val="007D278E"/>
    <w:rsid w:val="007E0A59"/>
    <w:rsid w:val="007E5BFB"/>
    <w:rsid w:val="007E68FD"/>
    <w:rsid w:val="00812CA7"/>
    <w:rsid w:val="00813E75"/>
    <w:rsid w:val="00815BDF"/>
    <w:rsid w:val="00816163"/>
    <w:rsid w:val="008465E3"/>
    <w:rsid w:val="00863E10"/>
    <w:rsid w:val="00870198"/>
    <w:rsid w:val="00876176"/>
    <w:rsid w:val="00876872"/>
    <w:rsid w:val="00887D44"/>
    <w:rsid w:val="008A761A"/>
    <w:rsid w:val="008B62D8"/>
    <w:rsid w:val="008C155F"/>
    <w:rsid w:val="008C1D00"/>
    <w:rsid w:val="008C69E7"/>
    <w:rsid w:val="008D2EFC"/>
    <w:rsid w:val="008F4786"/>
    <w:rsid w:val="0094438D"/>
    <w:rsid w:val="00947D10"/>
    <w:rsid w:val="009503AC"/>
    <w:rsid w:val="00953F3C"/>
    <w:rsid w:val="0096349F"/>
    <w:rsid w:val="009642A7"/>
    <w:rsid w:val="0096488E"/>
    <w:rsid w:val="0097067F"/>
    <w:rsid w:val="009755B3"/>
    <w:rsid w:val="009769F8"/>
    <w:rsid w:val="00982AD1"/>
    <w:rsid w:val="00984AC1"/>
    <w:rsid w:val="009963B8"/>
    <w:rsid w:val="00997F89"/>
    <w:rsid w:val="009B10CC"/>
    <w:rsid w:val="009B41BA"/>
    <w:rsid w:val="009B445B"/>
    <w:rsid w:val="009C0C88"/>
    <w:rsid w:val="009C15E6"/>
    <w:rsid w:val="009D0CA7"/>
    <w:rsid w:val="009D13DA"/>
    <w:rsid w:val="009D30B2"/>
    <w:rsid w:val="009D6166"/>
    <w:rsid w:val="009E1B25"/>
    <w:rsid w:val="009E33AB"/>
    <w:rsid w:val="00A0040B"/>
    <w:rsid w:val="00A0545A"/>
    <w:rsid w:val="00A077A8"/>
    <w:rsid w:val="00A07A95"/>
    <w:rsid w:val="00A106B5"/>
    <w:rsid w:val="00A20D81"/>
    <w:rsid w:val="00A25C8D"/>
    <w:rsid w:val="00A37BDB"/>
    <w:rsid w:val="00A41E50"/>
    <w:rsid w:val="00A42B16"/>
    <w:rsid w:val="00A44DD8"/>
    <w:rsid w:val="00A517B1"/>
    <w:rsid w:val="00A56418"/>
    <w:rsid w:val="00A56956"/>
    <w:rsid w:val="00A5778C"/>
    <w:rsid w:val="00A716A3"/>
    <w:rsid w:val="00A719A0"/>
    <w:rsid w:val="00A71CC8"/>
    <w:rsid w:val="00A74884"/>
    <w:rsid w:val="00A85AC0"/>
    <w:rsid w:val="00A87B66"/>
    <w:rsid w:val="00AA0204"/>
    <w:rsid w:val="00AC0E70"/>
    <w:rsid w:val="00AC49AC"/>
    <w:rsid w:val="00AF6535"/>
    <w:rsid w:val="00AF7CB5"/>
    <w:rsid w:val="00B0572A"/>
    <w:rsid w:val="00B07DB5"/>
    <w:rsid w:val="00B10E0B"/>
    <w:rsid w:val="00B14EEA"/>
    <w:rsid w:val="00B33908"/>
    <w:rsid w:val="00B43C7E"/>
    <w:rsid w:val="00B54EE5"/>
    <w:rsid w:val="00B62365"/>
    <w:rsid w:val="00B6288E"/>
    <w:rsid w:val="00B62CFA"/>
    <w:rsid w:val="00B63A61"/>
    <w:rsid w:val="00B63BFA"/>
    <w:rsid w:val="00B76666"/>
    <w:rsid w:val="00B772C1"/>
    <w:rsid w:val="00B806E0"/>
    <w:rsid w:val="00B81130"/>
    <w:rsid w:val="00B815F0"/>
    <w:rsid w:val="00B92FC7"/>
    <w:rsid w:val="00B93BA3"/>
    <w:rsid w:val="00B970AB"/>
    <w:rsid w:val="00BA2BA1"/>
    <w:rsid w:val="00BA7BBD"/>
    <w:rsid w:val="00BB1186"/>
    <w:rsid w:val="00BB3A64"/>
    <w:rsid w:val="00BB5981"/>
    <w:rsid w:val="00BB7F97"/>
    <w:rsid w:val="00BC1869"/>
    <w:rsid w:val="00BE06D5"/>
    <w:rsid w:val="00BE1613"/>
    <w:rsid w:val="00BE56DE"/>
    <w:rsid w:val="00BF20B0"/>
    <w:rsid w:val="00BF4582"/>
    <w:rsid w:val="00BF7BE6"/>
    <w:rsid w:val="00C016E8"/>
    <w:rsid w:val="00C03DF9"/>
    <w:rsid w:val="00C10BE2"/>
    <w:rsid w:val="00C168CB"/>
    <w:rsid w:val="00C20303"/>
    <w:rsid w:val="00C20365"/>
    <w:rsid w:val="00C2721A"/>
    <w:rsid w:val="00C33308"/>
    <w:rsid w:val="00C4155D"/>
    <w:rsid w:val="00C42BCC"/>
    <w:rsid w:val="00C667FD"/>
    <w:rsid w:val="00C82E49"/>
    <w:rsid w:val="00C868CB"/>
    <w:rsid w:val="00C87692"/>
    <w:rsid w:val="00C90C6C"/>
    <w:rsid w:val="00CA4FDE"/>
    <w:rsid w:val="00CA7556"/>
    <w:rsid w:val="00CC1F0B"/>
    <w:rsid w:val="00CC212C"/>
    <w:rsid w:val="00CC288D"/>
    <w:rsid w:val="00CC3EBC"/>
    <w:rsid w:val="00CD6E02"/>
    <w:rsid w:val="00CE3010"/>
    <w:rsid w:val="00CE7F51"/>
    <w:rsid w:val="00CF0F06"/>
    <w:rsid w:val="00CF2056"/>
    <w:rsid w:val="00CF2D99"/>
    <w:rsid w:val="00CF38F4"/>
    <w:rsid w:val="00D014E1"/>
    <w:rsid w:val="00D037DE"/>
    <w:rsid w:val="00D05BDE"/>
    <w:rsid w:val="00D0751E"/>
    <w:rsid w:val="00D1482B"/>
    <w:rsid w:val="00D235D1"/>
    <w:rsid w:val="00D2546D"/>
    <w:rsid w:val="00D410F2"/>
    <w:rsid w:val="00D42081"/>
    <w:rsid w:val="00D457F1"/>
    <w:rsid w:val="00D459BC"/>
    <w:rsid w:val="00D4745E"/>
    <w:rsid w:val="00D52581"/>
    <w:rsid w:val="00D53D8B"/>
    <w:rsid w:val="00D60F13"/>
    <w:rsid w:val="00D676CF"/>
    <w:rsid w:val="00D72D1C"/>
    <w:rsid w:val="00D73061"/>
    <w:rsid w:val="00D822FD"/>
    <w:rsid w:val="00D94374"/>
    <w:rsid w:val="00DA7208"/>
    <w:rsid w:val="00DA7979"/>
    <w:rsid w:val="00DC58E1"/>
    <w:rsid w:val="00DE2543"/>
    <w:rsid w:val="00DF2291"/>
    <w:rsid w:val="00DF3E91"/>
    <w:rsid w:val="00DF656F"/>
    <w:rsid w:val="00E00E94"/>
    <w:rsid w:val="00E02327"/>
    <w:rsid w:val="00E02385"/>
    <w:rsid w:val="00E0254C"/>
    <w:rsid w:val="00E02D25"/>
    <w:rsid w:val="00E05402"/>
    <w:rsid w:val="00E05699"/>
    <w:rsid w:val="00E05C80"/>
    <w:rsid w:val="00E05DC8"/>
    <w:rsid w:val="00E0614C"/>
    <w:rsid w:val="00E129F4"/>
    <w:rsid w:val="00E179FC"/>
    <w:rsid w:val="00E214A8"/>
    <w:rsid w:val="00E21DF3"/>
    <w:rsid w:val="00E22355"/>
    <w:rsid w:val="00E27A3B"/>
    <w:rsid w:val="00E27FBF"/>
    <w:rsid w:val="00E3085A"/>
    <w:rsid w:val="00E3145B"/>
    <w:rsid w:val="00E413B1"/>
    <w:rsid w:val="00E45CA1"/>
    <w:rsid w:val="00E55F68"/>
    <w:rsid w:val="00E612AF"/>
    <w:rsid w:val="00E71E35"/>
    <w:rsid w:val="00E75337"/>
    <w:rsid w:val="00E766C1"/>
    <w:rsid w:val="00E80911"/>
    <w:rsid w:val="00E818A6"/>
    <w:rsid w:val="00E879B5"/>
    <w:rsid w:val="00E92BD1"/>
    <w:rsid w:val="00E959AF"/>
    <w:rsid w:val="00EC0B17"/>
    <w:rsid w:val="00EC1264"/>
    <w:rsid w:val="00EC235F"/>
    <w:rsid w:val="00EC38EB"/>
    <w:rsid w:val="00ED026A"/>
    <w:rsid w:val="00ED0F87"/>
    <w:rsid w:val="00ED38D8"/>
    <w:rsid w:val="00ED4F4B"/>
    <w:rsid w:val="00ED50E1"/>
    <w:rsid w:val="00ED72AD"/>
    <w:rsid w:val="00EE2152"/>
    <w:rsid w:val="00EF4827"/>
    <w:rsid w:val="00EF4E11"/>
    <w:rsid w:val="00F004D0"/>
    <w:rsid w:val="00F0126C"/>
    <w:rsid w:val="00F13177"/>
    <w:rsid w:val="00F16600"/>
    <w:rsid w:val="00F22F68"/>
    <w:rsid w:val="00F25B1C"/>
    <w:rsid w:val="00F32C44"/>
    <w:rsid w:val="00F36549"/>
    <w:rsid w:val="00F473F2"/>
    <w:rsid w:val="00F52999"/>
    <w:rsid w:val="00F53E13"/>
    <w:rsid w:val="00F63874"/>
    <w:rsid w:val="00F86D31"/>
    <w:rsid w:val="00F91F92"/>
    <w:rsid w:val="00F9248F"/>
    <w:rsid w:val="00FA0B8D"/>
    <w:rsid w:val="00FA37B3"/>
    <w:rsid w:val="00FA6721"/>
    <w:rsid w:val="00FB0323"/>
    <w:rsid w:val="00FB5F91"/>
    <w:rsid w:val="00FB66BD"/>
    <w:rsid w:val="00FB794D"/>
    <w:rsid w:val="00FC3A46"/>
    <w:rsid w:val="00FD4B67"/>
    <w:rsid w:val="00FE0B59"/>
    <w:rsid w:val="00FF0D6E"/>
    <w:rsid w:val="00FF28E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E167"/>
  <w15:docId w15:val="{6A32BD54-4F7A-674B-8CEA-74780FB7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2FCE-424A-47B9-9941-462D37A4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1872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15</cp:revision>
  <cp:lastPrinted>2019-11-19T17:23:00Z</cp:lastPrinted>
  <dcterms:created xsi:type="dcterms:W3CDTF">2020-05-21T11:19:00Z</dcterms:created>
  <dcterms:modified xsi:type="dcterms:W3CDTF">2020-07-21T10:03:00Z</dcterms:modified>
</cp:coreProperties>
</file>