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64988ABF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6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ledna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29C13294" w:rsidR="00CF6BFD" w:rsidRDefault="00670F1B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 xml:space="preserve">: Monika Němečková, Jaroslav Salivar, Zdeněk Nytra, Richard Dudek, Josef Bidmon, </w:t>
      </w:r>
      <w:r w:rsidR="000E068D" w:rsidRPr="000E068D">
        <w:rPr>
          <w:rFonts w:ascii="Times New Roman" w:hAnsi="Times New Roman" w:cs="Times New Roman"/>
          <w:sz w:val="24"/>
          <w:szCs w:val="24"/>
        </w:rPr>
        <w:t xml:space="preserve">Dana Vilímková, </w:t>
      </w:r>
      <w:r w:rsidRPr="000E068D">
        <w:rPr>
          <w:rFonts w:ascii="Times New Roman" w:hAnsi="Times New Roman" w:cs="Times New Roman"/>
          <w:sz w:val="24"/>
          <w:szCs w:val="24"/>
        </w:rPr>
        <w:t>Jan Aulický</w:t>
      </w:r>
      <w:r w:rsidR="00DD796F">
        <w:rPr>
          <w:rFonts w:ascii="Times New Roman" w:hAnsi="Times New Roman" w:cs="Times New Roman"/>
          <w:sz w:val="24"/>
          <w:szCs w:val="24"/>
        </w:rPr>
        <w:t>, Jan Bochňák</w:t>
      </w:r>
      <w:r w:rsidR="004A11FC">
        <w:rPr>
          <w:rFonts w:ascii="Times New Roman" w:hAnsi="Times New Roman" w:cs="Times New Roman"/>
          <w:sz w:val="24"/>
          <w:szCs w:val="24"/>
        </w:rPr>
        <w:t xml:space="preserve">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0E068D" w:rsidRPr="000E068D">
        <w:rPr>
          <w:rFonts w:ascii="Times New Roman" w:hAnsi="Times New Roman" w:cs="Times New Roman"/>
          <w:sz w:val="24"/>
          <w:szCs w:val="24"/>
        </w:rPr>
        <w:t>Irena Špačková.</w:t>
      </w:r>
    </w:p>
    <w:p w14:paraId="229CE736" w14:textId="77777777" w:rsidR="00670F1B" w:rsidRPr="00B736B3" w:rsidRDefault="00670F1B" w:rsidP="00B736B3">
      <w:pPr>
        <w:jc w:val="both"/>
        <w:rPr>
          <w:b/>
          <w:bCs/>
        </w:rPr>
      </w:pPr>
    </w:p>
    <w:p w14:paraId="785ECF31" w14:textId="1DEA770C" w:rsidR="00670F1B" w:rsidRPr="003E130A" w:rsidRDefault="00670F1B" w:rsidP="00C648A4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</w:t>
      </w:r>
      <w:r w:rsidR="00971978" w:rsidRPr="003E130A">
        <w:t>a</w:t>
      </w:r>
      <w:r w:rsidR="0072087E">
        <w:t xml:space="preserve"> přítomné a </w:t>
      </w:r>
      <w:r w:rsidR="00B736B3">
        <w:t xml:space="preserve">představila </w:t>
      </w:r>
      <w:r w:rsidR="00C0474A" w:rsidRPr="003E130A">
        <w:t xml:space="preserve">program </w:t>
      </w:r>
      <w:r w:rsidR="00DD796F">
        <w:t>jednání</w:t>
      </w:r>
      <w:r w:rsidR="00B736B3">
        <w:t>.</w:t>
      </w:r>
      <w:r w:rsidR="00DD796F">
        <w:t xml:space="preserve"> </w:t>
      </w:r>
      <w:r w:rsidR="00C0474A" w:rsidRPr="003E130A">
        <w:t xml:space="preserve">Jako zapisovatele </w:t>
      </w:r>
      <w:r w:rsidR="00567565">
        <w:t xml:space="preserve">požádala </w:t>
      </w:r>
      <w:r w:rsidR="00B934DC">
        <w:t>I. Špačkovou</w:t>
      </w:r>
      <w:r w:rsidRPr="003E130A">
        <w:t xml:space="preserve">. </w:t>
      </w:r>
    </w:p>
    <w:p w14:paraId="683F7D10" w14:textId="77777777" w:rsidR="00670F1B" w:rsidRPr="003E130A" w:rsidRDefault="00670F1B" w:rsidP="002A6ABE">
      <w:pPr>
        <w:pStyle w:val="Odstavecseseznamem"/>
        <w:ind w:left="1440"/>
        <w:jc w:val="both"/>
        <w:rPr>
          <w:b/>
          <w:bCs/>
        </w:rPr>
      </w:pPr>
    </w:p>
    <w:p w14:paraId="5B33FDF1" w14:textId="0B7011A9" w:rsidR="00BE6553" w:rsidRDefault="00844538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0474A" w:rsidRPr="003E130A">
        <w:rPr>
          <w:rFonts w:ascii="Times New Roman" w:hAnsi="Times New Roman" w:cs="Times New Roman"/>
          <w:i/>
          <w:iCs/>
          <w:sz w:val="24"/>
          <w:szCs w:val="24"/>
        </w:rPr>
        <w:t>Vedení souhlasi</w:t>
      </w:r>
      <w:r w:rsidR="00835A3A">
        <w:rPr>
          <w:rFonts w:ascii="Times New Roman" w:hAnsi="Times New Roman" w:cs="Times New Roman"/>
          <w:i/>
          <w:iCs/>
          <w:sz w:val="24"/>
          <w:szCs w:val="24"/>
        </w:rPr>
        <w:t>lo s programem i zapisovate</w:t>
      </w:r>
      <w:r w:rsidR="00BE6553">
        <w:rPr>
          <w:rFonts w:ascii="Times New Roman" w:hAnsi="Times New Roman" w:cs="Times New Roman"/>
          <w:i/>
          <w:iCs/>
          <w:sz w:val="24"/>
          <w:szCs w:val="24"/>
        </w:rPr>
        <w:t>lkou.</w:t>
      </w:r>
    </w:p>
    <w:p w14:paraId="656238F7" w14:textId="49500A87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009B6C1E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</w:p>
    <w:p w14:paraId="658F5AAB" w14:textId="77777777" w:rsidR="00DA2E7D" w:rsidRPr="00BE6553" w:rsidRDefault="00DA2E7D" w:rsidP="00DA2E7D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E63E439" w14:textId="6EE8E5E2" w:rsidR="00D80D8A" w:rsidRDefault="00D80D8A" w:rsidP="00BE655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170/24-7-2020 </w:t>
      </w:r>
      <w:r>
        <w:rPr>
          <w:rFonts w:ascii="Times New Roman" w:hAnsi="Times New Roman" w:cs="Times New Roman"/>
          <w:sz w:val="24"/>
          <w:szCs w:val="24"/>
        </w:rPr>
        <w:t>= zůstává v řešení</w:t>
      </w:r>
    </w:p>
    <w:p w14:paraId="19703C02" w14:textId="77777777" w:rsidR="00D80D8A" w:rsidRPr="00D80D8A" w:rsidRDefault="00D80D8A" w:rsidP="00BE655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E6AF38" w14:textId="12A1A5D7" w:rsidR="00BE6553" w:rsidRDefault="008066F1" w:rsidP="00BE6553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24</w:t>
      </w:r>
      <w:r w:rsidR="00DA2E7D" w:rsidRPr="00DA2E7D">
        <w:rPr>
          <w:rFonts w:ascii="Times New Roman" w:hAnsi="Times New Roman" w:cs="Times New Roman"/>
          <w:b/>
          <w:sz w:val="24"/>
          <w:szCs w:val="24"/>
        </w:rPr>
        <w:t>/8-4-2021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zůstává v</w:t>
      </w:r>
      <w:r w:rsidR="007C7C1D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řešení</w:t>
      </w:r>
    </w:p>
    <w:p w14:paraId="5D6C31BB" w14:textId="77777777" w:rsidR="007C7C1D" w:rsidRDefault="007C7C1D" w:rsidP="00BE6553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71B450" w14:textId="77777777" w:rsidR="00052DD1" w:rsidRDefault="00DA2E7D" w:rsidP="0099221E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82/2-12-2021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DA2E7D">
        <w:rPr>
          <w:rFonts w:ascii="Times New Roman" w:hAnsi="Times New Roman" w:cs="Times New Roman"/>
          <w:bCs/>
          <w:sz w:val="24"/>
          <w:szCs w:val="24"/>
        </w:rPr>
        <w:t>VV SH ČMS</w:t>
      </w:r>
      <w:r>
        <w:rPr>
          <w:rFonts w:ascii="Times New Roman" w:hAnsi="Times New Roman" w:cs="Times New Roman"/>
          <w:bCs/>
          <w:sz w:val="24"/>
          <w:szCs w:val="24"/>
        </w:rPr>
        <w:t xml:space="preserve"> ukládá řediteli Kanceláře SH ČMS</w:t>
      </w:r>
      <w:r w:rsidR="00052DD1">
        <w:rPr>
          <w:rFonts w:ascii="Times New Roman" w:hAnsi="Times New Roman" w:cs="Times New Roman"/>
          <w:bCs/>
          <w:sz w:val="24"/>
          <w:szCs w:val="24"/>
        </w:rPr>
        <w:t xml:space="preserve"> hledat řešení</w:t>
      </w:r>
    </w:p>
    <w:p w14:paraId="67385877" w14:textId="1466914E" w:rsidR="00DA2E7D" w:rsidRDefault="0099221E" w:rsidP="0099221E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jednorázového mobilního připojení na akcích, pořádaných OSH/KSH.</w:t>
      </w:r>
    </w:p>
    <w:p w14:paraId="3DE1239E" w14:textId="77777777" w:rsidR="00967336" w:rsidRPr="00DA2E7D" w:rsidRDefault="00967336" w:rsidP="0099221E">
      <w:pPr>
        <w:pStyle w:val="Bezmezer"/>
        <w:ind w:left="2410" w:hanging="16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2DC27" w14:textId="32405E62" w:rsidR="008066F1" w:rsidRDefault="008066F1" w:rsidP="00BE6553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J. Aulický 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přítomným sdělil, že 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>provedl průzku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7C7C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mobilní služby O2</w:t>
      </w:r>
      <w:r w:rsidR="00D80D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 OSH a KSH (na základě vystoupení starosty OSH Brno – město na SS)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>, zájem je</w:t>
      </w:r>
      <w:r w:rsidR="00D80D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pouze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>%,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konkrétně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pouze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>OSH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>rno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město, 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proto se tato 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záležitost 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bude 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>řešit</w:t>
      </w:r>
      <w:r w:rsid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individuálně. J. Salivar </w:t>
      </w:r>
      <w:r w:rsidR="0099221E"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>uvedl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že </w:t>
      </w:r>
      <w:r w:rsidR="00D80D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při jednání Němečková/Salivar/Bidmon x O2 Family byla 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D80D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abídka od poskytovatele O2 </w:t>
      </w:r>
      <w:r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>předložena a je aktuální</w:t>
      </w:r>
      <w:r w:rsidR="00C47122" w:rsidRPr="009922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43F3A1F9" w14:textId="6A930F39" w:rsidR="00827F24" w:rsidRDefault="00052DD1" w:rsidP="00052DD1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Úkol trvá: </w:t>
      </w:r>
      <w:r w:rsidR="00D80D8A" w:rsidRPr="00D80D8A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Vede</w:t>
      </w:r>
      <w:r w:rsidR="00D80D8A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ní ukládá řediteli K</w:t>
      </w:r>
      <w:r w:rsidR="00D80D8A" w:rsidRPr="00D80D8A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anceláře SH ČMS</w:t>
      </w: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projednat s OSH Brno – město nabídku O2 Family a v případě zájmu OSH zajistit realizaci.</w:t>
      </w:r>
    </w:p>
    <w:p w14:paraId="63717FEA" w14:textId="1CF6D26F" w:rsidR="00D80D8A" w:rsidRPr="00D80D8A" w:rsidRDefault="00D80D8A" w:rsidP="00BE6553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D80D8A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</w:t>
      </w:r>
    </w:p>
    <w:p w14:paraId="5EB4697E" w14:textId="77777777" w:rsidR="007C7C1D" w:rsidRPr="00D80D8A" w:rsidRDefault="007C7C1D" w:rsidP="00BE6553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12DE9FE6" w14:textId="77777777" w:rsidR="00052DD1" w:rsidRDefault="00C47122" w:rsidP="00A975EE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C1D">
        <w:rPr>
          <w:rFonts w:ascii="Times New Roman" w:hAnsi="Times New Roman" w:cs="Times New Roman"/>
          <w:b/>
          <w:sz w:val="24"/>
          <w:szCs w:val="24"/>
        </w:rPr>
        <w:t>83</w:t>
      </w:r>
      <w:r w:rsidR="007C7C1D" w:rsidRPr="007C7C1D">
        <w:rPr>
          <w:rFonts w:ascii="Times New Roman" w:hAnsi="Times New Roman" w:cs="Times New Roman"/>
          <w:b/>
          <w:sz w:val="24"/>
          <w:szCs w:val="24"/>
        </w:rPr>
        <w:t>/2-12-2021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7C7C1D">
        <w:rPr>
          <w:rFonts w:ascii="Times New Roman" w:hAnsi="Times New Roman" w:cs="Times New Roman"/>
          <w:bCs/>
          <w:sz w:val="24"/>
          <w:szCs w:val="24"/>
        </w:rPr>
        <w:t xml:space="preserve">VV SH ČMS ukládá řediteli Kanceláře </w:t>
      </w:r>
      <w:r w:rsidR="00A975EE">
        <w:rPr>
          <w:rFonts w:ascii="Times New Roman" w:hAnsi="Times New Roman" w:cs="Times New Roman"/>
          <w:bCs/>
          <w:sz w:val="24"/>
          <w:szCs w:val="24"/>
        </w:rPr>
        <w:t>z</w:t>
      </w:r>
      <w:r w:rsidR="00052DD1">
        <w:rPr>
          <w:rFonts w:ascii="Times New Roman" w:hAnsi="Times New Roman" w:cs="Times New Roman"/>
          <w:bCs/>
          <w:sz w:val="24"/>
          <w:szCs w:val="24"/>
        </w:rPr>
        <w:t>ajistit kompatibilitu tištěného</w:t>
      </w:r>
    </w:p>
    <w:p w14:paraId="6F8BCC6A" w14:textId="77777777" w:rsidR="00052DD1" w:rsidRDefault="00A975EE" w:rsidP="00A975EE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formuláře Hlášení o činnosti SDH s elektronickou ce</w:t>
      </w:r>
      <w:r w:rsidR="00052DD1">
        <w:rPr>
          <w:rFonts w:ascii="Times New Roman" w:hAnsi="Times New Roman" w:cs="Times New Roman"/>
          <w:bCs/>
          <w:sz w:val="24"/>
          <w:szCs w:val="24"/>
        </w:rPr>
        <w:t>ntrální evidencí pro SDH do 15.12.</w:t>
      </w:r>
    </w:p>
    <w:p w14:paraId="550CD5A3" w14:textId="09251B0F" w:rsidR="00C47122" w:rsidRDefault="00A975EE" w:rsidP="00A975EE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2021.  </w:t>
      </w:r>
    </w:p>
    <w:p w14:paraId="726EA1D7" w14:textId="12337F70" w:rsidR="00C47122" w:rsidRDefault="00C47122" w:rsidP="00BE6553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75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Starostka uvedla, že </w:t>
      </w:r>
      <w:r w:rsidR="00A975EE" w:rsidRPr="00A975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kompatibilita </w:t>
      </w:r>
      <w:r w:rsidR="00052D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písemného </w:t>
      </w:r>
      <w:r w:rsidR="00A975EE" w:rsidRPr="00A975EE">
        <w:rPr>
          <w:rFonts w:ascii="Times New Roman" w:hAnsi="Times New Roman" w:cs="Times New Roman"/>
          <w:bCs/>
          <w:i/>
          <w:iCs/>
          <w:sz w:val="24"/>
          <w:szCs w:val="24"/>
        </w:rPr>
        <w:t>formuláře</w:t>
      </w:r>
      <w:r w:rsidR="00052D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předaného OSH/KSH a centrální evidence byla na její výzvu provedena, v oblasti členské základny včetně evidence počtu sportovců. Dále je však nutné, na základě upozornění z SDH a OSH, zajistit uchování dat zanesených v průběhu roku a jejich automatický vpis do hlášení.  </w:t>
      </w:r>
    </w:p>
    <w:p w14:paraId="77855D05" w14:textId="2066F0F4" w:rsidR="00052DD1" w:rsidRPr="00052DD1" w:rsidRDefault="00052DD1" w:rsidP="00BE6553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Úkol trvá: Vedení opakovaně ukládá řediteli Kanceláře SH ČMS zajistit plnou kompatibilitu písemného formuláře hlášení za 2020 s elektronickou verzí v centrální evidenci včetně uchování dat.</w:t>
      </w:r>
    </w:p>
    <w:p w14:paraId="248FFA89" w14:textId="77777777" w:rsidR="00593342" w:rsidRPr="00A975EE" w:rsidRDefault="00593342" w:rsidP="00BE6553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F23F2C3" w14:textId="77777777" w:rsidR="00052DD1" w:rsidRDefault="00022D5A" w:rsidP="00593342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342">
        <w:rPr>
          <w:rFonts w:ascii="Times New Roman" w:hAnsi="Times New Roman" w:cs="Times New Roman"/>
          <w:b/>
          <w:sz w:val="24"/>
          <w:szCs w:val="24"/>
        </w:rPr>
        <w:t>90</w:t>
      </w:r>
      <w:r w:rsidR="00593342" w:rsidRPr="00593342">
        <w:rPr>
          <w:rFonts w:ascii="Times New Roman" w:hAnsi="Times New Roman" w:cs="Times New Roman"/>
          <w:b/>
          <w:sz w:val="24"/>
          <w:szCs w:val="24"/>
        </w:rPr>
        <w:t>/2-12-2021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593342">
        <w:rPr>
          <w:rFonts w:ascii="Times New Roman" w:hAnsi="Times New Roman" w:cs="Times New Roman"/>
          <w:bCs/>
          <w:sz w:val="24"/>
          <w:szCs w:val="24"/>
        </w:rPr>
        <w:t>VV SH ČMS ukládá ředit</w:t>
      </w:r>
      <w:r w:rsidR="00052DD1">
        <w:rPr>
          <w:rFonts w:ascii="Times New Roman" w:hAnsi="Times New Roman" w:cs="Times New Roman"/>
          <w:bCs/>
          <w:sz w:val="24"/>
          <w:szCs w:val="24"/>
        </w:rPr>
        <w:t>eli Kanceláře SH ČMS pravidelně</w:t>
      </w:r>
    </w:p>
    <w:p w14:paraId="1165C7D9" w14:textId="11128924" w:rsidR="00022D5A" w:rsidRDefault="00593342" w:rsidP="00593342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aktualizovat informace na </w:t>
      </w:r>
      <w:hyperlink r:id="rId8" w:history="1">
        <w:r w:rsidRPr="00CC164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www.dh.cz</w:t>
        </w:r>
      </w:hyperlink>
      <w:r>
        <w:rPr>
          <w:rFonts w:ascii="Times New Roman" w:hAnsi="Times New Roman" w:cs="Times New Roman"/>
          <w:bCs/>
          <w:sz w:val="24"/>
          <w:szCs w:val="24"/>
        </w:rPr>
        <w:t>, včetně kontaktů na vedoucí ÚOR.</w:t>
      </w:r>
    </w:p>
    <w:p w14:paraId="194ADDC0" w14:textId="479B504F" w:rsidR="00593342" w:rsidRDefault="00593342" w:rsidP="00052DD1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F6A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Starostka uvedla, že </w:t>
      </w:r>
      <w:r w:rsidR="00052D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úkol byl opět splněn jen z části např. </w:t>
      </w:r>
      <w:r w:rsidRPr="003F6A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 stránkách </w:t>
      </w:r>
      <w:hyperlink r:id="rId9" w:history="1">
        <w:r w:rsidR="00D9082C" w:rsidRPr="00CC164E">
          <w:rPr>
            <w:rStyle w:val="Hypertextovodkaz"/>
            <w:rFonts w:ascii="Times New Roman" w:hAnsi="Times New Roman" w:cs="Times New Roman"/>
            <w:bCs/>
            <w:i/>
            <w:iCs/>
            <w:sz w:val="24"/>
            <w:szCs w:val="24"/>
          </w:rPr>
          <w:t>www.mladez.dh.cz</w:t>
        </w:r>
      </w:hyperlink>
      <w:r w:rsidRPr="003F6A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 neaktualizovaný seznam</w:t>
      </w:r>
      <w:r w:rsidR="003F6A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č</w:t>
      </w:r>
      <w:r w:rsidRPr="003F6A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lenů ÚOR mládeže. </w:t>
      </w:r>
      <w:r w:rsidR="00052DD1">
        <w:rPr>
          <w:rFonts w:ascii="Times New Roman" w:hAnsi="Times New Roman" w:cs="Times New Roman"/>
          <w:bCs/>
          <w:i/>
          <w:iCs/>
          <w:sz w:val="24"/>
          <w:szCs w:val="24"/>
        </w:rPr>
        <w:t>Zároveň požádala,</w:t>
      </w:r>
      <w:r w:rsidRPr="003F6A29">
        <w:rPr>
          <w:rFonts w:ascii="Times New Roman" w:hAnsi="Times New Roman" w:cs="Times New Roman"/>
          <w:bCs/>
          <w:i/>
          <w:iCs/>
          <w:sz w:val="24"/>
          <w:szCs w:val="24"/>
        </w:rPr>
        <w:t>, že je nut</w:t>
      </w:r>
      <w:r w:rsidR="003F6A29" w:rsidRPr="003F6A29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3F6A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é provést </w:t>
      </w:r>
      <w:r w:rsidR="003F6A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znovu </w:t>
      </w:r>
      <w:r w:rsidRPr="003F6A29">
        <w:rPr>
          <w:rFonts w:ascii="Times New Roman" w:hAnsi="Times New Roman" w:cs="Times New Roman"/>
          <w:bCs/>
          <w:i/>
          <w:iCs/>
          <w:sz w:val="24"/>
          <w:szCs w:val="24"/>
        </w:rPr>
        <w:t>kontrolu i u ostatních rad</w:t>
      </w:r>
      <w:r w:rsidR="00D908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 webu sdružení</w:t>
      </w:r>
      <w:r w:rsidR="00052D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dalších informací (kontakty na členy vedení atd.).</w:t>
      </w:r>
    </w:p>
    <w:p w14:paraId="7263D486" w14:textId="0563FCC5" w:rsidR="003F6A29" w:rsidRDefault="00052DD1" w:rsidP="00052DD1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Úkol trvá: Vedení ukládá řediteli Kanceláře zajistit pravidelnou aktualizaci informací na </w:t>
      </w:r>
      <w:hyperlink r:id="rId10" w:history="1">
        <w:r w:rsidRPr="007B4787">
          <w:rPr>
            <w:rStyle w:val="Hypertextovodkaz"/>
            <w:rFonts w:ascii="Times New Roman" w:hAnsi="Times New Roman" w:cs="Times New Roman"/>
            <w:bCs/>
            <w:i/>
            <w:iCs/>
            <w:sz w:val="24"/>
            <w:szCs w:val="24"/>
          </w:rPr>
          <w:t>www.dh.cz</w:t>
        </w:r>
      </w:hyperlink>
    </w:p>
    <w:p w14:paraId="17A05EB3" w14:textId="77777777" w:rsidR="00052DD1" w:rsidRPr="00052DD1" w:rsidRDefault="00052DD1" w:rsidP="00052DD1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403BA992" w14:textId="15E9CA83" w:rsidR="003F6A29" w:rsidRPr="003F6A29" w:rsidRDefault="003F6A29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334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3342">
        <w:rPr>
          <w:rFonts w:ascii="Times New Roman" w:hAnsi="Times New Roman" w:cs="Times New Roman"/>
          <w:b/>
          <w:sz w:val="24"/>
          <w:szCs w:val="24"/>
        </w:rPr>
        <w:t>/2-12-2021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F6A29">
        <w:rPr>
          <w:rFonts w:ascii="Times New Roman" w:hAnsi="Times New Roman" w:cs="Times New Roman"/>
          <w:bCs/>
          <w:sz w:val="24"/>
          <w:szCs w:val="24"/>
        </w:rPr>
        <w:t>zůstává v řešení</w:t>
      </w:r>
    </w:p>
    <w:p w14:paraId="137ED142" w14:textId="77777777" w:rsidR="00BE6553" w:rsidRPr="00BE6553" w:rsidRDefault="00BE6553" w:rsidP="003F6A2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706330" w14:textId="00D95333" w:rsidR="00844538" w:rsidRPr="003E130A" w:rsidRDefault="00844538" w:rsidP="005D5AB8">
      <w:pPr>
        <w:pStyle w:val="Bezmezer"/>
        <w:jc w:val="both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</w:p>
    <w:p w14:paraId="742C72E2" w14:textId="053ECCB4" w:rsidR="00BE6553" w:rsidRDefault="00B736B3" w:rsidP="00AF26E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SH ČMS ze dne 11. 11. 2021</w:t>
      </w:r>
    </w:p>
    <w:p w14:paraId="50D5987F" w14:textId="2D48291D" w:rsidR="00EE60BF" w:rsidRDefault="00EE60BF" w:rsidP="00EE60B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2F284617" w14:textId="44A904EE" w:rsidR="007B4A90" w:rsidRDefault="00D9082C" w:rsidP="007B4A90">
      <w:pPr>
        <w:pStyle w:val="Bezmezer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82C">
        <w:rPr>
          <w:rFonts w:ascii="Times New Roman" w:hAnsi="Times New Roman" w:cs="Times New Roman"/>
          <w:sz w:val="24"/>
          <w:szCs w:val="24"/>
        </w:rPr>
        <w:t>Na listopadovém jednání vedení</w:t>
      </w:r>
      <w:r>
        <w:rPr>
          <w:rFonts w:ascii="Times New Roman" w:hAnsi="Times New Roman" w:cs="Times New Roman"/>
          <w:sz w:val="24"/>
          <w:szCs w:val="24"/>
        </w:rPr>
        <w:t xml:space="preserve"> uložilo řediteli kanceláře</w:t>
      </w:r>
      <w:r w:rsidR="007B4A90">
        <w:rPr>
          <w:rFonts w:ascii="Times New Roman" w:hAnsi="Times New Roman" w:cs="Times New Roman"/>
          <w:sz w:val="24"/>
          <w:szCs w:val="24"/>
        </w:rPr>
        <w:t xml:space="preserve"> mimo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142">
        <w:rPr>
          <w:rFonts w:ascii="Times New Roman" w:hAnsi="Times New Roman" w:cs="Times New Roman"/>
          <w:b/>
          <w:bCs/>
          <w:sz w:val="24"/>
          <w:szCs w:val="24"/>
        </w:rPr>
        <w:t xml:space="preserve">odstranit nedostatky </w:t>
      </w:r>
    </w:p>
    <w:p w14:paraId="15638987" w14:textId="5132DADD" w:rsidR="007B4A90" w:rsidRDefault="00D9082C" w:rsidP="007B4A90">
      <w:pPr>
        <w:pStyle w:val="Bezmezer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142">
        <w:rPr>
          <w:rFonts w:ascii="Times New Roman" w:hAnsi="Times New Roman" w:cs="Times New Roman"/>
          <w:b/>
          <w:bCs/>
          <w:sz w:val="24"/>
          <w:szCs w:val="24"/>
        </w:rPr>
        <w:t>v systému tisku plastových členských průkazů</w:t>
      </w:r>
      <w:r>
        <w:rPr>
          <w:rFonts w:ascii="Times New Roman" w:hAnsi="Times New Roman" w:cs="Times New Roman"/>
          <w:sz w:val="24"/>
          <w:szCs w:val="24"/>
        </w:rPr>
        <w:t xml:space="preserve"> tak, aby objednavatel (OSH)</w:t>
      </w:r>
      <w:r w:rsidR="00A67142">
        <w:rPr>
          <w:rFonts w:ascii="Times New Roman" w:hAnsi="Times New Roman" w:cs="Times New Roman"/>
          <w:sz w:val="24"/>
          <w:szCs w:val="24"/>
        </w:rPr>
        <w:t xml:space="preserve"> měl průkazy </w:t>
      </w:r>
    </w:p>
    <w:p w14:paraId="07AA3175" w14:textId="077E20C1" w:rsidR="00D9082C" w:rsidRPr="007B4A90" w:rsidRDefault="00A67142" w:rsidP="007B4A9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dodány max. 2 měsíce od pod</w:t>
      </w:r>
      <w:r w:rsidR="007B4A90">
        <w:rPr>
          <w:rFonts w:ascii="Times New Roman" w:hAnsi="Times New Roman" w:cs="Times New Roman"/>
          <w:sz w:val="24"/>
          <w:szCs w:val="24"/>
        </w:rPr>
        <w:t xml:space="preserve">ání objednávky Kanceláři SH ČMS a </w:t>
      </w:r>
      <w:r w:rsidR="007B4A90" w:rsidRPr="007B4A90">
        <w:rPr>
          <w:rFonts w:ascii="Times New Roman" w:hAnsi="Times New Roman" w:cs="Times New Roman"/>
          <w:b/>
          <w:sz w:val="24"/>
          <w:szCs w:val="24"/>
        </w:rPr>
        <w:t>v</w:t>
      </w:r>
      <w:r w:rsidRPr="007B4A90">
        <w:rPr>
          <w:rFonts w:ascii="Times New Roman" w:hAnsi="Times New Roman" w:cs="Times New Roman"/>
          <w:b/>
          <w:sz w:val="24"/>
          <w:szCs w:val="24"/>
        </w:rPr>
        <w:t>ytvořit veřejný systém objednávek z OSH (např. google formulář)</w:t>
      </w:r>
      <w:r w:rsidR="00980E7F" w:rsidRPr="007B4A90">
        <w:rPr>
          <w:rFonts w:ascii="Times New Roman" w:hAnsi="Times New Roman" w:cs="Times New Roman"/>
          <w:b/>
          <w:sz w:val="24"/>
          <w:szCs w:val="24"/>
        </w:rPr>
        <w:t>, k</w:t>
      </w:r>
      <w:r w:rsidRPr="007B4A90">
        <w:rPr>
          <w:rFonts w:ascii="Times New Roman" w:hAnsi="Times New Roman" w:cs="Times New Roman"/>
          <w:b/>
          <w:sz w:val="24"/>
          <w:szCs w:val="24"/>
        </w:rPr>
        <w:t>de bude zřejmé, kdy byla objednávka doručena a kdy vyřízena.</w:t>
      </w:r>
    </w:p>
    <w:p w14:paraId="2FC24FE7" w14:textId="77777777" w:rsidR="007B4A90" w:rsidRPr="007B4A90" w:rsidRDefault="00A67142" w:rsidP="007B4A90">
      <w:pPr>
        <w:pStyle w:val="Bezmezer"/>
        <w:ind w:firstLine="426"/>
        <w:jc w:val="both"/>
        <w:rPr>
          <w:rFonts w:ascii="Times New Roman" w:hAnsi="Times New Roman" w:cs="Times New Roman"/>
          <w:b/>
          <w:i/>
          <w:iCs/>
          <w:color w:val="4472C4" w:themeColor="accent5"/>
          <w:sz w:val="24"/>
          <w:szCs w:val="24"/>
        </w:rPr>
      </w:pPr>
      <w:r w:rsidRPr="007B4A90">
        <w:rPr>
          <w:rFonts w:ascii="Times New Roman" w:hAnsi="Times New Roman" w:cs="Times New Roman"/>
          <w:b/>
          <w:i/>
          <w:iCs/>
          <w:color w:val="4472C4" w:themeColor="accent5"/>
          <w:sz w:val="24"/>
          <w:szCs w:val="24"/>
        </w:rPr>
        <w:t>Úkol</w:t>
      </w:r>
      <w:r w:rsidR="007B4A90" w:rsidRPr="007B4A90">
        <w:rPr>
          <w:rFonts w:ascii="Times New Roman" w:hAnsi="Times New Roman" w:cs="Times New Roman"/>
          <w:b/>
          <w:i/>
          <w:iCs/>
          <w:color w:val="4472C4" w:themeColor="accent5"/>
          <w:sz w:val="24"/>
          <w:szCs w:val="24"/>
        </w:rPr>
        <w:t xml:space="preserve"> nebyl splněn.</w:t>
      </w:r>
    </w:p>
    <w:p w14:paraId="7F7BB02B" w14:textId="79691986" w:rsidR="004A11FC" w:rsidRPr="007B4A90" w:rsidRDefault="007B4A90" w:rsidP="007B4A90">
      <w:pPr>
        <w:pStyle w:val="Bezmezer"/>
        <w:ind w:left="42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Úkol trvá: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Vedení ukládá řediteli kanceláře SH ČMS </w:t>
      </w:r>
      <w:r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vytvořit veřejný systém objednávek z OSH (např. google formulář), kde bude zřejmé, kdy byla objednávka doručena a kdy vyřízena.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T</w:t>
      </w:r>
      <w:r w:rsidR="00A67142"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ermín byl vedením posunut do 15. ledna.</w:t>
      </w:r>
    </w:p>
    <w:p w14:paraId="696BAFF9" w14:textId="75F5D86A" w:rsidR="00073BD9" w:rsidRDefault="00073BD9" w:rsidP="007B4A90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7896FBF3" w14:textId="2023282B" w:rsidR="00B736B3" w:rsidRDefault="00B736B3" w:rsidP="001F03A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</w:t>
      </w:r>
      <w:r w:rsidR="00521988"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n</w:t>
      </w:r>
      <w:r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í VV SH ČMS</w:t>
      </w:r>
      <w:r w:rsid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</w:p>
    <w:p w14:paraId="58CC82A1" w14:textId="48774604" w:rsidR="00C47EFF" w:rsidRDefault="007B4A90" w:rsidP="007B4A9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B4A90">
        <w:rPr>
          <w:rFonts w:ascii="Times New Roman" w:hAnsi="Times New Roman" w:cs="Times New Roman"/>
          <w:sz w:val="24"/>
          <w:szCs w:val="24"/>
        </w:rPr>
        <w:t xml:space="preserve">Návrh pozvánky </w:t>
      </w:r>
      <w:r>
        <w:rPr>
          <w:rFonts w:ascii="Times New Roman" w:hAnsi="Times New Roman" w:cs="Times New Roman"/>
          <w:sz w:val="24"/>
          <w:szCs w:val="24"/>
        </w:rPr>
        <w:t xml:space="preserve">byl doplněn o bod: </w:t>
      </w:r>
      <w:r w:rsidR="00870C86" w:rsidRPr="007B4A90">
        <w:rPr>
          <w:rFonts w:ascii="Times New Roman" w:hAnsi="Times New Roman" w:cs="Times New Roman"/>
          <w:sz w:val="24"/>
          <w:szCs w:val="24"/>
        </w:rPr>
        <w:t>Zásluž</w:t>
      </w:r>
      <w:r w:rsidR="00C47EFF" w:rsidRPr="007B4A90">
        <w:rPr>
          <w:rFonts w:ascii="Times New Roman" w:hAnsi="Times New Roman" w:cs="Times New Roman"/>
          <w:sz w:val="24"/>
          <w:szCs w:val="24"/>
        </w:rPr>
        <w:t>n</w:t>
      </w:r>
      <w:r w:rsidR="00870C86" w:rsidRPr="007B4A90">
        <w:rPr>
          <w:rFonts w:ascii="Times New Roman" w:hAnsi="Times New Roman" w:cs="Times New Roman"/>
          <w:sz w:val="24"/>
          <w:szCs w:val="24"/>
        </w:rPr>
        <w:t>ý řád českého hasičstva</w:t>
      </w:r>
      <w:r w:rsidR="00870C86" w:rsidRPr="00743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60AFF" w14:textId="77777777" w:rsidR="007B4A90" w:rsidRDefault="00C47EFF" w:rsidP="00593A0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toto ocenění bylo navrženo celkem 14</w:t>
      </w:r>
      <w:r w:rsidR="007B4A90">
        <w:rPr>
          <w:rFonts w:ascii="Times New Roman" w:hAnsi="Times New Roman" w:cs="Times New Roman"/>
          <w:sz w:val="24"/>
          <w:szCs w:val="24"/>
        </w:rPr>
        <w:t xml:space="preserve"> osobností. Seznam navržených obdrželi</w:t>
      </w:r>
      <w:r>
        <w:rPr>
          <w:rFonts w:ascii="Times New Roman" w:hAnsi="Times New Roman" w:cs="Times New Roman"/>
          <w:sz w:val="24"/>
          <w:szCs w:val="24"/>
        </w:rPr>
        <w:t xml:space="preserve"> všichni členové</w:t>
      </w:r>
      <w:r w:rsidR="007B4A90">
        <w:rPr>
          <w:rFonts w:ascii="Times New Roman" w:hAnsi="Times New Roman" w:cs="Times New Roman"/>
          <w:sz w:val="24"/>
          <w:szCs w:val="24"/>
        </w:rPr>
        <w:t xml:space="preserve"> VV a Vedení SH ČMS</w:t>
      </w:r>
      <w:r>
        <w:rPr>
          <w:rFonts w:ascii="Times New Roman" w:hAnsi="Times New Roman" w:cs="Times New Roman"/>
          <w:sz w:val="24"/>
          <w:szCs w:val="24"/>
        </w:rPr>
        <w:t xml:space="preserve"> v písemných materiálech</w:t>
      </w:r>
      <w:r w:rsidR="007B4A90">
        <w:rPr>
          <w:rFonts w:ascii="Times New Roman" w:hAnsi="Times New Roman" w:cs="Times New Roman"/>
          <w:sz w:val="24"/>
          <w:szCs w:val="24"/>
        </w:rPr>
        <w:t xml:space="preserve"> na předchozí jednání VV. </w:t>
      </w:r>
    </w:p>
    <w:p w14:paraId="0C0C0CA0" w14:textId="0B502EC3" w:rsidR="00C47EFF" w:rsidRDefault="007B4A90" w:rsidP="00593A0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doporučuje vypracovat volební řád, který zakotví ocenění</w:t>
      </w:r>
      <w:r w:rsidR="00C47EFF">
        <w:rPr>
          <w:rFonts w:ascii="Times New Roman" w:hAnsi="Times New Roman" w:cs="Times New Roman"/>
          <w:sz w:val="24"/>
          <w:szCs w:val="24"/>
        </w:rPr>
        <w:t xml:space="preserve"> 5 osobností + 1 in memoriam. Volba proběhne na lednovém jednání VV SH ČMS tajně. </w:t>
      </w:r>
    </w:p>
    <w:p w14:paraId="24ECA55B" w14:textId="77777777" w:rsidR="007B4A90" w:rsidRDefault="00C47EFF" w:rsidP="00D9716E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ukládá řediteli kanceláře</w:t>
      </w:r>
      <w:r w:rsid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:</w:t>
      </w:r>
    </w:p>
    <w:p w14:paraId="70A8DD78" w14:textId="55D0BCEA" w:rsidR="00BD43BE" w:rsidRDefault="007B4A90" w:rsidP="007B4A90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připravit </w:t>
      </w:r>
      <w:r w:rsidR="00D9716E"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návrh </w:t>
      </w:r>
      <w:r w:rsidR="00D9716E" w:rsidRPr="007B4A90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volebního řádu</w:t>
      </w:r>
      <w:r w:rsidR="00BC008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pro jednání VV a připravit</w:t>
      </w:r>
      <w:r w:rsidR="00D9716E"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BC0083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volební</w:t>
      </w:r>
      <w:r w:rsidR="00D9716E" w:rsidRPr="007B4A90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 xml:space="preserve"> líst</w:t>
      </w:r>
      <w:r w:rsidR="00BC0083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ek</w:t>
      </w:r>
      <w:r w:rsidR="00D9716E"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. Rovněž je nutné zajistit </w:t>
      </w:r>
      <w:r w:rsidR="00BC0083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dárkové krabice</w:t>
      </w:r>
      <w:r w:rsidR="00BC008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pro oceněné.</w:t>
      </w:r>
      <w:r w:rsidR="00D9716E"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Slavnostní předání proběhne v malém sále na zámku v Přibyslavi, tuto informaci je rovněž nutné zapracovat </w:t>
      </w:r>
      <w:r w:rsidR="00D9716E" w:rsidRPr="007B4A90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do pozvánky na shromáždění starostů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, včetně časové osy (odhad 1 hodina);</w:t>
      </w:r>
    </w:p>
    <w:p w14:paraId="4C34FD87" w14:textId="76C3EA7E" w:rsidR="00BD43BE" w:rsidRPr="007B4A90" w:rsidRDefault="007B4A90" w:rsidP="007B4A90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zmapovat </w:t>
      </w:r>
      <w:r w:rsidR="00D9716E"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stav proočkovanosti členů </w:t>
      </w:r>
      <w:r w:rsidRPr="007B4A9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výkonného výboru</w:t>
      </w:r>
    </w:p>
    <w:p w14:paraId="610F9512" w14:textId="77777777" w:rsidR="00521988" w:rsidRDefault="00521988" w:rsidP="00521988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DEF7193" w14:textId="0F45E73D" w:rsidR="00B736B3" w:rsidRDefault="00B736B3" w:rsidP="00B736B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Průběžná zpráva ÚKRR 2021 (stížnosti, kontroly, řešení)</w:t>
      </w:r>
    </w:p>
    <w:p w14:paraId="256296BF" w14:textId="77777777" w:rsidR="00E04123" w:rsidRDefault="00E04123" w:rsidP="00E04123">
      <w:pPr>
        <w:pStyle w:val="Odstavecseseznamem"/>
        <w:rPr>
          <w:b/>
          <w:bCs/>
          <w:color w:val="4472C4" w:themeColor="accent5"/>
        </w:rPr>
      </w:pPr>
    </w:p>
    <w:p w14:paraId="07C4D66C" w14:textId="224F0761" w:rsidR="00E04123" w:rsidRDefault="00E04123" w:rsidP="00E0412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DD796F">
        <w:rPr>
          <w:rFonts w:ascii="Times New Roman" w:hAnsi="Times New Roman" w:cs="Times New Roman"/>
          <w:sz w:val="24"/>
          <w:szCs w:val="24"/>
        </w:rPr>
        <w:t>Bochňák</w:t>
      </w:r>
      <w:r>
        <w:rPr>
          <w:rFonts w:ascii="Times New Roman" w:hAnsi="Times New Roman" w:cs="Times New Roman"/>
          <w:sz w:val="24"/>
          <w:szCs w:val="24"/>
        </w:rPr>
        <w:t xml:space="preserve"> představil </w:t>
      </w:r>
      <w:r w:rsidR="007B4A90">
        <w:rPr>
          <w:rFonts w:ascii="Times New Roman" w:hAnsi="Times New Roman" w:cs="Times New Roman"/>
          <w:b/>
          <w:bCs/>
          <w:sz w:val="24"/>
          <w:szCs w:val="24"/>
        </w:rPr>
        <w:t>průběžnou zprávu</w:t>
      </w:r>
      <w:r w:rsidRPr="007745B8">
        <w:rPr>
          <w:rFonts w:ascii="Times New Roman" w:hAnsi="Times New Roman" w:cs="Times New Roman"/>
          <w:b/>
          <w:bCs/>
          <w:sz w:val="24"/>
          <w:szCs w:val="24"/>
        </w:rPr>
        <w:t xml:space="preserve"> ÚKRR</w:t>
      </w:r>
      <w:r>
        <w:rPr>
          <w:rFonts w:ascii="Times New Roman" w:hAnsi="Times New Roman" w:cs="Times New Roman"/>
          <w:sz w:val="24"/>
          <w:szCs w:val="24"/>
        </w:rPr>
        <w:t xml:space="preserve"> za rok 2021, tato zpráva bude představena (po schválení vedení</w:t>
      </w:r>
      <w:r w:rsidR="004931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výkonnému výboru</w:t>
      </w:r>
      <w:r w:rsidR="00493141">
        <w:rPr>
          <w:rFonts w:ascii="Times New Roman" w:hAnsi="Times New Roman" w:cs="Times New Roman"/>
          <w:sz w:val="24"/>
          <w:szCs w:val="24"/>
        </w:rPr>
        <w:t xml:space="preserve"> na nejbližším jednání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191556" w14:textId="77777777" w:rsidR="00521988" w:rsidRDefault="00521988" w:rsidP="00521988">
      <w:pPr>
        <w:pStyle w:val="Odstavecseseznamem"/>
        <w:rPr>
          <w:b/>
          <w:bCs/>
          <w:color w:val="4472C4" w:themeColor="accent5"/>
        </w:rPr>
      </w:pPr>
    </w:p>
    <w:p w14:paraId="005485CC" w14:textId="24D00318" w:rsidR="00521988" w:rsidRDefault="007745B8" w:rsidP="00E04123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prvním zasedání ÚKRR byla dořešena následná kontrola v </w:t>
      </w:r>
      <w:r w:rsidRPr="009D757F">
        <w:rPr>
          <w:rFonts w:ascii="Times New Roman" w:hAnsi="Times New Roman" w:cs="Times New Roman"/>
          <w:b/>
          <w:bCs/>
          <w:sz w:val="24"/>
          <w:szCs w:val="24"/>
        </w:rPr>
        <w:t>ÚHŠ Bílé Poličany</w:t>
      </w:r>
      <w:r>
        <w:rPr>
          <w:rFonts w:ascii="Times New Roman" w:hAnsi="Times New Roman" w:cs="Times New Roman"/>
          <w:sz w:val="24"/>
          <w:szCs w:val="24"/>
        </w:rPr>
        <w:t>. ÚKRR zjistila, že byly odstraněny chyby v</w:t>
      </w:r>
      <w:r w:rsidR="002D10E2">
        <w:rPr>
          <w:rFonts w:ascii="Times New Roman" w:hAnsi="Times New Roman" w:cs="Times New Roman"/>
          <w:sz w:val="24"/>
          <w:szCs w:val="24"/>
        </w:rPr>
        <w:t> účetnictví, rovněž chyby v administrativní činnosti byly učiněny kroky k nápravě.</w:t>
      </w:r>
      <w:r w:rsidR="00F53A34">
        <w:rPr>
          <w:rFonts w:ascii="Times New Roman" w:hAnsi="Times New Roman" w:cs="Times New Roman"/>
          <w:sz w:val="24"/>
          <w:szCs w:val="24"/>
        </w:rPr>
        <w:t xml:space="preserve"> ÚKRR navrhuje zaslání vytýkacího dopisu řediteli ÚHŠ Bílé Poličany.</w:t>
      </w:r>
    </w:p>
    <w:p w14:paraId="3B67DEDE" w14:textId="240480AD" w:rsidR="00F53A34" w:rsidRDefault="002D10E2" w:rsidP="00521988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Vedení se shodlo, že je nutné zpracovat</w:t>
      </w:r>
      <w:r w:rsidR="00F53A34">
        <w:rPr>
          <w:rFonts w:ascii="Times New Roman" w:hAnsi="Times New Roman" w:cs="Times New Roman"/>
          <w:i/>
          <w:iCs/>
          <w:sz w:val="24"/>
          <w:szCs w:val="24"/>
        </w:rPr>
        <w:t xml:space="preserve"> a předložit VV</w:t>
      </w:r>
      <w:r w:rsidR="00F53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Statut</w:t>
      </w:r>
      <w:r w:rsidR="00F53A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ÚHŠ</w:t>
      </w:r>
      <w:r w:rsidR="00F53A34">
        <w:rPr>
          <w:rFonts w:ascii="Times New Roman" w:hAnsi="Times New Roman" w:cs="Times New Roman"/>
          <w:i/>
          <w:iCs/>
          <w:sz w:val="24"/>
          <w:szCs w:val="24"/>
        </w:rPr>
        <w:t xml:space="preserve"> a CHH a Statut K</w:t>
      </w:r>
      <w:r>
        <w:rPr>
          <w:rFonts w:ascii="Times New Roman" w:hAnsi="Times New Roman" w:cs="Times New Roman"/>
          <w:i/>
          <w:iCs/>
          <w:sz w:val="24"/>
          <w:szCs w:val="24"/>
        </w:rPr>
        <w:t>anceláře</w:t>
      </w:r>
      <w:r w:rsidR="00F53A34">
        <w:rPr>
          <w:rFonts w:ascii="Times New Roman" w:hAnsi="Times New Roman" w:cs="Times New Roman"/>
          <w:i/>
          <w:iCs/>
          <w:sz w:val="24"/>
          <w:szCs w:val="24"/>
        </w:rPr>
        <w:t xml:space="preserve"> SH ČMS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včetně </w:t>
      </w:r>
      <w:r w:rsidR="00F53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Systemizace práce Kanceláře</w:t>
      </w:r>
      <w:r w:rsidRPr="009D7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SH ČMS</w:t>
      </w:r>
      <w:r w:rsidR="00F53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 rok 2021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2075206" w14:textId="56A98269" w:rsidR="00F53A34" w:rsidRDefault="00F53A34" w:rsidP="0052198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ukládá řediteli Kanceláře SH ČMS:</w:t>
      </w:r>
    </w:p>
    <w:p w14:paraId="3FB6A0D3" w14:textId="2D992274" w:rsidR="00F53A34" w:rsidRDefault="00F53A34" w:rsidP="00F53A3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na základě doporučení ÚKRR připravit </w:t>
      </w:r>
      <w:r w:rsidR="002D10E2" w:rsidRPr="00F53A34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vytýkací dopis</w:t>
      </w:r>
      <w:r w:rsidR="002D10E2" w:rsidRPr="00F53A3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Ing. Martinu Čížkovi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BC008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 souladu s právní legislativou ČR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;</w:t>
      </w:r>
    </w:p>
    <w:p w14:paraId="459D98D5" w14:textId="494D1104" w:rsidR="00521988" w:rsidRPr="00F53A34" w:rsidRDefault="00F53A34" w:rsidP="00F53A34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zpracovat a předložit k jednání </w:t>
      </w:r>
      <w:r w:rsidR="0051582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statuty a systemizaci, do 5.2.</w:t>
      </w:r>
      <w:r w:rsidR="006E7F3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51582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2022</w:t>
      </w:r>
    </w:p>
    <w:p w14:paraId="5BB55B76" w14:textId="5782A079" w:rsidR="00E04123" w:rsidRDefault="00E04123" w:rsidP="00521988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31D4B" w14:textId="57ECACF6" w:rsidR="00E04123" w:rsidRDefault="009D757F" w:rsidP="00E04123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UKRR dořešila </w:t>
      </w:r>
      <w:r w:rsidRPr="009D757F">
        <w:rPr>
          <w:rFonts w:ascii="Times New Roman" w:hAnsi="Times New Roman" w:cs="Times New Roman"/>
          <w:b/>
          <w:bCs/>
          <w:sz w:val="24"/>
          <w:szCs w:val="24"/>
        </w:rPr>
        <w:t>stížnost starosty OSH Kladno</w:t>
      </w:r>
      <w:r>
        <w:rPr>
          <w:rFonts w:ascii="Times New Roman" w:hAnsi="Times New Roman" w:cs="Times New Roman"/>
          <w:sz w:val="24"/>
          <w:szCs w:val="24"/>
        </w:rPr>
        <w:t xml:space="preserve"> na neoprávněné zadržení schválených dotačních prostředků </w:t>
      </w:r>
      <w:r w:rsidR="00E04123" w:rsidRPr="009D757F">
        <w:rPr>
          <w:rFonts w:ascii="Times New Roman" w:hAnsi="Times New Roman" w:cs="Times New Roman"/>
          <w:sz w:val="24"/>
          <w:szCs w:val="24"/>
        </w:rPr>
        <w:t>KSH Středočeského kraje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1692">
        <w:rPr>
          <w:rFonts w:ascii="Times New Roman" w:hAnsi="Times New Roman" w:cs="Times New Roman"/>
          <w:sz w:val="24"/>
          <w:szCs w:val="24"/>
        </w:rPr>
        <w:t xml:space="preserve"> Dotační prostředky byly OSH poskytnuty.</w:t>
      </w:r>
    </w:p>
    <w:p w14:paraId="3103D8F7" w14:textId="77200DAD" w:rsidR="00493141" w:rsidRPr="009D757F" w:rsidRDefault="009D757F" w:rsidP="00E04123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57F">
        <w:rPr>
          <w:rFonts w:ascii="Times New Roman" w:hAnsi="Times New Roman" w:cs="Times New Roman"/>
          <w:sz w:val="24"/>
          <w:szCs w:val="24"/>
        </w:rPr>
        <w:t xml:space="preserve">UKRR </w:t>
      </w:r>
      <w:r>
        <w:rPr>
          <w:rFonts w:ascii="Times New Roman" w:hAnsi="Times New Roman" w:cs="Times New Roman"/>
          <w:sz w:val="24"/>
          <w:szCs w:val="24"/>
        </w:rPr>
        <w:t xml:space="preserve">provedla kontrolu vynaložených </w:t>
      </w:r>
      <w:r w:rsidRPr="009D757F">
        <w:rPr>
          <w:rFonts w:ascii="Times New Roman" w:hAnsi="Times New Roman" w:cs="Times New Roman"/>
          <w:b/>
          <w:bCs/>
          <w:sz w:val="24"/>
          <w:szCs w:val="24"/>
        </w:rPr>
        <w:t>nákladů na konání VI. sjezdu SH ČMS</w:t>
      </w:r>
      <w:r>
        <w:rPr>
          <w:rFonts w:ascii="Times New Roman" w:hAnsi="Times New Roman" w:cs="Times New Roman"/>
          <w:sz w:val="24"/>
          <w:szCs w:val="24"/>
        </w:rPr>
        <w:t xml:space="preserve"> – nebylo shledáno žádných závad.</w:t>
      </w:r>
    </w:p>
    <w:p w14:paraId="321669DD" w14:textId="74929F0E" w:rsidR="00493141" w:rsidRPr="009D757F" w:rsidRDefault="009D757F" w:rsidP="00E04123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57F">
        <w:rPr>
          <w:rFonts w:ascii="Times New Roman" w:hAnsi="Times New Roman" w:cs="Times New Roman"/>
          <w:sz w:val="24"/>
          <w:szCs w:val="24"/>
        </w:rPr>
        <w:t>UKRR</w:t>
      </w:r>
      <w:r>
        <w:rPr>
          <w:rFonts w:ascii="Times New Roman" w:hAnsi="Times New Roman" w:cs="Times New Roman"/>
          <w:sz w:val="24"/>
          <w:szCs w:val="24"/>
        </w:rPr>
        <w:t xml:space="preserve"> rozhodla o </w:t>
      </w:r>
      <w:r w:rsidRPr="009D757F">
        <w:rPr>
          <w:rFonts w:ascii="Times New Roman" w:hAnsi="Times New Roman" w:cs="Times New Roman"/>
          <w:b/>
          <w:bCs/>
          <w:sz w:val="24"/>
          <w:szCs w:val="24"/>
        </w:rPr>
        <w:t>provedení kontroly</w:t>
      </w:r>
      <w:r>
        <w:rPr>
          <w:rFonts w:ascii="Times New Roman" w:hAnsi="Times New Roman" w:cs="Times New Roman"/>
          <w:sz w:val="24"/>
          <w:szCs w:val="24"/>
        </w:rPr>
        <w:t xml:space="preserve"> postupu Kanceláře starosty SH ČMS </w:t>
      </w:r>
      <w:r w:rsidR="00A00B19">
        <w:rPr>
          <w:rFonts w:ascii="Times New Roman" w:hAnsi="Times New Roman" w:cs="Times New Roman"/>
          <w:sz w:val="24"/>
          <w:szCs w:val="24"/>
        </w:rPr>
        <w:t>při zadání právního zastoupení proti žalobě akcionáře HVP.</w:t>
      </w:r>
      <w:r w:rsidR="006E045B">
        <w:rPr>
          <w:rFonts w:ascii="Times New Roman" w:hAnsi="Times New Roman" w:cs="Times New Roman"/>
          <w:sz w:val="24"/>
          <w:szCs w:val="24"/>
        </w:rPr>
        <w:t xml:space="preserve"> Tato kontrola provedena </w:t>
      </w:r>
      <w:r w:rsidR="006E045B">
        <w:rPr>
          <w:rFonts w:ascii="Times New Roman" w:hAnsi="Times New Roman" w:cs="Times New Roman"/>
          <w:sz w:val="24"/>
          <w:szCs w:val="24"/>
        </w:rPr>
        <w:lastRenderedPageBreak/>
        <w:t>dosud nebyla z důvodu nemoci jednoho z kontrolorů.</w:t>
      </w:r>
      <w:r w:rsidR="00021692">
        <w:rPr>
          <w:rFonts w:ascii="Times New Roman" w:hAnsi="Times New Roman" w:cs="Times New Roman"/>
          <w:sz w:val="24"/>
          <w:szCs w:val="24"/>
        </w:rPr>
        <w:t xml:space="preserve"> Termín kontroly je 11.01.2022.</w:t>
      </w:r>
    </w:p>
    <w:p w14:paraId="4790796D" w14:textId="7A3CB7CF" w:rsidR="00493141" w:rsidRPr="00021692" w:rsidRDefault="000E2209" w:rsidP="00E04123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0E2209">
        <w:rPr>
          <w:rFonts w:ascii="Times New Roman" w:hAnsi="Times New Roman" w:cs="Times New Roman"/>
          <w:sz w:val="24"/>
          <w:szCs w:val="24"/>
        </w:rPr>
        <w:t xml:space="preserve">ÚKRR obdržela </w:t>
      </w:r>
      <w:r w:rsidR="008066F1">
        <w:rPr>
          <w:rFonts w:ascii="Times New Roman" w:hAnsi="Times New Roman" w:cs="Times New Roman"/>
          <w:sz w:val="24"/>
          <w:szCs w:val="24"/>
        </w:rPr>
        <w:t xml:space="preserve">10. 9. 2021 </w:t>
      </w:r>
      <w:r w:rsidRPr="009D757F">
        <w:rPr>
          <w:rFonts w:ascii="Times New Roman" w:hAnsi="Times New Roman" w:cs="Times New Roman"/>
          <w:b/>
          <w:bCs/>
          <w:sz w:val="24"/>
          <w:szCs w:val="24"/>
        </w:rPr>
        <w:t xml:space="preserve">stížnost od A. </w:t>
      </w:r>
      <w:r w:rsidR="00493141" w:rsidRPr="009D757F">
        <w:rPr>
          <w:rFonts w:ascii="Times New Roman" w:hAnsi="Times New Roman" w:cs="Times New Roman"/>
          <w:b/>
          <w:bCs/>
          <w:sz w:val="24"/>
          <w:szCs w:val="24"/>
        </w:rPr>
        <w:t>Kodýtko</w:t>
      </w:r>
      <w:r w:rsidRPr="009D757F">
        <w:rPr>
          <w:rFonts w:ascii="Times New Roman" w:hAnsi="Times New Roman" w:cs="Times New Roman"/>
          <w:b/>
          <w:bCs/>
          <w:sz w:val="24"/>
          <w:szCs w:val="24"/>
        </w:rPr>
        <w:t>vé</w:t>
      </w:r>
      <w:r w:rsidRPr="000E2209">
        <w:rPr>
          <w:rFonts w:ascii="Times New Roman" w:hAnsi="Times New Roman" w:cs="Times New Roman"/>
          <w:sz w:val="24"/>
          <w:szCs w:val="24"/>
        </w:rPr>
        <w:t xml:space="preserve"> (SDH Tedražice)</w:t>
      </w:r>
      <w:r>
        <w:rPr>
          <w:rFonts w:ascii="Times New Roman" w:hAnsi="Times New Roman" w:cs="Times New Roman"/>
          <w:sz w:val="24"/>
          <w:szCs w:val="24"/>
        </w:rPr>
        <w:t>, která se sestávala z </w:t>
      </w:r>
      <w:r w:rsidRPr="00021692">
        <w:rPr>
          <w:rFonts w:ascii="Times New Roman" w:hAnsi="Times New Roman" w:cs="Times New Roman"/>
          <w:sz w:val="24"/>
          <w:szCs w:val="24"/>
        </w:rPr>
        <w:t xml:space="preserve">několika dotazů, připomínek a stížností. Záležitost se týkala činnosti ve sboru a také kontroly </w:t>
      </w:r>
      <w:r w:rsidR="008066F1" w:rsidRPr="00021692">
        <w:rPr>
          <w:rFonts w:ascii="Times New Roman" w:hAnsi="Times New Roman" w:cs="Times New Roman"/>
          <w:sz w:val="24"/>
          <w:szCs w:val="24"/>
        </w:rPr>
        <w:t>OKRR Klatovy.</w:t>
      </w:r>
    </w:p>
    <w:p w14:paraId="2A24ADBB" w14:textId="77777777" w:rsidR="006E7F3B" w:rsidRDefault="00021692" w:rsidP="00021692">
      <w:pPr>
        <w:pStyle w:val="Bezmezer"/>
        <w:ind w:left="114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SH ČMS </w:t>
      </w:r>
      <w:proofErr w:type="gramStart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ukládá </w:t>
      </w:r>
      <w:r w:rsidR="00493141" w:rsidRPr="0002169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řediteli</w:t>
      </w:r>
      <w:proofErr w:type="gramEnd"/>
      <w:r w:rsidR="00493141" w:rsidRPr="0002169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kanceláře </w:t>
      </w:r>
      <w:r w:rsidR="00493141" w:rsidRPr="00021692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připravit dopis</w:t>
      </w:r>
      <w:r w:rsidR="00493141" w:rsidRPr="0002169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2774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pro starostku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SH ČMS </w:t>
      </w:r>
      <w:r w:rsidR="00493141" w:rsidRPr="0002169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jako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průběžnou </w:t>
      </w:r>
      <w:r w:rsidR="00493141" w:rsidRPr="0002169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odpověď </w:t>
      </w:r>
      <w:r w:rsidR="000E2209" w:rsidRPr="0002169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A. </w:t>
      </w:r>
      <w:r w:rsidR="00493141" w:rsidRPr="0002169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Kodýtkové (SDH Te</w:t>
      </w:r>
      <w:r w:rsidR="002774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dražice) na její stížnost z 30.8.2021</w:t>
      </w:r>
    </w:p>
    <w:p w14:paraId="17C441D1" w14:textId="108A712E" w:rsidR="00021692" w:rsidRDefault="002774B7" w:rsidP="00021692">
      <w:pPr>
        <w:pStyle w:val="Bezmezer"/>
        <w:ind w:left="114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Termín: do 11.</w:t>
      </w:r>
      <w:r w:rsidR="006E7F3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1.</w:t>
      </w:r>
      <w:r w:rsidR="006E7F3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2022</w:t>
      </w:r>
    </w:p>
    <w:p w14:paraId="7B176CE2" w14:textId="77777777" w:rsidR="00021692" w:rsidRDefault="00021692" w:rsidP="00021692">
      <w:pPr>
        <w:pStyle w:val="Bezmezer"/>
        <w:ind w:left="114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E63B7A7" w14:textId="6012D537" w:rsidR="00493141" w:rsidRPr="00021692" w:rsidRDefault="000E2209" w:rsidP="00021692">
      <w:pPr>
        <w:pStyle w:val="Bezmezer"/>
        <w:ind w:left="11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692">
        <w:rPr>
          <w:rFonts w:ascii="Times New Roman" w:hAnsi="Times New Roman" w:cs="Times New Roman"/>
          <w:i/>
          <w:iCs/>
          <w:sz w:val="24"/>
          <w:szCs w:val="24"/>
        </w:rPr>
        <w:t>J. Bochňák</w:t>
      </w:r>
      <w:r w:rsidR="00021692" w:rsidRPr="00021692">
        <w:rPr>
          <w:rFonts w:ascii="Times New Roman" w:hAnsi="Times New Roman" w:cs="Times New Roman"/>
          <w:i/>
          <w:iCs/>
          <w:sz w:val="24"/>
          <w:szCs w:val="24"/>
        </w:rPr>
        <w:t xml:space="preserve"> navrhl, že</w:t>
      </w:r>
      <w:r w:rsidRPr="000216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66F1" w:rsidRPr="00021692">
        <w:rPr>
          <w:rFonts w:ascii="Times New Roman" w:hAnsi="Times New Roman" w:cs="Times New Roman"/>
          <w:i/>
          <w:iCs/>
          <w:sz w:val="24"/>
          <w:szCs w:val="24"/>
        </w:rPr>
        <w:t xml:space="preserve">rovněž </w:t>
      </w:r>
      <w:r w:rsidRPr="00021692">
        <w:rPr>
          <w:rFonts w:ascii="Times New Roman" w:hAnsi="Times New Roman" w:cs="Times New Roman"/>
          <w:i/>
          <w:iCs/>
          <w:sz w:val="24"/>
          <w:szCs w:val="24"/>
        </w:rPr>
        <w:t>připraví</w:t>
      </w:r>
      <w:r w:rsidR="00021692" w:rsidRPr="00021692">
        <w:rPr>
          <w:rFonts w:ascii="Times New Roman" w:hAnsi="Times New Roman" w:cs="Times New Roman"/>
          <w:i/>
          <w:iCs/>
          <w:sz w:val="24"/>
          <w:szCs w:val="24"/>
        </w:rPr>
        <w:t xml:space="preserve"> pro A. Kodýtkovou</w:t>
      </w:r>
      <w:r w:rsidRPr="000216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1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 o</w:t>
      </w:r>
      <w:r w:rsidR="00021692" w:rsidRPr="00021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průběhu šetření této stížnosti ze strany ÚKRR.</w:t>
      </w:r>
    </w:p>
    <w:p w14:paraId="742DE28B" w14:textId="77777777" w:rsidR="006E045B" w:rsidRPr="00021692" w:rsidRDefault="006E045B" w:rsidP="00521988">
      <w:pPr>
        <w:pStyle w:val="Odstavecseseznamem"/>
        <w:rPr>
          <w:b/>
          <w:bCs/>
        </w:rPr>
      </w:pPr>
    </w:p>
    <w:p w14:paraId="489A882B" w14:textId="77ABD0E4" w:rsidR="00743C0C" w:rsidRDefault="00521988" w:rsidP="006E045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Aktualizace plánu činnosti SH ČMS včetně plánu zahraničních cest 2021</w:t>
      </w:r>
    </w:p>
    <w:p w14:paraId="1579A5D4" w14:textId="77777777" w:rsidR="006E045B" w:rsidRPr="006E045B" w:rsidRDefault="006E045B" w:rsidP="006E045B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60E62A2B" w14:textId="77777777" w:rsidR="002774B7" w:rsidRDefault="002774B7" w:rsidP="00743C0C">
      <w:pPr>
        <w:pStyle w:val="Bezmezer"/>
        <w:ind w:left="7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Vedení byl představen aktualizovaný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 činnosti.</w:t>
      </w:r>
    </w:p>
    <w:p w14:paraId="1BF8E54E" w14:textId="77777777" w:rsidR="002774B7" w:rsidRDefault="002774B7" w:rsidP="00743C0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Mimo jiné byly v plánu aktualizovány termíny </w:t>
      </w:r>
      <w:r w:rsidR="00743C0C" w:rsidRPr="006E045B">
        <w:rPr>
          <w:rFonts w:ascii="Times New Roman" w:hAnsi="Times New Roman" w:cs="Times New Roman"/>
          <w:i/>
          <w:iCs/>
          <w:sz w:val="24"/>
          <w:szCs w:val="24"/>
        </w:rPr>
        <w:t>24. 2.</w:t>
      </w:r>
      <w:r w:rsidR="0039131F">
        <w:rPr>
          <w:rFonts w:ascii="Times New Roman" w:hAnsi="Times New Roman" w:cs="Times New Roman"/>
          <w:i/>
          <w:iCs/>
          <w:sz w:val="24"/>
          <w:szCs w:val="24"/>
        </w:rPr>
        <w:t xml:space="preserve"> jednání VV SH ČMS, které proběhne bez účasti</w:t>
      </w:r>
      <w:r w:rsidR="00743C0C" w:rsidRPr="006E045B">
        <w:rPr>
          <w:rFonts w:ascii="Times New Roman" w:hAnsi="Times New Roman" w:cs="Times New Roman"/>
          <w:i/>
          <w:iCs/>
          <w:sz w:val="24"/>
          <w:szCs w:val="24"/>
        </w:rPr>
        <w:t xml:space="preserve"> starostů KSH</w:t>
      </w:r>
      <w:r w:rsidR="000C7DE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iCs/>
          <w:sz w:val="24"/>
          <w:szCs w:val="24"/>
        </w:rPr>
        <w:t>10. 3. jednání vedení s přítomností starostů KSH.</w:t>
      </w:r>
    </w:p>
    <w:p w14:paraId="5C8F9817" w14:textId="28F62A5C" w:rsidR="00743C0C" w:rsidRPr="006E045B" w:rsidRDefault="002774B7" w:rsidP="00743C0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ukládá řediteli kanceláře pravidelně aktualizovat plán činnosti na </w:t>
      </w:r>
      <w:r w:rsidRPr="002774B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www.dh.cz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3C0C" w:rsidRPr="006E04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E154A0" w14:textId="43B9DB31" w:rsidR="00C6798D" w:rsidRDefault="00743C0C" w:rsidP="00C6798D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</w:p>
    <w:p w14:paraId="475FDD4E" w14:textId="77777777" w:rsidR="00743C0C" w:rsidRDefault="00743C0C" w:rsidP="00C6798D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06650930" w14:textId="3A96A694" w:rsidR="00B736B3" w:rsidRDefault="00521988" w:rsidP="00B736B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40815455" w14:textId="77777777" w:rsidR="000C7DE7" w:rsidRDefault="000C7DE7" w:rsidP="000C7DE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764961A0" w14:textId="64AD1744" w:rsidR="002774B7" w:rsidRDefault="000C7DE7" w:rsidP="001F03AD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DE7">
        <w:rPr>
          <w:rFonts w:ascii="Times New Roman" w:hAnsi="Times New Roman" w:cs="Times New Roman"/>
          <w:sz w:val="24"/>
          <w:szCs w:val="24"/>
        </w:rPr>
        <w:t xml:space="preserve">Na začátku roku, 2. ledna zemřel </w:t>
      </w:r>
      <w:r w:rsidRPr="006E7F3B">
        <w:rPr>
          <w:rFonts w:ascii="Times New Roman" w:hAnsi="Times New Roman" w:cs="Times New Roman"/>
          <w:b/>
          <w:bCs/>
          <w:sz w:val="24"/>
          <w:szCs w:val="24"/>
        </w:rPr>
        <w:t>Zasloužilý hasič</w:t>
      </w:r>
      <w:r w:rsidRPr="000C7DE7">
        <w:rPr>
          <w:rFonts w:ascii="Times New Roman" w:hAnsi="Times New Roman" w:cs="Times New Roman"/>
          <w:sz w:val="24"/>
          <w:szCs w:val="24"/>
        </w:rPr>
        <w:t xml:space="preserve"> Václav Hulec, na pohřbu </w:t>
      </w:r>
      <w:r>
        <w:rPr>
          <w:rFonts w:ascii="Times New Roman" w:hAnsi="Times New Roman" w:cs="Times New Roman"/>
          <w:sz w:val="24"/>
          <w:szCs w:val="24"/>
        </w:rPr>
        <w:t xml:space="preserve">Vedení </w:t>
      </w:r>
      <w:r w:rsidR="002774B7">
        <w:rPr>
          <w:rFonts w:ascii="Times New Roman" w:hAnsi="Times New Roman" w:cs="Times New Roman"/>
          <w:sz w:val="24"/>
          <w:szCs w:val="24"/>
        </w:rPr>
        <w:t>vyjadřuje upřímnou soustrast rodině i SDH Myslív a OSH Klatovy.</w:t>
      </w:r>
    </w:p>
    <w:p w14:paraId="1EE42ACA" w14:textId="77777777" w:rsidR="002774B7" w:rsidRDefault="002774B7" w:rsidP="002774B7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kondolence starostky bude zaslána rodině i OSH Klatovy.</w:t>
      </w:r>
    </w:p>
    <w:p w14:paraId="7FBBE890" w14:textId="0FF542A5" w:rsidR="00A6386F" w:rsidRDefault="000C7DE7" w:rsidP="002774B7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ČMS</w:t>
      </w:r>
      <w:r w:rsidRPr="000C7DE7">
        <w:rPr>
          <w:rFonts w:ascii="Times New Roman" w:hAnsi="Times New Roman" w:cs="Times New Roman"/>
          <w:sz w:val="24"/>
          <w:szCs w:val="24"/>
        </w:rPr>
        <w:t xml:space="preserve"> zastoupí</w:t>
      </w:r>
      <w:r w:rsidR="002774B7">
        <w:rPr>
          <w:rFonts w:ascii="Times New Roman" w:hAnsi="Times New Roman" w:cs="Times New Roman"/>
          <w:sz w:val="24"/>
          <w:szCs w:val="24"/>
        </w:rPr>
        <w:t xml:space="preserve"> při posledním rozloučení člen VV SH ČMS</w:t>
      </w:r>
      <w:r w:rsidRPr="000C7DE7">
        <w:rPr>
          <w:rFonts w:ascii="Times New Roman" w:hAnsi="Times New Roman" w:cs="Times New Roman"/>
          <w:sz w:val="24"/>
          <w:szCs w:val="24"/>
        </w:rPr>
        <w:t xml:space="preserve"> R. Kučera. </w:t>
      </w:r>
    </w:p>
    <w:p w14:paraId="60950CAD" w14:textId="23853742" w:rsidR="000C7DE7" w:rsidRDefault="000C7DE7" w:rsidP="00A6386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B8076D5" w14:textId="5F7BD742" w:rsidR="00785877" w:rsidRPr="00785877" w:rsidRDefault="00785877" w:rsidP="001F03AD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877">
        <w:rPr>
          <w:rFonts w:ascii="Times New Roman" w:hAnsi="Times New Roman" w:cs="Times New Roman"/>
          <w:b/>
          <w:bCs/>
          <w:sz w:val="24"/>
          <w:szCs w:val="24"/>
        </w:rPr>
        <w:t>Nařízení mediace soudem ve sporu 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85877">
        <w:rPr>
          <w:rFonts w:ascii="Times New Roman" w:hAnsi="Times New Roman" w:cs="Times New Roman"/>
          <w:b/>
          <w:bCs/>
          <w:sz w:val="24"/>
          <w:szCs w:val="24"/>
        </w:rPr>
        <w:t>HVP</w:t>
      </w:r>
      <w:r w:rsidR="002774B7">
        <w:rPr>
          <w:rFonts w:ascii="Times New Roman" w:hAnsi="Times New Roman" w:cs="Times New Roman"/>
          <w:b/>
          <w:bCs/>
          <w:sz w:val="24"/>
          <w:szCs w:val="24"/>
        </w:rPr>
        <w:t>, a.s. nájemné</w:t>
      </w:r>
    </w:p>
    <w:p w14:paraId="64001B32" w14:textId="77777777" w:rsidR="002774B7" w:rsidRDefault="002774B7" w:rsidP="006E7F3B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 doporučil mediační řízení.</w:t>
      </w:r>
    </w:p>
    <w:p w14:paraId="48A5A57C" w14:textId="119DF828" w:rsidR="00785877" w:rsidRDefault="00785877" w:rsidP="006E7F3B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 ČMS bude zatupovat advokát Žídek. </w:t>
      </w:r>
      <w:r w:rsidR="002774B7">
        <w:rPr>
          <w:rFonts w:ascii="Times New Roman" w:hAnsi="Times New Roman" w:cs="Times New Roman"/>
          <w:sz w:val="24"/>
          <w:szCs w:val="24"/>
        </w:rPr>
        <w:t>Jakmile bude znám konkrétní termín první mediace, vedení jmenuje zástupce SH z řad vedení.</w:t>
      </w:r>
    </w:p>
    <w:p w14:paraId="08799ECE" w14:textId="3CCDEA27" w:rsidR="0024729D" w:rsidRDefault="0024729D" w:rsidP="00A6386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29CAD8E" w14:textId="53565257" w:rsidR="0024729D" w:rsidRDefault="00094454" w:rsidP="001F03AD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2472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4729D">
        <w:rPr>
          <w:rFonts w:ascii="Times New Roman" w:hAnsi="Times New Roman" w:cs="Times New Roman"/>
          <w:sz w:val="24"/>
          <w:szCs w:val="24"/>
        </w:rPr>
        <w:t>. 12. 2021</w:t>
      </w:r>
      <w:r>
        <w:rPr>
          <w:rFonts w:ascii="Times New Roman" w:hAnsi="Times New Roman" w:cs="Times New Roman"/>
          <w:sz w:val="24"/>
          <w:szCs w:val="24"/>
        </w:rPr>
        <w:t xml:space="preserve"> proběhlo jednání</w:t>
      </w:r>
      <w:r w:rsidR="0024729D">
        <w:rPr>
          <w:rFonts w:ascii="Times New Roman" w:hAnsi="Times New Roman" w:cs="Times New Roman"/>
          <w:sz w:val="24"/>
          <w:szCs w:val="24"/>
        </w:rPr>
        <w:t xml:space="preserve"> s Vlastimilem Válkem a V. Rakušanem </w:t>
      </w:r>
      <w:r w:rsidR="0024729D" w:rsidRPr="00094454">
        <w:rPr>
          <w:rFonts w:ascii="Times New Roman" w:hAnsi="Times New Roman" w:cs="Times New Roman"/>
          <w:b/>
          <w:bCs/>
          <w:sz w:val="24"/>
          <w:szCs w:val="24"/>
        </w:rPr>
        <w:t>o vyhlášce o povinném očkování</w:t>
      </w:r>
      <w:r w:rsidR="0024729D">
        <w:rPr>
          <w:rFonts w:ascii="Times New Roman" w:hAnsi="Times New Roman" w:cs="Times New Roman"/>
          <w:sz w:val="24"/>
          <w:szCs w:val="24"/>
        </w:rPr>
        <w:t>. SH ČMS k tomu vydalo stanovisko, které zveřejnilo na webu 14. prosince. Jednání se zúčastnila M. Němečková a Z. Nytra.</w:t>
      </w:r>
    </w:p>
    <w:p w14:paraId="38E4478A" w14:textId="28994197" w:rsidR="00094454" w:rsidRDefault="00094454" w:rsidP="00A6386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ED2FF93" w14:textId="77777777" w:rsidR="002774B7" w:rsidRDefault="00094454" w:rsidP="001F03AD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informovala přítomné, že všem novým členům vlády byla odeslána </w:t>
      </w:r>
      <w:r w:rsidRPr="006E7F3B">
        <w:rPr>
          <w:rFonts w:ascii="Times New Roman" w:hAnsi="Times New Roman" w:cs="Times New Roman"/>
          <w:b/>
          <w:bCs/>
          <w:sz w:val="24"/>
          <w:szCs w:val="24"/>
        </w:rPr>
        <w:t>gratulace</w:t>
      </w:r>
      <w:r w:rsidR="002774B7">
        <w:rPr>
          <w:rFonts w:ascii="Times New Roman" w:hAnsi="Times New Roman" w:cs="Times New Roman"/>
          <w:sz w:val="24"/>
          <w:szCs w:val="24"/>
        </w:rPr>
        <w:t xml:space="preserve"> SH ČMS k jejich jmenování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9467B" w14:textId="77777777" w:rsidR="002774B7" w:rsidRDefault="00094454" w:rsidP="002774B7">
      <w:pPr>
        <w:pStyle w:val="Bezmezer"/>
        <w:ind w:left="708" w:firstLine="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Salivar dodal, že je nutné odeslat gratulaci i dalším novým ústavním činitelům. </w:t>
      </w:r>
    </w:p>
    <w:p w14:paraId="1A760A23" w14:textId="1B4CA817" w:rsidR="00094454" w:rsidRDefault="00094454" w:rsidP="002774B7">
      <w:pPr>
        <w:pStyle w:val="Bezmezer"/>
        <w:ind w:left="708" w:firstLine="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Nytra dodal seznam</w:t>
      </w:r>
      <w:r w:rsidR="00DA5A2C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, kterým je nutné poslat gratulaci:</w:t>
      </w:r>
    </w:p>
    <w:p w14:paraId="2D795C59" w14:textId="77777777" w:rsidR="00DA5A2C" w:rsidRDefault="00DA5A2C" w:rsidP="00A6386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903468C" w14:textId="77777777" w:rsidR="00094454" w:rsidRP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  <w:u w:val="single"/>
        </w:rPr>
        <w:t>Předsedkyně poslanecké sněmovny</w:t>
      </w:r>
      <w:r w:rsidRPr="00094454">
        <w:rPr>
          <w:rFonts w:ascii="Times New Roman" w:hAnsi="Times New Roman" w:cs="Times New Roman"/>
          <w:sz w:val="24"/>
          <w:szCs w:val="24"/>
        </w:rPr>
        <w:t>: Ing. Markéta Pekarová Adamová</w:t>
      </w:r>
    </w:p>
    <w:p w14:paraId="70FF5F4C" w14:textId="77777777" w:rsid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  <w:u w:val="single"/>
        </w:rPr>
        <w:t>Místopředsedové poslanecké sněmovny</w:t>
      </w:r>
      <w:r w:rsidRPr="000944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4C79F1" w14:textId="77777777" w:rsid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94454">
        <w:rPr>
          <w:rFonts w:ascii="Times New Roman" w:hAnsi="Times New Roman" w:cs="Times New Roman"/>
          <w:sz w:val="24"/>
          <w:szCs w:val="24"/>
        </w:rPr>
        <w:t>Ing. Věra Kovářová</w:t>
      </w:r>
    </w:p>
    <w:p w14:paraId="7E65CEC5" w14:textId="77777777" w:rsid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94454">
        <w:rPr>
          <w:rFonts w:ascii="Times New Roman" w:hAnsi="Times New Roman" w:cs="Times New Roman"/>
          <w:sz w:val="24"/>
          <w:szCs w:val="24"/>
        </w:rPr>
        <w:t>Ing. Jan Bartošek</w:t>
      </w:r>
    </w:p>
    <w:p w14:paraId="60A79A2C" w14:textId="5ED2D334" w:rsid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94454">
        <w:rPr>
          <w:rFonts w:ascii="Times New Roman" w:hAnsi="Times New Roman" w:cs="Times New Roman"/>
          <w:sz w:val="24"/>
          <w:szCs w:val="24"/>
        </w:rPr>
        <w:t>Ing. et Ing. Jan Skopeček, Ph.D.</w:t>
      </w:r>
    </w:p>
    <w:p w14:paraId="3ED6A6A4" w14:textId="77777777" w:rsid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94454">
        <w:rPr>
          <w:rFonts w:ascii="Times New Roman" w:hAnsi="Times New Roman" w:cs="Times New Roman"/>
          <w:sz w:val="24"/>
          <w:szCs w:val="24"/>
        </w:rPr>
        <w:t>PhDr. Olga Richterová, PhD.</w:t>
      </w:r>
    </w:p>
    <w:p w14:paraId="3DB65641" w14:textId="2554BCAB" w:rsidR="00094454" w:rsidRP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94454">
        <w:rPr>
          <w:rFonts w:ascii="Times New Roman" w:hAnsi="Times New Roman" w:cs="Times New Roman"/>
          <w:sz w:val="24"/>
          <w:szCs w:val="24"/>
        </w:rPr>
        <w:t>Mgr. Jana Mračková Vildumetzová</w:t>
      </w:r>
    </w:p>
    <w:p w14:paraId="1717DCF3" w14:textId="376DB52D" w:rsidR="00094454" w:rsidRP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  <w:u w:val="single"/>
        </w:rPr>
        <w:t>Šéf bezpečnostního výboru</w:t>
      </w:r>
      <w:r w:rsidR="00DA5A2C">
        <w:rPr>
          <w:rFonts w:ascii="Times New Roman" w:hAnsi="Times New Roman" w:cs="Times New Roman"/>
          <w:sz w:val="24"/>
          <w:szCs w:val="24"/>
        </w:rPr>
        <w:t xml:space="preserve">: </w:t>
      </w:r>
      <w:r w:rsidRPr="00094454">
        <w:rPr>
          <w:rFonts w:ascii="Times New Roman" w:hAnsi="Times New Roman" w:cs="Times New Roman"/>
          <w:sz w:val="24"/>
          <w:szCs w:val="24"/>
        </w:rPr>
        <w:t>PhDr. Pavel Žáček, PhD.</w:t>
      </w:r>
    </w:p>
    <w:p w14:paraId="098407E2" w14:textId="6BB115D9" w:rsidR="00094454" w:rsidRP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  <w:u w:val="single"/>
        </w:rPr>
        <w:t>Šéf rozpočtového výboru</w:t>
      </w:r>
      <w:r w:rsidR="00DA5A2C" w:rsidRPr="00DA5A2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A5A2C">
        <w:rPr>
          <w:rFonts w:ascii="Times New Roman" w:hAnsi="Times New Roman" w:cs="Times New Roman"/>
          <w:sz w:val="24"/>
          <w:szCs w:val="24"/>
        </w:rPr>
        <w:t xml:space="preserve"> </w:t>
      </w:r>
      <w:r w:rsidRPr="00094454">
        <w:rPr>
          <w:rFonts w:ascii="Times New Roman" w:hAnsi="Times New Roman" w:cs="Times New Roman"/>
          <w:sz w:val="24"/>
          <w:szCs w:val="24"/>
        </w:rPr>
        <w:t>Ing. Josef Bernard</w:t>
      </w:r>
    </w:p>
    <w:p w14:paraId="292F2605" w14:textId="03A011CF" w:rsidR="00094454" w:rsidRPr="00094454" w:rsidRDefault="00094454" w:rsidP="0009445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  <w:u w:val="single"/>
        </w:rPr>
        <w:lastRenderedPageBreak/>
        <w:t>Výbor pro vzdělání, kulturu, mládež a tělovýchovu</w:t>
      </w:r>
      <w:r w:rsidR="00DA5A2C" w:rsidRPr="00DA5A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94454">
        <w:rPr>
          <w:rFonts w:ascii="Times New Roman" w:hAnsi="Times New Roman" w:cs="Times New Roman"/>
          <w:sz w:val="24"/>
          <w:szCs w:val="24"/>
        </w:rPr>
        <w:t xml:space="preserve"> prof. Ing. Ivo Vondrák, CSc.</w:t>
      </w:r>
    </w:p>
    <w:p w14:paraId="6561839F" w14:textId="4A210E53" w:rsidR="00094454" w:rsidRDefault="00094454" w:rsidP="00A6386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12F71E6" w14:textId="44B9D719" w:rsidR="002774B7" w:rsidRDefault="002774B7" w:rsidP="00A6386F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Vedení ukládá řediteli kanceláře odeslat gratulace ve stejném rozsahu a formě jako byly odeslány členům vlády výše jmenovaným do 15.</w:t>
      </w:r>
      <w:r w:rsidR="006E7F3B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2.</w:t>
      </w:r>
      <w:r w:rsidR="006E7F3B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2022.</w:t>
      </w:r>
    </w:p>
    <w:p w14:paraId="5389E25C" w14:textId="77777777" w:rsidR="002774B7" w:rsidRPr="002774B7" w:rsidRDefault="002774B7" w:rsidP="00A6386F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56A72970" w14:textId="25906ACF" w:rsidR="009E2934" w:rsidRPr="009E2934" w:rsidRDefault="009E2934" w:rsidP="001F03AD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934">
        <w:rPr>
          <w:rFonts w:ascii="Times New Roman" w:hAnsi="Times New Roman" w:cs="Times New Roman"/>
          <w:b/>
          <w:bCs/>
          <w:sz w:val="24"/>
          <w:szCs w:val="24"/>
        </w:rPr>
        <w:t>Jednání Českého národního výboru CTIF 3. prosince 2021</w:t>
      </w:r>
    </w:p>
    <w:p w14:paraId="48D87EA1" w14:textId="77777777" w:rsidR="00A96CB0" w:rsidRDefault="009E2934" w:rsidP="009E293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2934">
        <w:rPr>
          <w:rFonts w:ascii="Times New Roman" w:hAnsi="Times New Roman" w:cs="Times New Roman"/>
          <w:sz w:val="24"/>
          <w:szCs w:val="24"/>
        </w:rPr>
        <w:t>Jednání</w:t>
      </w:r>
      <w:r>
        <w:rPr>
          <w:rFonts w:ascii="Times New Roman" w:hAnsi="Times New Roman" w:cs="Times New Roman"/>
          <w:sz w:val="24"/>
          <w:szCs w:val="24"/>
        </w:rPr>
        <w:t xml:space="preserve"> proběhlo</w:t>
      </w:r>
      <w:r w:rsidRPr="009E2934">
        <w:rPr>
          <w:rFonts w:ascii="Times New Roman" w:hAnsi="Times New Roman" w:cs="Times New Roman"/>
          <w:sz w:val="24"/>
          <w:szCs w:val="24"/>
        </w:rPr>
        <w:t xml:space="preserve"> 5. ledna</w:t>
      </w:r>
      <w:r>
        <w:rPr>
          <w:rFonts w:ascii="Times New Roman" w:hAnsi="Times New Roman" w:cs="Times New Roman"/>
          <w:sz w:val="24"/>
          <w:szCs w:val="24"/>
        </w:rPr>
        <w:t xml:space="preserve"> za účasti generálního ředitele HZS ČR Ing. Vladimíra Vlčka, PhD., MBA a dalších</w:t>
      </w:r>
      <w:r w:rsidR="00A96CB0">
        <w:rPr>
          <w:rFonts w:ascii="Times New Roman" w:hAnsi="Times New Roman" w:cs="Times New Roman"/>
          <w:sz w:val="24"/>
          <w:szCs w:val="24"/>
        </w:rPr>
        <w:t xml:space="preserve"> řádných členů ČNV CTIF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6CB0">
        <w:rPr>
          <w:rFonts w:ascii="Times New Roman" w:hAnsi="Times New Roman" w:cs="Times New Roman"/>
          <w:sz w:val="24"/>
          <w:szCs w:val="24"/>
        </w:rPr>
        <w:t xml:space="preserve"> SH ČMS zastupovali M. Němečková a Z. Nytra.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4F0CF" w14:textId="43EC4442" w:rsidR="00A96CB0" w:rsidRDefault="009E2934" w:rsidP="00A96CB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Náměstek </w:t>
      </w:r>
      <w:r w:rsidR="00A96CB0">
        <w:rPr>
          <w:rFonts w:ascii="Times New Roman" w:hAnsi="Times New Roman" w:cs="Times New Roman"/>
          <w:sz w:val="24"/>
          <w:szCs w:val="24"/>
        </w:rPr>
        <w:t xml:space="preserve">GŘ HZS </w:t>
      </w:r>
      <w:r>
        <w:rPr>
          <w:rFonts w:ascii="Times New Roman" w:hAnsi="Times New Roman" w:cs="Times New Roman"/>
          <w:sz w:val="24"/>
          <w:szCs w:val="24"/>
        </w:rPr>
        <w:t xml:space="preserve">Ing. Petr </w:t>
      </w:r>
      <w:r w:rsidRPr="009E2934">
        <w:rPr>
          <w:rFonts w:ascii="Times New Roman" w:hAnsi="Times New Roman" w:cs="Times New Roman"/>
          <w:sz w:val="24"/>
          <w:szCs w:val="24"/>
        </w:rPr>
        <w:t>Ošlejšek</w:t>
      </w:r>
      <w:r>
        <w:rPr>
          <w:rFonts w:ascii="Times New Roman" w:hAnsi="Times New Roman" w:cs="Times New Roman"/>
          <w:sz w:val="24"/>
          <w:szCs w:val="24"/>
        </w:rPr>
        <w:t xml:space="preserve"> vyslovil na SH ČMS požadavek ohledně dodání seznamu účastníků na Mezinárodní soutěž v Celje ve Slovinsku v roce 2022 s ohledem na dopravu</w:t>
      </w:r>
      <w:r w:rsidR="00A96CB0">
        <w:rPr>
          <w:rFonts w:ascii="Times New Roman" w:hAnsi="Times New Roman" w:cs="Times New Roman"/>
          <w:sz w:val="24"/>
          <w:szCs w:val="24"/>
        </w:rPr>
        <w:t>, na které bude HZS participovat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0D7E">
        <w:rPr>
          <w:rFonts w:ascii="Times New Roman" w:hAnsi="Times New Roman" w:cs="Times New Roman"/>
          <w:sz w:val="24"/>
          <w:szCs w:val="24"/>
        </w:rPr>
        <w:t xml:space="preserve">Do 30. ledna SH ČMS poskytne HZS kompletní seznam účastníků do Celje (počet družstev, počet osob). </w:t>
      </w:r>
      <w:r>
        <w:rPr>
          <w:rFonts w:ascii="Times New Roman" w:hAnsi="Times New Roman" w:cs="Times New Roman"/>
          <w:sz w:val="24"/>
          <w:szCs w:val="24"/>
        </w:rPr>
        <w:t xml:space="preserve">Dále se jednalo o </w:t>
      </w:r>
      <w:r w:rsidR="00A96CB0">
        <w:rPr>
          <w:rFonts w:ascii="Times New Roman" w:hAnsi="Times New Roman" w:cs="Times New Roman"/>
          <w:sz w:val="24"/>
          <w:szCs w:val="24"/>
        </w:rPr>
        <w:t>účastnických poplatcích za účastníky</w:t>
      </w:r>
      <w:r w:rsidR="003F482C">
        <w:rPr>
          <w:rFonts w:ascii="Times New Roman" w:hAnsi="Times New Roman" w:cs="Times New Roman"/>
          <w:sz w:val="24"/>
          <w:szCs w:val="24"/>
        </w:rPr>
        <w:t>.</w:t>
      </w:r>
      <w:r w:rsidR="00A96CB0" w:rsidRPr="00A96CB0">
        <w:rPr>
          <w:rFonts w:ascii="Times New Roman" w:hAnsi="Times New Roman" w:cs="Times New Roman"/>
          <w:sz w:val="24"/>
          <w:szCs w:val="24"/>
        </w:rPr>
        <w:t xml:space="preserve"> </w:t>
      </w:r>
      <w:r w:rsidR="00A96CB0">
        <w:rPr>
          <w:rFonts w:ascii="Times New Roman" w:hAnsi="Times New Roman" w:cs="Times New Roman"/>
          <w:sz w:val="24"/>
          <w:szCs w:val="24"/>
        </w:rPr>
        <w:t>Zápis z jednání ČNV CTIF byl vedení předložen a je zveřejněn na www.dh.cz.</w:t>
      </w:r>
    </w:p>
    <w:p w14:paraId="65ED93F6" w14:textId="57B7CE7E" w:rsidR="009E2934" w:rsidRPr="004E0D7E" w:rsidRDefault="004E0D7E" w:rsidP="009E2934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Vedení ukládá řediteli kanceláře zajistit vypracování seznamu Celje 2022 do 28.1.2022.</w:t>
      </w:r>
    </w:p>
    <w:p w14:paraId="7678D2D2" w14:textId="143CCB1D" w:rsidR="007101FA" w:rsidRDefault="007101FA" w:rsidP="009E293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B48D5A6" w14:textId="3BB1FDB3" w:rsidR="007101FA" w:rsidRPr="007101FA" w:rsidRDefault="007101FA" w:rsidP="001F03AD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1FA">
        <w:rPr>
          <w:rFonts w:ascii="Times New Roman" w:hAnsi="Times New Roman" w:cs="Times New Roman"/>
          <w:b/>
          <w:bCs/>
          <w:sz w:val="24"/>
          <w:szCs w:val="24"/>
        </w:rPr>
        <w:t>Jednání 5. ledna 2022 na GŘ s náměstkem Ing. Petr</w:t>
      </w:r>
      <w:r w:rsidR="00A96CB0">
        <w:rPr>
          <w:rFonts w:ascii="Times New Roman" w:hAnsi="Times New Roman" w:cs="Times New Roman"/>
          <w:b/>
          <w:bCs/>
          <w:sz w:val="24"/>
          <w:szCs w:val="24"/>
        </w:rPr>
        <w:t>em Ošlejš</w:t>
      </w:r>
      <w:r w:rsidRPr="007101F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96CB0">
        <w:rPr>
          <w:rFonts w:ascii="Times New Roman" w:hAnsi="Times New Roman" w:cs="Times New Roman"/>
          <w:b/>
          <w:bCs/>
          <w:sz w:val="24"/>
          <w:szCs w:val="24"/>
        </w:rPr>
        <w:t>em</w:t>
      </w:r>
    </w:p>
    <w:p w14:paraId="7CD56F74" w14:textId="34B92A75" w:rsidR="00A96CB0" w:rsidRDefault="00A96CB0" w:rsidP="009E293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svoláno na téma spolupráce HZS a SH ČMS v oblasti hasičského sportu v roce 2022.</w:t>
      </w:r>
    </w:p>
    <w:p w14:paraId="70DE9279" w14:textId="77777777" w:rsidR="004E0D7E" w:rsidRDefault="007101FA" w:rsidP="009E293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Jednalo se </w:t>
      </w:r>
      <w:r w:rsidR="00A96CB0">
        <w:rPr>
          <w:rFonts w:ascii="Times New Roman" w:hAnsi="Times New Roman" w:cs="Times New Roman"/>
          <w:sz w:val="24"/>
          <w:szCs w:val="24"/>
        </w:rPr>
        <w:t>především o přípravě společné reprezentace mužů v požárním sportu, dále o</w:t>
      </w:r>
      <w:r>
        <w:rPr>
          <w:rFonts w:ascii="Times New Roman" w:hAnsi="Times New Roman" w:cs="Times New Roman"/>
          <w:sz w:val="24"/>
          <w:szCs w:val="24"/>
        </w:rPr>
        <w:t xml:space="preserve"> Mezinárodní soutěži v Celje a o </w:t>
      </w:r>
      <w:r w:rsidR="00A96CB0">
        <w:rPr>
          <w:rFonts w:ascii="Times New Roman" w:hAnsi="Times New Roman" w:cs="Times New Roman"/>
          <w:sz w:val="24"/>
          <w:szCs w:val="24"/>
        </w:rPr>
        <w:t>Mistrovství světa v </w:t>
      </w:r>
      <w:r w:rsidR="004E0D7E">
        <w:rPr>
          <w:rFonts w:ascii="Times New Roman" w:hAnsi="Times New Roman" w:cs="Times New Roman"/>
          <w:sz w:val="24"/>
          <w:szCs w:val="24"/>
        </w:rPr>
        <w:t>Uzbekistánu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E9E">
        <w:rPr>
          <w:rFonts w:ascii="Times New Roman" w:hAnsi="Times New Roman" w:cs="Times New Roman"/>
          <w:sz w:val="24"/>
          <w:szCs w:val="24"/>
        </w:rPr>
        <w:t xml:space="preserve"> Dále se jednalo o dopravě do Uzbekistánu a o počtu členů v delegaci.</w:t>
      </w:r>
      <w:r w:rsidR="00A96CB0" w:rsidRPr="00A96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C6EAF" w14:textId="77777777" w:rsidR="004E0D7E" w:rsidRDefault="004E0D7E" w:rsidP="009E293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96CB0">
        <w:rPr>
          <w:rFonts w:ascii="Times New Roman" w:hAnsi="Times New Roman" w:cs="Times New Roman"/>
          <w:sz w:val="24"/>
          <w:szCs w:val="24"/>
        </w:rPr>
        <w:t xml:space="preserve">oučástí jednání byl i </w:t>
      </w:r>
      <w:r>
        <w:rPr>
          <w:rFonts w:ascii="Times New Roman" w:hAnsi="Times New Roman" w:cs="Times New Roman"/>
          <w:sz w:val="24"/>
          <w:szCs w:val="24"/>
        </w:rPr>
        <w:t xml:space="preserve">dotaz zástupců SH ČMS na </w:t>
      </w:r>
      <w:r w:rsidR="00A96CB0">
        <w:rPr>
          <w:rFonts w:ascii="Times New Roman" w:hAnsi="Times New Roman" w:cs="Times New Roman"/>
          <w:sz w:val="24"/>
          <w:szCs w:val="24"/>
        </w:rPr>
        <w:t xml:space="preserve">výhled grantové politiky </w:t>
      </w:r>
      <w:r>
        <w:rPr>
          <w:rFonts w:ascii="Times New Roman" w:hAnsi="Times New Roman" w:cs="Times New Roman"/>
          <w:sz w:val="24"/>
          <w:szCs w:val="24"/>
        </w:rPr>
        <w:t>2022.</w:t>
      </w:r>
    </w:p>
    <w:p w14:paraId="05CA1562" w14:textId="141EC083" w:rsidR="007101FA" w:rsidRDefault="004E0D7E" w:rsidP="009E293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Granty se v tuto chvíli vyhodnocují, nepočítá se, že by došlo k zásadnímu snížení oproti 2021.</w:t>
      </w:r>
      <w:r w:rsidRPr="004E0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Jednání se účastnila M. Němečková a Z. Nytra</w:t>
      </w:r>
      <w:r w:rsidR="003B4047">
        <w:rPr>
          <w:rFonts w:ascii="Times New Roman" w:hAnsi="Times New Roman" w:cs="Times New Roman"/>
          <w:sz w:val="24"/>
          <w:szCs w:val="24"/>
        </w:rPr>
        <w:t>.</w:t>
      </w:r>
    </w:p>
    <w:p w14:paraId="5D20ABA0" w14:textId="49650818" w:rsidR="001A5D13" w:rsidRDefault="001A5D13" w:rsidP="009E293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D513407" w14:textId="5D3B0C52" w:rsidR="001A5D13" w:rsidRDefault="001F03AD" w:rsidP="009E293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="009443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D13" w:rsidRPr="001A5D13">
        <w:rPr>
          <w:rFonts w:ascii="Times New Roman" w:hAnsi="Times New Roman" w:cs="Times New Roman"/>
          <w:b/>
          <w:bCs/>
          <w:sz w:val="24"/>
          <w:szCs w:val="24"/>
        </w:rPr>
        <w:t xml:space="preserve">Vyhodnocení grantů </w:t>
      </w:r>
      <w:r w:rsidR="001A5D13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1A5D13" w:rsidRPr="001A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D1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A5D13" w:rsidRPr="001A5D13">
        <w:rPr>
          <w:rFonts w:ascii="Times New Roman" w:hAnsi="Times New Roman" w:cs="Times New Roman"/>
          <w:b/>
          <w:bCs/>
          <w:sz w:val="24"/>
          <w:szCs w:val="24"/>
        </w:rPr>
        <w:t>ok 202</w:t>
      </w:r>
      <w:r w:rsidR="001A5D1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9CC1086" w14:textId="66D24866" w:rsidR="00627B7A" w:rsidRDefault="001A5D13" w:rsidP="004E0D7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A5D13">
        <w:rPr>
          <w:rFonts w:ascii="Times New Roman" w:hAnsi="Times New Roman" w:cs="Times New Roman"/>
          <w:sz w:val="24"/>
          <w:szCs w:val="24"/>
        </w:rPr>
        <w:t>M.</w:t>
      </w:r>
      <w:r w:rsidR="004E0D7E">
        <w:rPr>
          <w:rFonts w:ascii="Times New Roman" w:hAnsi="Times New Roman" w:cs="Times New Roman"/>
          <w:sz w:val="24"/>
          <w:szCs w:val="24"/>
        </w:rPr>
        <w:t xml:space="preserve"> Němečková seznámila přítomné s písemným vyhodnocením grantů z GŘ HZS, které vypracoval Ing. </w:t>
      </w:r>
      <w:r w:rsidR="003B4047">
        <w:rPr>
          <w:rFonts w:ascii="Times New Roman" w:hAnsi="Times New Roman" w:cs="Times New Roman"/>
          <w:sz w:val="24"/>
          <w:szCs w:val="24"/>
        </w:rPr>
        <w:t xml:space="preserve">M. </w:t>
      </w:r>
      <w:r w:rsidR="004E0D7E">
        <w:rPr>
          <w:rFonts w:ascii="Times New Roman" w:hAnsi="Times New Roman" w:cs="Times New Roman"/>
          <w:sz w:val="24"/>
          <w:szCs w:val="24"/>
        </w:rPr>
        <w:t>Sojka.</w:t>
      </w:r>
    </w:p>
    <w:p w14:paraId="4670D5A4" w14:textId="0200C867" w:rsidR="004E0D7E" w:rsidRDefault="004E0D7E" w:rsidP="004E0D7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vzalo informaci na vědomí.</w:t>
      </w:r>
    </w:p>
    <w:p w14:paraId="09F117FA" w14:textId="77777777" w:rsidR="004E0D7E" w:rsidRDefault="004E0D7E" w:rsidP="004E0D7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C43DF83" w14:textId="5C15AEBA" w:rsidR="00A260DB" w:rsidRDefault="009443A5" w:rsidP="009443A5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3A5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="004E0D7E">
        <w:rPr>
          <w:rFonts w:ascii="Times New Roman" w:hAnsi="Times New Roman" w:cs="Times New Roman"/>
          <w:sz w:val="24"/>
          <w:szCs w:val="24"/>
        </w:rPr>
        <w:t>Ze strany GŘ HZS bylo do datové schránky SH ČMS doručeno</w:t>
      </w:r>
      <w:r w:rsidR="001A5D13">
        <w:rPr>
          <w:rFonts w:ascii="Times New Roman" w:hAnsi="Times New Roman" w:cs="Times New Roman"/>
          <w:sz w:val="24"/>
          <w:szCs w:val="24"/>
        </w:rPr>
        <w:t xml:space="preserve"> </w:t>
      </w:r>
      <w:r w:rsidR="00A260DB">
        <w:rPr>
          <w:rFonts w:ascii="Times New Roman" w:hAnsi="Times New Roman" w:cs="Times New Roman"/>
          <w:b/>
          <w:bCs/>
          <w:sz w:val="24"/>
          <w:szCs w:val="24"/>
        </w:rPr>
        <w:t>Určení</w:t>
      </w:r>
    </w:p>
    <w:p w14:paraId="74CA0EA7" w14:textId="5634378C" w:rsidR="004E0D7E" w:rsidRPr="004E0D7E" w:rsidRDefault="009D05A9" w:rsidP="00A260DB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5A9">
        <w:rPr>
          <w:rFonts w:ascii="Times New Roman" w:hAnsi="Times New Roman" w:cs="Times New Roman"/>
          <w:b/>
          <w:bCs/>
          <w:sz w:val="24"/>
          <w:szCs w:val="24"/>
        </w:rPr>
        <w:t>vzdělávacích zařízení k provádění odborné přípravy na rok 2022.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5A9">
        <w:rPr>
          <w:rFonts w:ascii="Times New Roman" w:hAnsi="Times New Roman" w:cs="Times New Roman"/>
          <w:sz w:val="24"/>
          <w:szCs w:val="24"/>
        </w:rPr>
        <w:t>Tímto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5D13" w:rsidRPr="009D05A9">
        <w:rPr>
          <w:rFonts w:ascii="Times New Roman" w:hAnsi="Times New Roman" w:cs="Times New Roman"/>
          <w:sz w:val="24"/>
          <w:szCs w:val="24"/>
        </w:rPr>
        <w:t>bě ÚHŠ</w:t>
      </w:r>
      <w:r w:rsidR="001A5D13">
        <w:rPr>
          <w:rFonts w:ascii="Times New Roman" w:hAnsi="Times New Roman" w:cs="Times New Roman"/>
          <w:sz w:val="24"/>
          <w:szCs w:val="24"/>
        </w:rPr>
        <w:t>, mohou pokra</w:t>
      </w:r>
      <w:r w:rsidR="004E0D7E">
        <w:rPr>
          <w:rFonts w:ascii="Times New Roman" w:hAnsi="Times New Roman" w:cs="Times New Roman"/>
          <w:sz w:val="24"/>
          <w:szCs w:val="24"/>
        </w:rPr>
        <w:t>čovat ve školení členů jednotek.</w:t>
      </w:r>
    </w:p>
    <w:p w14:paraId="7B191B4C" w14:textId="1FEA91A8" w:rsidR="00A260DB" w:rsidRDefault="00A260DB" w:rsidP="00A260DB">
      <w:pPr>
        <w:pStyle w:val="Bezmezer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D7E">
        <w:rPr>
          <w:rFonts w:ascii="Times New Roman" w:hAnsi="Times New Roman" w:cs="Times New Roman"/>
          <w:sz w:val="24"/>
          <w:szCs w:val="24"/>
        </w:rPr>
        <w:t>Čle</w:t>
      </w:r>
      <w:r w:rsidR="00627B7A">
        <w:rPr>
          <w:rFonts w:ascii="Times New Roman" w:hAnsi="Times New Roman" w:cs="Times New Roman"/>
          <w:sz w:val="24"/>
          <w:szCs w:val="24"/>
        </w:rPr>
        <w:t xml:space="preserve">nům vedení </w:t>
      </w:r>
      <w:r w:rsidR="004E0D7E">
        <w:rPr>
          <w:rFonts w:ascii="Times New Roman" w:hAnsi="Times New Roman" w:cs="Times New Roman"/>
          <w:sz w:val="24"/>
          <w:szCs w:val="24"/>
        </w:rPr>
        <w:t xml:space="preserve">byl </w:t>
      </w:r>
      <w:r w:rsidR="00627B7A">
        <w:rPr>
          <w:rFonts w:ascii="Times New Roman" w:hAnsi="Times New Roman" w:cs="Times New Roman"/>
          <w:sz w:val="24"/>
          <w:szCs w:val="24"/>
        </w:rPr>
        <w:t xml:space="preserve">předložen </w:t>
      </w:r>
      <w:r w:rsidR="00627B7A" w:rsidRPr="00627B7A">
        <w:rPr>
          <w:rFonts w:ascii="Times New Roman" w:hAnsi="Times New Roman" w:cs="Times New Roman"/>
          <w:b/>
          <w:bCs/>
          <w:sz w:val="24"/>
          <w:szCs w:val="24"/>
        </w:rPr>
        <w:t xml:space="preserve">návrh na valorizaci cen kurzů odborné přípravy </w:t>
      </w:r>
    </w:p>
    <w:p w14:paraId="473E5943" w14:textId="20193D8F" w:rsidR="004E0D7E" w:rsidRDefault="00A260DB" w:rsidP="00A260DB">
      <w:pPr>
        <w:pStyle w:val="Bezmezer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B7A" w:rsidRPr="00627B7A">
        <w:rPr>
          <w:rFonts w:ascii="Times New Roman" w:hAnsi="Times New Roman" w:cs="Times New Roman"/>
          <w:b/>
          <w:bCs/>
          <w:sz w:val="24"/>
          <w:szCs w:val="24"/>
        </w:rPr>
        <w:t>JSDHO v ÚH</w:t>
      </w:r>
      <w:r w:rsidR="004E0D7E">
        <w:rPr>
          <w:rFonts w:ascii="Times New Roman" w:hAnsi="Times New Roman" w:cs="Times New Roman"/>
          <w:b/>
          <w:bCs/>
          <w:sz w:val="24"/>
          <w:szCs w:val="24"/>
        </w:rPr>
        <w:t>Š pro rok 2022.</w:t>
      </w:r>
    </w:p>
    <w:p w14:paraId="261F86E7" w14:textId="77777777" w:rsidR="00A260DB" w:rsidRDefault="00A260DB" w:rsidP="00A260DB">
      <w:pPr>
        <w:pStyle w:val="Bezmezer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D7E" w:rsidRPr="004E0D7E">
        <w:rPr>
          <w:rFonts w:ascii="Times New Roman" w:hAnsi="Times New Roman" w:cs="Times New Roman"/>
          <w:bCs/>
          <w:sz w:val="24"/>
          <w:szCs w:val="24"/>
        </w:rPr>
        <w:t xml:space="preserve">Vedení </w:t>
      </w:r>
      <w:r w:rsidR="004E0D7E">
        <w:rPr>
          <w:rFonts w:ascii="Times New Roman" w:hAnsi="Times New Roman" w:cs="Times New Roman"/>
          <w:bCs/>
          <w:sz w:val="24"/>
          <w:szCs w:val="24"/>
        </w:rPr>
        <w:t xml:space="preserve">byla podána ústní informace o přehledu valorizace za posledních 10 let. </w:t>
      </w:r>
    </w:p>
    <w:p w14:paraId="03EF68F6" w14:textId="2118F965" w:rsidR="004E0D7E" w:rsidRPr="004E0D7E" w:rsidRDefault="00A260DB" w:rsidP="00A260DB">
      <w:pPr>
        <w:pStyle w:val="Bezmezer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D7E">
        <w:rPr>
          <w:rFonts w:ascii="Times New Roman" w:hAnsi="Times New Roman" w:cs="Times New Roman"/>
          <w:bCs/>
          <w:sz w:val="24"/>
          <w:szCs w:val="24"/>
        </w:rPr>
        <w:t xml:space="preserve">Vedení </w:t>
      </w:r>
      <w:r w:rsidR="004E0D7E" w:rsidRPr="004E0D7E">
        <w:rPr>
          <w:rFonts w:ascii="Times New Roman" w:hAnsi="Times New Roman" w:cs="Times New Roman"/>
          <w:bCs/>
          <w:sz w:val="24"/>
          <w:szCs w:val="24"/>
        </w:rPr>
        <w:t>schválilo valorizaci o 20%.</w:t>
      </w:r>
    </w:p>
    <w:p w14:paraId="43F45AEF" w14:textId="340FF143" w:rsidR="001A5D13" w:rsidRPr="00A260DB" w:rsidRDefault="00A260DB" w:rsidP="003B4047">
      <w:pPr>
        <w:pStyle w:val="Bezmezer"/>
        <w:ind w:left="851" w:hanging="143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0DB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Vedení ukládá Ing. </w:t>
      </w:r>
      <w:r w:rsidR="003B404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M. </w:t>
      </w:r>
      <w:r w:rsidRPr="00A260DB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Sojkovi k předloženému materiálu </w:t>
      </w:r>
      <w:r w:rsidR="004E0D7E" w:rsidRPr="00A260DB">
        <w:rPr>
          <w:rFonts w:ascii="Times New Roman" w:hAnsi="Times New Roman" w:cs="Times New Roman"/>
          <w:color w:val="4472C4" w:themeColor="accent5"/>
          <w:sz w:val="24"/>
          <w:szCs w:val="24"/>
        </w:rPr>
        <w:t>dopracovat písemnou přílohu:</w:t>
      </w:r>
      <w:r w:rsidR="003B404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4E0D7E" w:rsidRPr="00A260DB">
        <w:rPr>
          <w:rFonts w:ascii="Times New Roman" w:hAnsi="Times New Roman" w:cs="Times New Roman"/>
          <w:color w:val="4472C4" w:themeColor="accent5"/>
          <w:sz w:val="24"/>
          <w:szCs w:val="24"/>
        </w:rPr>
        <w:t>P</w:t>
      </w:r>
      <w:r w:rsidR="000E6261" w:rsidRPr="00A260DB">
        <w:rPr>
          <w:rFonts w:ascii="Times New Roman" w:hAnsi="Times New Roman" w:cs="Times New Roman"/>
          <w:color w:val="4472C4" w:themeColor="accent5"/>
          <w:sz w:val="24"/>
          <w:szCs w:val="24"/>
        </w:rPr>
        <w:t>řehled valorizací za posledních 10 let.</w:t>
      </w:r>
    </w:p>
    <w:p w14:paraId="68EDC0C4" w14:textId="04090316" w:rsidR="001A5D13" w:rsidRPr="00A260DB" w:rsidRDefault="001A5D13" w:rsidP="009E2934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232C5C07" w14:textId="7514C97E" w:rsidR="001A5D13" w:rsidRDefault="001F03AD" w:rsidP="001A5D1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="00A260DB">
        <w:rPr>
          <w:rFonts w:ascii="Times New Roman" w:hAnsi="Times New Roman" w:cs="Times New Roman"/>
          <w:b/>
          <w:bCs/>
          <w:sz w:val="24"/>
          <w:szCs w:val="24"/>
        </w:rPr>
        <w:t xml:space="preserve"> Žádost paní Vystrčilové (založení SDH)</w:t>
      </w:r>
    </w:p>
    <w:p w14:paraId="3CC1CBC9" w14:textId="67F59989" w:rsidR="001A5D13" w:rsidRDefault="001A5D13" w:rsidP="001A5D1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</w:t>
      </w:r>
      <w:r w:rsidR="00CE4B2F">
        <w:rPr>
          <w:rFonts w:ascii="Times New Roman" w:hAnsi="Times New Roman" w:cs="Times New Roman"/>
          <w:sz w:val="24"/>
          <w:szCs w:val="24"/>
        </w:rPr>
        <w:t>KSH Olomouckého kraje V. Švubová informovala starostku M. Němečkovou, že došlo k dohodě s OSH Prostějov ohledně založení nového sboru.</w:t>
      </w:r>
    </w:p>
    <w:p w14:paraId="71E43994" w14:textId="5B81CE23" w:rsidR="00CE4B2F" w:rsidRDefault="00CE4B2F" w:rsidP="001A5D1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DCDF9CC" w14:textId="61868ED5" w:rsidR="00CE4B2F" w:rsidRPr="00CE4B2F" w:rsidRDefault="001F03AD" w:rsidP="001A5D1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="00A26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B2F" w:rsidRPr="00CE4B2F">
        <w:rPr>
          <w:rFonts w:ascii="Times New Roman" w:hAnsi="Times New Roman" w:cs="Times New Roman"/>
          <w:b/>
          <w:bCs/>
          <w:sz w:val="24"/>
          <w:szCs w:val="24"/>
        </w:rPr>
        <w:t>Výběrové řízení pro doplnění Rady vlády pro nestátní organizace</w:t>
      </w:r>
    </w:p>
    <w:p w14:paraId="72053F59" w14:textId="77777777" w:rsidR="001F03AD" w:rsidRPr="001F03AD" w:rsidRDefault="00CE4B2F" w:rsidP="002F73E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F03AD">
        <w:rPr>
          <w:rFonts w:ascii="Times New Roman" w:hAnsi="Times New Roman" w:cs="Times New Roman"/>
          <w:iCs/>
          <w:sz w:val="24"/>
          <w:szCs w:val="24"/>
        </w:rPr>
        <w:t xml:space="preserve">M. Němečková navrhla jako kandidáta </w:t>
      </w:r>
      <w:r w:rsidRPr="001F03AD">
        <w:rPr>
          <w:rFonts w:ascii="Times New Roman" w:hAnsi="Times New Roman" w:cs="Times New Roman"/>
          <w:b/>
          <w:bCs/>
          <w:iCs/>
          <w:sz w:val="24"/>
          <w:szCs w:val="24"/>
        </w:rPr>
        <w:t>J. Salivara</w:t>
      </w:r>
      <w:r w:rsidRPr="001F03AD">
        <w:rPr>
          <w:rFonts w:ascii="Times New Roman" w:hAnsi="Times New Roman" w:cs="Times New Roman"/>
          <w:iCs/>
          <w:sz w:val="24"/>
          <w:szCs w:val="24"/>
        </w:rPr>
        <w:t xml:space="preserve">, vedení s návrhem souhlasilo. </w:t>
      </w:r>
      <w:r w:rsidR="001F03AD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ukládá řediteli kanceláře SH ČMS:</w:t>
      </w:r>
    </w:p>
    <w:p w14:paraId="35C4D636" w14:textId="266C740F" w:rsidR="001F03AD" w:rsidRPr="001F03AD" w:rsidRDefault="001F03AD" w:rsidP="002F73E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lastRenderedPageBreak/>
        <w:t xml:space="preserve">a) zajistit 2 motivační dopisy pro J. Salivara od neziskových organizací (starostka M. Němečková </w:t>
      </w:r>
      <w:r w:rsidR="005C7B4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předjednala oba dopisy se SSS (</w:t>
      </w: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1 x SSS, 1 x členský svaz SSS)</w:t>
      </w:r>
    </w:p>
    <w:p w14:paraId="74D5E589" w14:textId="100030C0" w:rsidR="001F03AD" w:rsidRPr="001F03AD" w:rsidRDefault="001F03AD" w:rsidP="002F73E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b) vypracovat motivační dopis SH ČMS (osobní)</w:t>
      </w:r>
    </w:p>
    <w:p w14:paraId="2D0D4216" w14:textId="35738330" w:rsidR="002F73EB" w:rsidRPr="001F03AD" w:rsidRDefault="001F03AD" w:rsidP="002F73E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c) řádně a včas podat přihlášku do výběrového řízení</w:t>
      </w:r>
    </w:p>
    <w:p w14:paraId="2D906A95" w14:textId="18559B37" w:rsidR="002F73EB" w:rsidRPr="001F03AD" w:rsidRDefault="002F73EB" w:rsidP="002F73E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3DD3AE2" w14:textId="50EB7B58" w:rsidR="002F73EB" w:rsidRPr="002F73EB" w:rsidRDefault="002F73EB" w:rsidP="001F03AD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3EB">
        <w:rPr>
          <w:rFonts w:ascii="Times New Roman" w:hAnsi="Times New Roman" w:cs="Times New Roman"/>
          <w:b/>
          <w:bCs/>
          <w:sz w:val="24"/>
          <w:szCs w:val="24"/>
        </w:rPr>
        <w:t xml:space="preserve">Nadace Hasičského hnutí </w:t>
      </w:r>
    </w:p>
    <w:p w14:paraId="6316393C" w14:textId="77777777" w:rsidR="001F03AD" w:rsidRPr="001F03AD" w:rsidRDefault="001F03AD" w:rsidP="002F73EB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ukládá řediteli kanceláře:</w:t>
      </w:r>
    </w:p>
    <w:p w14:paraId="01F0B9F9" w14:textId="6E328863" w:rsidR="001F03AD" w:rsidRPr="001F03AD" w:rsidRDefault="001F03AD" w:rsidP="001F03AD">
      <w:pPr>
        <w:pStyle w:val="Bezmezer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smluvit</w:t>
      </w:r>
      <w:r w:rsidR="002F73EB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proofErr w:type="gramStart"/>
      <w:r w:rsidR="002F73EB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jednání</w:t>
      </w: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2F73EB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2F73EB" w:rsidRPr="001F03AD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s</w:t>
      </w:r>
      <w:proofErr w:type="gramEnd"/>
      <w:r w:rsidR="00746B7E" w:rsidRPr="001F03AD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 </w:t>
      </w:r>
      <w:r w:rsidR="002F73EB" w:rsidRPr="001F03AD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J</w:t>
      </w:r>
      <w:r w:rsidR="00746B7E" w:rsidRPr="001F03AD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.</w:t>
      </w:r>
      <w:r w:rsidR="002F73EB" w:rsidRPr="001F03AD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 xml:space="preserve"> Pátkem</w:t>
      </w:r>
      <w:r w:rsidR="009443A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2F73EB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před výkonným výborem dne </w:t>
      </w:r>
      <w:r w:rsidR="002F73EB" w:rsidRPr="001F03AD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20. ledna</w:t>
      </w:r>
      <w:r w:rsidR="002F73EB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od 9 h</w:t>
      </w:r>
      <w:r w:rsidR="00746B7E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 Přibyslavi</w:t>
      </w:r>
      <w:r w:rsidR="002F73EB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7C61CBAE" w14:textId="58154066" w:rsidR="001F03AD" w:rsidRPr="001F03AD" w:rsidRDefault="001F03AD" w:rsidP="001F03AD">
      <w:pPr>
        <w:pStyle w:val="Bezmezer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vypracovat stručný a přehledný materiál o současném stavu nadace (personální přehled, účetní uzávěrky – tabulkově příjmy a výdaje včetně základních zdrojů za posledních 5 let, přehled podpořených žádostí za posledních 5 let)</w:t>
      </w:r>
    </w:p>
    <w:p w14:paraId="0DC37D52" w14:textId="7B9E8B58" w:rsidR="002F73EB" w:rsidRPr="001F03AD" w:rsidRDefault="001F03AD" w:rsidP="001F03A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Termín do</w:t>
      </w:r>
      <w:r w:rsidR="002F73EB" w:rsidRPr="001F03A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15. ledna musí být odeslány podklady členům vedení. </w:t>
      </w:r>
    </w:p>
    <w:p w14:paraId="2D9290F4" w14:textId="6ACFA3ED" w:rsidR="00746B7E" w:rsidRDefault="00746B7E" w:rsidP="002F73EB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D09948" w14:textId="010D9925" w:rsidR="00746B7E" w:rsidRDefault="001F03AD" w:rsidP="002F73EB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12) S</w:t>
      </w:r>
      <w:r w:rsidR="00746B7E">
        <w:rPr>
          <w:rFonts w:ascii="Times New Roman" w:hAnsi="Times New Roman" w:cs="Times New Roman"/>
          <w:b/>
          <w:bCs/>
          <w:sz w:val="24"/>
          <w:szCs w:val="24"/>
        </w:rPr>
        <w:t xml:space="preserve">tatut rozhodčích </w:t>
      </w:r>
      <w:r w:rsidR="009D05A9">
        <w:rPr>
          <w:rFonts w:ascii="Times New Roman" w:hAnsi="Times New Roman" w:cs="Times New Roman"/>
          <w:b/>
          <w:bCs/>
          <w:sz w:val="24"/>
          <w:szCs w:val="24"/>
        </w:rPr>
        <w:t xml:space="preserve">soutěží </w:t>
      </w:r>
      <w:r w:rsidR="00746B7E">
        <w:rPr>
          <w:rFonts w:ascii="Times New Roman" w:hAnsi="Times New Roman" w:cs="Times New Roman"/>
          <w:b/>
          <w:bCs/>
          <w:sz w:val="24"/>
          <w:szCs w:val="24"/>
        </w:rPr>
        <w:t>mládeže</w:t>
      </w:r>
      <w:r w:rsidR="009D05A9">
        <w:rPr>
          <w:rFonts w:ascii="Times New Roman" w:hAnsi="Times New Roman" w:cs="Times New Roman"/>
          <w:b/>
          <w:bCs/>
          <w:sz w:val="24"/>
          <w:szCs w:val="24"/>
        </w:rPr>
        <w:t xml:space="preserve"> SH ČMS</w:t>
      </w:r>
    </w:p>
    <w:p w14:paraId="5C118A26" w14:textId="32131993" w:rsidR="003F482C" w:rsidRDefault="00746B7E" w:rsidP="003F482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46B7E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46B7E">
        <w:rPr>
          <w:rFonts w:ascii="Times New Roman" w:hAnsi="Times New Roman" w:cs="Times New Roman"/>
          <w:sz w:val="24"/>
          <w:szCs w:val="24"/>
        </w:rPr>
        <w:t>ěmečk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746B7E">
        <w:rPr>
          <w:rFonts w:ascii="Times New Roman" w:hAnsi="Times New Roman" w:cs="Times New Roman"/>
          <w:sz w:val="24"/>
          <w:szCs w:val="24"/>
        </w:rPr>
        <w:t xml:space="preserve">á informovala o úpravě </w:t>
      </w:r>
      <w:r>
        <w:rPr>
          <w:rFonts w:ascii="Times New Roman" w:hAnsi="Times New Roman" w:cs="Times New Roman"/>
          <w:sz w:val="24"/>
          <w:szCs w:val="24"/>
        </w:rPr>
        <w:t>materiálu</w:t>
      </w:r>
      <w:r w:rsidR="001F03AD">
        <w:rPr>
          <w:rFonts w:ascii="Times New Roman" w:hAnsi="Times New Roman" w:cs="Times New Roman"/>
          <w:sz w:val="24"/>
          <w:szCs w:val="24"/>
        </w:rPr>
        <w:t xml:space="preserve"> Statut</w:t>
      </w:r>
      <w:r w:rsidRPr="00746B7E">
        <w:rPr>
          <w:rFonts w:ascii="Times New Roman" w:hAnsi="Times New Roman" w:cs="Times New Roman"/>
          <w:sz w:val="24"/>
          <w:szCs w:val="24"/>
        </w:rPr>
        <w:t xml:space="preserve"> rozhodčích </w:t>
      </w:r>
      <w:r w:rsidR="001F03AD">
        <w:rPr>
          <w:rFonts w:ascii="Times New Roman" w:hAnsi="Times New Roman" w:cs="Times New Roman"/>
          <w:sz w:val="24"/>
          <w:szCs w:val="24"/>
        </w:rPr>
        <w:t xml:space="preserve">soutěží </w:t>
      </w:r>
      <w:r w:rsidRPr="00746B7E">
        <w:rPr>
          <w:rFonts w:ascii="Times New Roman" w:hAnsi="Times New Roman" w:cs="Times New Roman"/>
          <w:sz w:val="24"/>
          <w:szCs w:val="24"/>
        </w:rPr>
        <w:t xml:space="preserve">mládeže. </w:t>
      </w:r>
      <w:r w:rsidR="001F03AD">
        <w:rPr>
          <w:rFonts w:ascii="Times New Roman" w:hAnsi="Times New Roman" w:cs="Times New Roman"/>
          <w:sz w:val="24"/>
          <w:szCs w:val="24"/>
        </w:rPr>
        <w:t>D. Vilímková doplnila informace. Vedení obdrželo návrh materiálu v písemné podobě.</w:t>
      </w:r>
    </w:p>
    <w:p w14:paraId="21C8DF77" w14:textId="73483A97" w:rsidR="001F03AD" w:rsidRDefault="001F03AD" w:rsidP="003F482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doporučuje VV statut ke schválení.</w:t>
      </w:r>
    </w:p>
    <w:p w14:paraId="686433FC" w14:textId="77777777" w:rsidR="003F482C" w:rsidRDefault="003F482C" w:rsidP="003F482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1214CF4" w14:textId="6536AA73" w:rsidR="00F5525E" w:rsidRDefault="00F5525E" w:rsidP="003B4047">
      <w:pPr>
        <w:pStyle w:val="Bezmezer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5E">
        <w:rPr>
          <w:rFonts w:ascii="Times New Roman" w:hAnsi="Times New Roman" w:cs="Times New Roman"/>
          <w:b/>
          <w:sz w:val="24"/>
          <w:szCs w:val="24"/>
        </w:rPr>
        <w:t>Zápisy z KSH</w:t>
      </w:r>
    </w:p>
    <w:p w14:paraId="3AEF842A" w14:textId="0E6862C9" w:rsidR="00F5525E" w:rsidRDefault="00746B7E" w:rsidP="009F192F">
      <w:pPr>
        <w:pStyle w:val="Bezmezer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</w:t>
      </w:r>
      <w:r w:rsidR="00F5525E">
        <w:rPr>
          <w:rFonts w:ascii="Times New Roman" w:hAnsi="Times New Roman" w:cs="Times New Roman"/>
          <w:sz w:val="24"/>
          <w:szCs w:val="24"/>
        </w:rPr>
        <w:t xml:space="preserve"> vznesla vedení námět, zda by nebylo dobré požádat starosty KSH o součinnost a zasílat zápisy z jednání VV KSH Kanceláři SH ČMS </w:t>
      </w:r>
      <w:r w:rsidR="003B4047">
        <w:rPr>
          <w:rFonts w:ascii="Times New Roman" w:hAnsi="Times New Roman" w:cs="Times New Roman"/>
          <w:sz w:val="24"/>
          <w:szCs w:val="24"/>
        </w:rPr>
        <w:t>e</w:t>
      </w:r>
      <w:r w:rsidR="00F5525E">
        <w:rPr>
          <w:rFonts w:ascii="Times New Roman" w:hAnsi="Times New Roman" w:cs="Times New Roman"/>
          <w:sz w:val="24"/>
          <w:szCs w:val="24"/>
        </w:rPr>
        <w:t>mailem.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43A8A" w14:textId="4CADC89B" w:rsidR="00F5525E" w:rsidRDefault="00F5525E" w:rsidP="009F192F">
      <w:pPr>
        <w:pStyle w:val="Bezmezer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s návrhem souhlasilo a předloží ho na VV SH ČMS.</w:t>
      </w:r>
    </w:p>
    <w:p w14:paraId="27305297" w14:textId="77777777" w:rsidR="002F73EB" w:rsidRPr="002F73EB" w:rsidRDefault="002F73EB" w:rsidP="002F73EB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240E06" w14:textId="77777777" w:rsidR="009F192F" w:rsidRDefault="00F5525E" w:rsidP="009F192F">
      <w:pPr>
        <w:pStyle w:val="xmsonospacing"/>
        <w:shd w:val="clear" w:color="auto" w:fill="FFFFFF"/>
        <w:spacing w:before="0" w:beforeAutospacing="0" w:after="0" w:afterAutospacing="0"/>
        <w:ind w:left="788"/>
        <w:jc w:val="both"/>
        <w:rPr>
          <w:color w:val="201F1E"/>
        </w:rPr>
      </w:pPr>
      <w:r w:rsidRPr="009F192F">
        <w:rPr>
          <w:b/>
          <w:bCs/>
        </w:rPr>
        <w:t>14)</w:t>
      </w:r>
      <w:r w:rsidRPr="009F192F">
        <w:t xml:space="preserve"> </w:t>
      </w:r>
      <w:r w:rsidR="00386FD0" w:rsidRPr="009F192F">
        <w:t>Starostka předala vedení informaci z</w:t>
      </w:r>
      <w:r w:rsidRPr="009F192F">
        <w:t xml:space="preserve"> </w:t>
      </w:r>
      <w:r w:rsidR="00D53764" w:rsidRPr="009F192F">
        <w:t>ekonomické</w:t>
      </w:r>
      <w:r w:rsidRPr="009F192F">
        <w:t>ho</w:t>
      </w:r>
      <w:r w:rsidR="00D53764" w:rsidRPr="009F192F">
        <w:t xml:space="preserve"> oddělení SH ČMS</w:t>
      </w:r>
      <w:r w:rsidRPr="009F192F">
        <w:t xml:space="preserve"> ohledně</w:t>
      </w:r>
      <w:r w:rsidR="009F192F" w:rsidRPr="009F192F">
        <w:t xml:space="preserve"> </w:t>
      </w:r>
      <w:r w:rsidR="009F192F" w:rsidRPr="009F192F">
        <w:rPr>
          <w:b/>
          <w:bCs/>
          <w:color w:val="201F1E"/>
          <w:bdr w:val="none" w:sz="0" w:space="0" w:color="auto" w:frame="1"/>
        </w:rPr>
        <w:t>OSH Mladá Boleslav</w:t>
      </w:r>
      <w:r w:rsidR="009F192F" w:rsidRPr="009F192F">
        <w:rPr>
          <w:color w:val="201F1E"/>
          <w:bdr w:val="none" w:sz="0" w:space="0" w:color="auto" w:frame="1"/>
        </w:rPr>
        <w:t xml:space="preserve">, které </w:t>
      </w:r>
      <w:r w:rsidR="009F192F" w:rsidRPr="009F192F">
        <w:rPr>
          <w:b/>
          <w:bCs/>
          <w:color w:val="201F1E"/>
          <w:bdr w:val="none" w:sz="0" w:space="0" w:color="auto" w:frame="1"/>
        </w:rPr>
        <w:t>porušuje nařízení vlády 567/2006 o minimální mzdě</w:t>
      </w:r>
      <w:r w:rsidR="009F192F" w:rsidRPr="009F192F">
        <w:rPr>
          <w:color w:val="201F1E"/>
          <w:bdr w:val="none" w:sz="0" w:space="0" w:color="auto" w:frame="1"/>
        </w:rPr>
        <w:t xml:space="preserve">, o nejnižších úrovních zaručené mzdy, o vymezení ztíženého pracovního prostředí a o výši příplatku ke mzdě za práci ve ztíženém pracovním prostředí v aktuálním znění a potažmo i zákoník práce u pracovnice </w:t>
      </w:r>
      <w:r w:rsidR="009F192F" w:rsidRPr="009F192F">
        <w:rPr>
          <w:b/>
          <w:bCs/>
          <w:color w:val="201F1E"/>
          <w:bdr w:val="none" w:sz="0" w:space="0" w:color="auto" w:frame="1"/>
        </w:rPr>
        <w:t>OSH paní Kateřiny Musilové</w:t>
      </w:r>
      <w:r w:rsidR="009F192F" w:rsidRPr="009F192F">
        <w:rPr>
          <w:color w:val="201F1E"/>
          <w:bdr w:val="none" w:sz="0" w:space="0" w:color="auto" w:frame="1"/>
        </w:rPr>
        <w:t>.</w:t>
      </w:r>
      <w:r w:rsidR="009F192F">
        <w:rPr>
          <w:color w:val="201F1E"/>
        </w:rPr>
        <w:t xml:space="preserve"> </w:t>
      </w:r>
    </w:p>
    <w:p w14:paraId="7218F49C" w14:textId="764228CC" w:rsidR="009F192F" w:rsidRDefault="009F192F" w:rsidP="009F192F">
      <w:pPr>
        <w:pStyle w:val="xmsonospacing"/>
        <w:shd w:val="clear" w:color="auto" w:fill="FFFFFF"/>
        <w:spacing w:before="0" w:beforeAutospacing="0" w:after="0" w:afterAutospacing="0"/>
        <w:ind w:left="788"/>
        <w:jc w:val="both"/>
        <w:rPr>
          <w:color w:val="201F1E"/>
        </w:rPr>
      </w:pPr>
      <w:r w:rsidRPr="009F192F">
        <w:rPr>
          <w:color w:val="201F1E"/>
          <w:bdr w:val="none" w:sz="0" w:space="0" w:color="auto" w:frame="1"/>
        </w:rPr>
        <w:t>Paní Musilová je od června 2020 zaměstnána pracovní smlouvou na plný úvazek za minimální mzdu. Podle charakteru své práce však spadá do 4. skupiny prací a musí tak pobírat alespoň minimální zaručenou mzdu pro danou skupinu. Starosta OSH Mladá Boleslav Ladislav Hložek byl na tuto skutečnost mnohokrát upozorněn, a to jak telefonicky, mailem, tak i na osobní schůzce, ale přes sliby nápravy nekonal a zcela vědomě porušoval výše uvedené nařízení vlády a zákoník práce.</w:t>
      </w:r>
    </w:p>
    <w:p w14:paraId="6F0139F3" w14:textId="62690606" w:rsidR="009F192F" w:rsidRPr="009F192F" w:rsidRDefault="009F192F" w:rsidP="009F192F">
      <w:pPr>
        <w:pStyle w:val="xmsonospacing"/>
        <w:shd w:val="clear" w:color="auto" w:fill="FFFFFF"/>
        <w:spacing w:before="0" w:beforeAutospacing="0" w:after="0" w:afterAutospacing="0"/>
        <w:ind w:left="788"/>
        <w:jc w:val="both"/>
        <w:rPr>
          <w:color w:val="201F1E"/>
        </w:rPr>
      </w:pPr>
      <w:r w:rsidRPr="009F192F">
        <w:rPr>
          <w:color w:val="201F1E"/>
          <w:bdr w:val="none" w:sz="0" w:space="0" w:color="auto" w:frame="1"/>
        </w:rPr>
        <w:t xml:space="preserve">Dále starostka doplnila, že o celé záležitosti jednala i se </w:t>
      </w:r>
      <w:r w:rsidRPr="00967336">
        <w:rPr>
          <w:b/>
          <w:bCs/>
          <w:color w:val="201F1E"/>
          <w:bdr w:val="none" w:sz="0" w:space="0" w:color="auto" w:frame="1"/>
        </w:rPr>
        <w:t>starostou KSH Středočeského kraje</w:t>
      </w:r>
      <w:r w:rsidRPr="009F192F">
        <w:rPr>
          <w:color w:val="201F1E"/>
          <w:bdr w:val="none" w:sz="0" w:space="0" w:color="auto" w:frame="1"/>
        </w:rPr>
        <w:t>, který byl nápomocen řešení.</w:t>
      </w:r>
    </w:p>
    <w:p w14:paraId="1D1921E1" w14:textId="09EE41FF" w:rsidR="009F192F" w:rsidRPr="009F192F" w:rsidRDefault="009F192F" w:rsidP="009F192F">
      <w:pPr>
        <w:pStyle w:val="xmsonospacing"/>
        <w:shd w:val="clear" w:color="auto" w:fill="FFFFFF"/>
        <w:spacing w:before="0" w:beforeAutospacing="0" w:after="0" w:afterAutospacing="0"/>
        <w:ind w:left="788"/>
        <w:jc w:val="both"/>
        <w:rPr>
          <w:color w:val="201F1E"/>
        </w:rPr>
      </w:pPr>
      <w:r w:rsidRPr="00967336">
        <w:rPr>
          <w:b/>
          <w:bCs/>
          <w:color w:val="201F1E"/>
          <w:bdr w:val="none" w:sz="0" w:space="0" w:color="auto" w:frame="1"/>
        </w:rPr>
        <w:t>K nápravě stavu</w:t>
      </w:r>
      <w:r w:rsidRPr="009F192F">
        <w:rPr>
          <w:color w:val="201F1E"/>
          <w:bdr w:val="none" w:sz="0" w:space="0" w:color="auto" w:frame="1"/>
        </w:rPr>
        <w:t xml:space="preserve"> došlo až </w:t>
      </w:r>
      <w:r w:rsidRPr="00967336">
        <w:rPr>
          <w:b/>
          <w:bCs/>
          <w:color w:val="201F1E"/>
          <w:bdr w:val="none" w:sz="0" w:space="0" w:color="auto" w:frame="1"/>
        </w:rPr>
        <w:t>v lednu 2022</w:t>
      </w:r>
      <w:r w:rsidRPr="009F192F">
        <w:rPr>
          <w:color w:val="201F1E"/>
          <w:bdr w:val="none" w:sz="0" w:space="0" w:color="auto" w:frame="1"/>
        </w:rPr>
        <w:t xml:space="preserve">, kdy byla zrušena platná pracovní smlouva a s paní Musilovou </w:t>
      </w:r>
      <w:r w:rsidR="00967336">
        <w:rPr>
          <w:color w:val="201F1E"/>
          <w:bdr w:val="none" w:sz="0" w:space="0" w:color="auto" w:frame="1"/>
        </w:rPr>
        <w:t xml:space="preserve">byla </w:t>
      </w:r>
      <w:r w:rsidRPr="009F192F">
        <w:rPr>
          <w:color w:val="201F1E"/>
          <w:bdr w:val="none" w:sz="0" w:space="0" w:color="auto" w:frame="1"/>
        </w:rPr>
        <w:t>sjednána dohoda o pracovní činnosti na poloviční úvazek při stejném objemu činnosti. Toto řešení však spadá do kompetence OSH.</w:t>
      </w:r>
    </w:p>
    <w:p w14:paraId="68357F4A" w14:textId="77777777" w:rsidR="009F192F" w:rsidRPr="009F192F" w:rsidRDefault="009F192F" w:rsidP="009F192F">
      <w:pPr>
        <w:pStyle w:val="xmsonospacing"/>
        <w:shd w:val="clear" w:color="auto" w:fill="FFFFFF"/>
        <w:spacing w:before="0" w:beforeAutospacing="0" w:after="0" w:afterAutospacing="0"/>
        <w:ind w:left="788"/>
        <w:jc w:val="both"/>
        <w:rPr>
          <w:color w:val="201F1E"/>
        </w:rPr>
      </w:pPr>
      <w:r w:rsidRPr="009F192F">
        <w:rPr>
          <w:color w:val="201F1E"/>
          <w:bdr w:val="none" w:sz="0" w:space="0" w:color="auto" w:frame="1"/>
        </w:rPr>
        <w:t>Vedení požádalo J. Bochňáka, aby ÚKRR provedla </w:t>
      </w:r>
      <w:r w:rsidRPr="009F192F">
        <w:rPr>
          <w:b/>
          <w:bCs/>
          <w:color w:val="201F1E"/>
          <w:bdr w:val="none" w:sz="0" w:space="0" w:color="auto" w:frame="1"/>
        </w:rPr>
        <w:t>kontrolu v OSH Mladá Boleslav</w:t>
      </w:r>
      <w:r w:rsidRPr="009F192F">
        <w:rPr>
          <w:color w:val="201F1E"/>
          <w:bdr w:val="none" w:sz="0" w:space="0" w:color="auto" w:frame="1"/>
        </w:rPr>
        <w:t>.</w:t>
      </w:r>
    </w:p>
    <w:p w14:paraId="35216A56" w14:textId="5DF94560" w:rsidR="001D60A4" w:rsidRDefault="001D60A4" w:rsidP="00D53764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E74F70" w14:textId="486E7DFC" w:rsidR="001D60A4" w:rsidRDefault="00F5525E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15) </w:t>
      </w:r>
      <w:r w:rsidR="001D60A4" w:rsidRPr="004E51BA">
        <w:rPr>
          <w:rFonts w:ascii="Times New Roman" w:hAnsi="Times New Roman" w:cs="Times New Roman"/>
          <w:b/>
          <w:bCs/>
          <w:sz w:val="24"/>
          <w:szCs w:val="24"/>
        </w:rPr>
        <w:t xml:space="preserve">Výzkumný ústav o bezpečnosti práce </w:t>
      </w:r>
      <w:r w:rsidR="004E51BA" w:rsidRPr="004E51BA">
        <w:rPr>
          <w:rFonts w:ascii="Times New Roman" w:hAnsi="Times New Roman" w:cs="Times New Roman"/>
          <w:b/>
          <w:bCs/>
          <w:sz w:val="24"/>
          <w:szCs w:val="24"/>
        </w:rPr>
        <w:t>– výzkum REZIMAS</w:t>
      </w:r>
      <w:r>
        <w:rPr>
          <w:rFonts w:ascii="Times New Roman" w:hAnsi="Times New Roman" w:cs="Times New Roman"/>
          <w:b/>
          <w:bCs/>
          <w:sz w:val="24"/>
          <w:szCs w:val="24"/>
        </w:rPr>
        <w:t>, BOZP</w:t>
      </w:r>
    </w:p>
    <w:p w14:paraId="194F1764" w14:textId="77777777" w:rsidR="00F5525E" w:rsidRDefault="004E51BA" w:rsidP="009F192F">
      <w:pPr>
        <w:pStyle w:val="Bezmezer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4E51BA">
        <w:rPr>
          <w:rFonts w:ascii="Times New Roman" w:hAnsi="Times New Roman" w:cs="Times New Roman"/>
          <w:sz w:val="24"/>
          <w:szCs w:val="24"/>
        </w:rPr>
        <w:t>Jednání se účastnila starostka M. Němečková a R. Dudek.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0276E" w14:textId="55A26959" w:rsidR="004E51BA" w:rsidRPr="004E51BA" w:rsidRDefault="00F5525E" w:rsidP="009F192F">
      <w:pPr>
        <w:pStyle w:val="Bezmezer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konstatovalo, že o</w:t>
      </w:r>
      <w:r w:rsidR="004E51BA" w:rsidRPr="004E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zapojení do </w:t>
      </w:r>
      <w:r w:rsidR="004E51BA" w:rsidRPr="004E51BA">
        <w:rPr>
          <w:rFonts w:ascii="Times New Roman" w:hAnsi="Times New Roman" w:cs="Times New Roman"/>
          <w:sz w:val="24"/>
          <w:szCs w:val="24"/>
        </w:rPr>
        <w:t>výzkum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51BA" w:rsidRPr="004E51BA">
        <w:rPr>
          <w:rFonts w:ascii="Times New Roman" w:hAnsi="Times New Roman" w:cs="Times New Roman"/>
          <w:sz w:val="24"/>
          <w:szCs w:val="24"/>
        </w:rPr>
        <w:t xml:space="preserve"> má SH ČMS zájem, stejně jako o další spolupráci.</w:t>
      </w:r>
    </w:p>
    <w:p w14:paraId="0C65B635" w14:textId="435AEFE3" w:rsidR="001D60A4" w:rsidRPr="00F5525E" w:rsidRDefault="004E51BA" w:rsidP="009F192F">
      <w:pPr>
        <w:pStyle w:val="Bezmezer"/>
        <w:ind w:left="78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525E">
        <w:rPr>
          <w:rFonts w:ascii="Times New Roman" w:hAnsi="Times New Roman" w:cs="Times New Roman"/>
          <w:iCs/>
          <w:sz w:val="24"/>
          <w:szCs w:val="24"/>
        </w:rPr>
        <w:t xml:space="preserve">Starostka uvedla, že </w:t>
      </w:r>
      <w:r w:rsidR="001D60A4" w:rsidRPr="00F5525E">
        <w:rPr>
          <w:rFonts w:ascii="Times New Roman" w:hAnsi="Times New Roman" w:cs="Times New Roman"/>
          <w:iCs/>
          <w:sz w:val="24"/>
          <w:szCs w:val="24"/>
        </w:rPr>
        <w:t xml:space="preserve">R. Kučera zpracuje </w:t>
      </w:r>
      <w:r w:rsidR="00DB2FC5" w:rsidRPr="00F5525E">
        <w:rPr>
          <w:rFonts w:ascii="Times New Roman" w:hAnsi="Times New Roman" w:cs="Times New Roman"/>
          <w:iCs/>
          <w:sz w:val="24"/>
          <w:szCs w:val="24"/>
        </w:rPr>
        <w:t>v součinnosti s</w:t>
      </w:r>
      <w:r w:rsidRPr="00F5525E">
        <w:rPr>
          <w:rFonts w:ascii="Times New Roman" w:hAnsi="Times New Roman" w:cs="Times New Roman"/>
          <w:iCs/>
          <w:sz w:val="24"/>
          <w:szCs w:val="24"/>
        </w:rPr>
        <w:t xml:space="preserve"> ní</w:t>
      </w:r>
      <w:r w:rsidR="00DB2FC5" w:rsidRPr="00F552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60A4" w:rsidRPr="00F5525E">
        <w:rPr>
          <w:rFonts w:ascii="Times New Roman" w:hAnsi="Times New Roman" w:cs="Times New Roman"/>
          <w:iCs/>
          <w:sz w:val="24"/>
          <w:szCs w:val="24"/>
        </w:rPr>
        <w:t xml:space="preserve">dopis </w:t>
      </w:r>
      <w:r w:rsidR="00881456" w:rsidRPr="00F5525E">
        <w:rPr>
          <w:rFonts w:ascii="Times New Roman" w:hAnsi="Times New Roman" w:cs="Times New Roman"/>
          <w:iCs/>
          <w:sz w:val="24"/>
          <w:szCs w:val="24"/>
        </w:rPr>
        <w:t xml:space="preserve">k </w:t>
      </w:r>
      <w:r w:rsidR="001D60A4" w:rsidRPr="00F5525E">
        <w:rPr>
          <w:rFonts w:ascii="Times New Roman" w:hAnsi="Times New Roman" w:cs="Times New Roman"/>
          <w:iCs/>
          <w:sz w:val="24"/>
          <w:szCs w:val="24"/>
        </w:rPr>
        <w:t xml:space="preserve">oslovení příslušných </w:t>
      </w:r>
      <w:r w:rsidR="00F5525E">
        <w:rPr>
          <w:rFonts w:ascii="Times New Roman" w:hAnsi="Times New Roman" w:cs="Times New Roman"/>
          <w:iCs/>
          <w:sz w:val="24"/>
          <w:szCs w:val="24"/>
        </w:rPr>
        <w:t>členů SH ČMS, velitelů JSDHO.</w:t>
      </w:r>
      <w:r w:rsidRPr="00F552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25E">
        <w:rPr>
          <w:rFonts w:ascii="Times New Roman" w:hAnsi="Times New Roman" w:cs="Times New Roman"/>
          <w:iCs/>
          <w:sz w:val="24"/>
          <w:szCs w:val="24"/>
        </w:rPr>
        <w:t>Ke spolupráci se přihlásili námě</w:t>
      </w:r>
      <w:r w:rsidR="00DB2FC5" w:rsidRPr="00F5525E">
        <w:rPr>
          <w:rFonts w:ascii="Times New Roman" w:hAnsi="Times New Roman" w:cs="Times New Roman"/>
          <w:iCs/>
          <w:sz w:val="24"/>
          <w:szCs w:val="24"/>
        </w:rPr>
        <w:t xml:space="preserve">stci </w:t>
      </w:r>
      <w:r w:rsidR="00881456" w:rsidRPr="00F5525E">
        <w:rPr>
          <w:rFonts w:ascii="Times New Roman" w:hAnsi="Times New Roman" w:cs="Times New Roman"/>
          <w:iCs/>
          <w:sz w:val="24"/>
          <w:szCs w:val="24"/>
        </w:rPr>
        <w:t>D. V</w:t>
      </w:r>
      <w:r w:rsidR="00DB2FC5" w:rsidRPr="00F5525E">
        <w:rPr>
          <w:rFonts w:ascii="Times New Roman" w:hAnsi="Times New Roman" w:cs="Times New Roman"/>
          <w:iCs/>
          <w:sz w:val="24"/>
          <w:szCs w:val="24"/>
        </w:rPr>
        <w:t xml:space="preserve">ilímková, </w:t>
      </w:r>
      <w:r w:rsidR="00881456" w:rsidRPr="00F5525E">
        <w:rPr>
          <w:rFonts w:ascii="Times New Roman" w:hAnsi="Times New Roman" w:cs="Times New Roman"/>
          <w:iCs/>
          <w:sz w:val="24"/>
          <w:szCs w:val="24"/>
        </w:rPr>
        <w:t xml:space="preserve">R. </w:t>
      </w:r>
      <w:r w:rsidR="00DB2FC5" w:rsidRPr="00F5525E">
        <w:rPr>
          <w:rFonts w:ascii="Times New Roman" w:hAnsi="Times New Roman" w:cs="Times New Roman"/>
          <w:iCs/>
          <w:sz w:val="24"/>
          <w:szCs w:val="24"/>
        </w:rPr>
        <w:t>Dudek</w:t>
      </w:r>
      <w:r w:rsidR="00881456" w:rsidRPr="00F5525E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DB2FC5" w:rsidRPr="00F552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1456" w:rsidRPr="00F5525E">
        <w:rPr>
          <w:rFonts w:ascii="Times New Roman" w:hAnsi="Times New Roman" w:cs="Times New Roman"/>
          <w:iCs/>
          <w:sz w:val="24"/>
          <w:szCs w:val="24"/>
        </w:rPr>
        <w:t xml:space="preserve">J. </w:t>
      </w:r>
      <w:r w:rsidR="00DB2FC5" w:rsidRPr="00F5525E">
        <w:rPr>
          <w:rFonts w:ascii="Times New Roman" w:hAnsi="Times New Roman" w:cs="Times New Roman"/>
          <w:iCs/>
          <w:sz w:val="24"/>
          <w:szCs w:val="24"/>
        </w:rPr>
        <w:t>Bidmon</w:t>
      </w:r>
      <w:r w:rsidR="00881456" w:rsidRPr="00F5525E">
        <w:rPr>
          <w:rFonts w:ascii="Times New Roman" w:hAnsi="Times New Roman" w:cs="Times New Roman"/>
          <w:iCs/>
          <w:sz w:val="24"/>
          <w:szCs w:val="24"/>
        </w:rPr>
        <w:t>.</w:t>
      </w:r>
      <w:r w:rsidR="00F5525E">
        <w:rPr>
          <w:rFonts w:ascii="Times New Roman" w:hAnsi="Times New Roman" w:cs="Times New Roman"/>
          <w:iCs/>
          <w:sz w:val="24"/>
          <w:szCs w:val="24"/>
        </w:rPr>
        <w:t xml:space="preserve"> Starostka navrhla ještě kraj Zlínský.</w:t>
      </w:r>
    </w:p>
    <w:p w14:paraId="110016B3" w14:textId="4B738B65" w:rsidR="00236002" w:rsidRPr="00F5525E" w:rsidRDefault="00236002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B78EA4" w14:textId="2AC02E1F" w:rsidR="00236002" w:rsidRDefault="00F5525E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16) </w:t>
      </w:r>
      <w:r w:rsidR="00236002" w:rsidRPr="000E6261">
        <w:rPr>
          <w:rFonts w:ascii="Times New Roman" w:hAnsi="Times New Roman" w:cs="Times New Roman"/>
          <w:b/>
          <w:bCs/>
          <w:sz w:val="24"/>
          <w:szCs w:val="24"/>
        </w:rPr>
        <w:t>Litoměřické slavnosti</w:t>
      </w:r>
    </w:p>
    <w:p w14:paraId="39FB425A" w14:textId="634168CE" w:rsidR="008D4C37" w:rsidRPr="008D4C37" w:rsidRDefault="008D4C37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D4C37">
        <w:rPr>
          <w:rFonts w:ascii="Times New Roman" w:hAnsi="Times New Roman" w:cs="Times New Roman"/>
          <w:sz w:val="24"/>
          <w:szCs w:val="24"/>
        </w:rPr>
        <w:t xml:space="preserve">V prosinci proběhlo jednání </w:t>
      </w:r>
      <w:r>
        <w:rPr>
          <w:rFonts w:ascii="Times New Roman" w:hAnsi="Times New Roman" w:cs="Times New Roman"/>
          <w:sz w:val="24"/>
          <w:szCs w:val="24"/>
        </w:rPr>
        <w:t>s J. Hejdukem, předsedou Spolku pro obnovu hasičských tradic, o přípravě Litoměřických slavností, které se budou konat 11.–</w:t>
      </w:r>
      <w:r w:rsidR="00F5525E">
        <w:rPr>
          <w:rFonts w:ascii="Times New Roman" w:hAnsi="Times New Roman" w:cs="Times New Roman"/>
          <w:sz w:val="24"/>
          <w:szCs w:val="24"/>
        </w:rPr>
        <w:t>12. 6</w:t>
      </w:r>
      <w:r w:rsidR="00DF3E0F">
        <w:rPr>
          <w:rFonts w:ascii="Times New Roman" w:hAnsi="Times New Roman" w:cs="Times New Roman"/>
          <w:sz w:val="24"/>
          <w:szCs w:val="24"/>
        </w:rPr>
        <w:t>.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E0F">
        <w:rPr>
          <w:rFonts w:ascii="Times New Roman" w:hAnsi="Times New Roman" w:cs="Times New Roman"/>
          <w:sz w:val="24"/>
          <w:szCs w:val="24"/>
        </w:rPr>
        <w:t>Jednání se kromě starostky účastnila i tisková mluvčí Irena Špačková a vedoucí ÚORHiM Václav Liška.</w:t>
      </w:r>
    </w:p>
    <w:p w14:paraId="2FE9FF0C" w14:textId="52A9202E" w:rsidR="00884772" w:rsidRDefault="000E6261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525E">
        <w:rPr>
          <w:rFonts w:ascii="Times New Roman" w:hAnsi="Times New Roman" w:cs="Times New Roman"/>
          <w:iCs/>
          <w:sz w:val="24"/>
          <w:szCs w:val="24"/>
        </w:rPr>
        <w:t>Starostka i</w:t>
      </w:r>
      <w:r w:rsidR="009C2CE5" w:rsidRPr="00F5525E">
        <w:rPr>
          <w:rFonts w:ascii="Times New Roman" w:hAnsi="Times New Roman" w:cs="Times New Roman"/>
          <w:iCs/>
          <w:sz w:val="24"/>
          <w:szCs w:val="24"/>
        </w:rPr>
        <w:t>n</w:t>
      </w:r>
      <w:r w:rsidRPr="00F5525E">
        <w:rPr>
          <w:rFonts w:ascii="Times New Roman" w:hAnsi="Times New Roman" w:cs="Times New Roman"/>
          <w:iCs/>
          <w:sz w:val="24"/>
          <w:szCs w:val="24"/>
        </w:rPr>
        <w:t xml:space="preserve">formovala </w:t>
      </w:r>
      <w:r w:rsidR="00D53764" w:rsidRPr="00F5525E">
        <w:rPr>
          <w:rFonts w:ascii="Times New Roman" w:hAnsi="Times New Roman" w:cs="Times New Roman"/>
          <w:iCs/>
          <w:sz w:val="24"/>
          <w:szCs w:val="24"/>
        </w:rPr>
        <w:t xml:space="preserve">členy vedení </w:t>
      </w:r>
      <w:r w:rsidRPr="00F5525E">
        <w:rPr>
          <w:rFonts w:ascii="Times New Roman" w:hAnsi="Times New Roman" w:cs="Times New Roman"/>
          <w:iCs/>
          <w:sz w:val="24"/>
          <w:szCs w:val="24"/>
        </w:rPr>
        <w:t>o</w:t>
      </w:r>
      <w:r w:rsidR="00DF3E0F" w:rsidRPr="00F5525E">
        <w:rPr>
          <w:rFonts w:ascii="Times New Roman" w:hAnsi="Times New Roman" w:cs="Times New Roman"/>
          <w:iCs/>
          <w:sz w:val="24"/>
          <w:szCs w:val="24"/>
        </w:rPr>
        <w:t xml:space="preserve"> průběhu</w:t>
      </w:r>
      <w:r w:rsidRPr="00F552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2CE5" w:rsidRPr="00F5525E">
        <w:rPr>
          <w:rFonts w:ascii="Times New Roman" w:hAnsi="Times New Roman" w:cs="Times New Roman"/>
          <w:iCs/>
          <w:sz w:val="24"/>
          <w:szCs w:val="24"/>
        </w:rPr>
        <w:t>jednání</w:t>
      </w:r>
      <w:r w:rsidR="00DF3E0F" w:rsidRPr="00F5525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5525E">
        <w:rPr>
          <w:rFonts w:ascii="Times New Roman" w:hAnsi="Times New Roman" w:cs="Times New Roman"/>
          <w:iCs/>
          <w:sz w:val="24"/>
          <w:szCs w:val="24"/>
        </w:rPr>
        <w:t xml:space="preserve">Zároveň uvedla, že rozpočet SH ČMS počítá s podporou </w:t>
      </w:r>
      <w:r w:rsidR="00884772">
        <w:rPr>
          <w:rFonts w:ascii="Times New Roman" w:hAnsi="Times New Roman" w:cs="Times New Roman"/>
          <w:iCs/>
          <w:sz w:val="24"/>
          <w:szCs w:val="24"/>
        </w:rPr>
        <w:t xml:space="preserve">Litoměřických slavností ve výši 100 tis. </w:t>
      </w:r>
      <w:r w:rsidR="003B4047">
        <w:rPr>
          <w:rFonts w:ascii="Times New Roman" w:hAnsi="Times New Roman" w:cs="Times New Roman"/>
          <w:iCs/>
          <w:sz w:val="24"/>
          <w:szCs w:val="24"/>
        </w:rPr>
        <w:t>k</w:t>
      </w:r>
      <w:r w:rsidR="00884772">
        <w:rPr>
          <w:rFonts w:ascii="Times New Roman" w:hAnsi="Times New Roman" w:cs="Times New Roman"/>
          <w:iCs/>
          <w:sz w:val="24"/>
          <w:szCs w:val="24"/>
        </w:rPr>
        <w:t>orun.</w:t>
      </w:r>
    </w:p>
    <w:p w14:paraId="4061BE1E" w14:textId="23FA5E2E" w:rsidR="00236002" w:rsidRDefault="00884772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Vedení navrhuje, aby se spolkem byla</w:t>
      </w:r>
      <w:r w:rsidR="009C2CE5" w:rsidRPr="00F5525E">
        <w:rPr>
          <w:rFonts w:ascii="Times New Roman" w:hAnsi="Times New Roman" w:cs="Times New Roman"/>
          <w:iCs/>
          <w:sz w:val="24"/>
          <w:szCs w:val="24"/>
        </w:rPr>
        <w:t xml:space="preserve"> uzavřena </w:t>
      </w:r>
      <w:r w:rsidR="009C2CE5" w:rsidRPr="00F552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smlouva o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9C2CE5" w:rsidRPr="00F5525E">
        <w:rPr>
          <w:rFonts w:ascii="Times New Roman" w:hAnsi="Times New Roman" w:cs="Times New Roman"/>
          <w:b/>
          <w:bCs/>
          <w:iCs/>
          <w:sz w:val="24"/>
          <w:szCs w:val="24"/>
        </w:rPr>
        <w:t>říspěvku</w:t>
      </w:r>
      <w:r>
        <w:rPr>
          <w:rFonts w:ascii="Times New Roman" w:hAnsi="Times New Roman" w:cs="Times New Roman"/>
          <w:iCs/>
          <w:sz w:val="24"/>
          <w:szCs w:val="24"/>
        </w:rPr>
        <w:t>, včetně vyúčtování.</w:t>
      </w:r>
    </w:p>
    <w:p w14:paraId="56FBCB4C" w14:textId="18C1C7C5" w:rsidR="00884772" w:rsidRDefault="00884772" w:rsidP="004A11FC">
      <w:pPr>
        <w:pStyle w:val="Bezmezer"/>
        <w:ind w:left="786"/>
        <w:jc w:val="both"/>
        <w:rPr>
          <w:rFonts w:ascii="Times New Roman" w:hAnsi="Times New Roman" w:cs="Times New Roman"/>
          <w:iCs/>
          <w:color w:val="4472C4" w:themeColor="accent5"/>
          <w:sz w:val="24"/>
          <w:szCs w:val="24"/>
        </w:rPr>
      </w:pPr>
      <w:r w:rsidRPr="00884772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Vedení pověřuje Ing. </w:t>
      </w:r>
      <w:r w:rsidR="000F4D7E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M. </w:t>
      </w:r>
      <w:r w:rsidRPr="00884772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>Sojku přípravou smlouvy.</w:t>
      </w:r>
    </w:p>
    <w:p w14:paraId="33BA98D5" w14:textId="49A4C097" w:rsidR="00884772" w:rsidRPr="00884772" w:rsidRDefault="00884772" w:rsidP="004A11FC">
      <w:pPr>
        <w:pStyle w:val="Bezmezer"/>
        <w:ind w:left="786"/>
        <w:jc w:val="both"/>
        <w:rPr>
          <w:rFonts w:ascii="Times New Roman" w:hAnsi="Times New Roman" w:cs="Times New Roman"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Vedení pověřuje doc. Lišku účastí na jednáních přípravného štábu za SH ČMS. </w:t>
      </w:r>
    </w:p>
    <w:p w14:paraId="32266113" w14:textId="77777777" w:rsidR="00881456" w:rsidRPr="00884772" w:rsidRDefault="00881456" w:rsidP="00DF3E0F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29F270A6" w14:textId="06467E93" w:rsidR="00236002" w:rsidRPr="00881456" w:rsidRDefault="00C535F0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17) </w:t>
      </w:r>
      <w:r w:rsidR="00236002" w:rsidRPr="00881456">
        <w:rPr>
          <w:rFonts w:ascii="Times New Roman" w:hAnsi="Times New Roman" w:cs="Times New Roman"/>
          <w:b/>
          <w:bCs/>
          <w:sz w:val="24"/>
          <w:szCs w:val="24"/>
        </w:rPr>
        <w:t>O2 family</w:t>
      </w:r>
    </w:p>
    <w:p w14:paraId="544431EC" w14:textId="6D2AB0E2" w:rsidR="00236002" w:rsidRPr="00DF3E0F" w:rsidRDefault="00DF3E0F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F3E0F">
        <w:rPr>
          <w:rFonts w:ascii="Times New Roman" w:hAnsi="Times New Roman" w:cs="Times New Roman"/>
          <w:sz w:val="24"/>
          <w:szCs w:val="24"/>
        </w:rPr>
        <w:t>M. Němečková</w:t>
      </w:r>
      <w:r w:rsidR="00163F35">
        <w:rPr>
          <w:rFonts w:ascii="Times New Roman" w:hAnsi="Times New Roman" w:cs="Times New Roman"/>
          <w:sz w:val="24"/>
          <w:szCs w:val="24"/>
        </w:rPr>
        <w:t xml:space="preserve">, J. </w:t>
      </w:r>
      <w:r w:rsidRPr="00DF3E0F">
        <w:rPr>
          <w:rFonts w:ascii="Times New Roman" w:hAnsi="Times New Roman" w:cs="Times New Roman"/>
          <w:sz w:val="24"/>
          <w:szCs w:val="24"/>
        </w:rPr>
        <w:t>Salivar</w:t>
      </w:r>
      <w:r w:rsidR="00163F35">
        <w:rPr>
          <w:rFonts w:ascii="Times New Roman" w:hAnsi="Times New Roman" w:cs="Times New Roman"/>
          <w:sz w:val="24"/>
          <w:szCs w:val="24"/>
        </w:rPr>
        <w:t xml:space="preserve"> a J. Bidmon</w:t>
      </w:r>
      <w:r w:rsidRPr="00DF3E0F">
        <w:rPr>
          <w:rFonts w:ascii="Times New Roman" w:hAnsi="Times New Roman" w:cs="Times New Roman"/>
          <w:sz w:val="24"/>
          <w:szCs w:val="24"/>
        </w:rPr>
        <w:t xml:space="preserve"> info</w:t>
      </w:r>
      <w:r w:rsidR="00C535F0">
        <w:rPr>
          <w:rFonts w:ascii="Times New Roman" w:hAnsi="Times New Roman" w:cs="Times New Roman"/>
          <w:sz w:val="24"/>
          <w:szCs w:val="24"/>
        </w:rPr>
        <w:t>rmovali členy vedení o průběhu</w:t>
      </w:r>
      <w:r w:rsidRPr="00DF3E0F">
        <w:rPr>
          <w:rFonts w:ascii="Times New Roman" w:hAnsi="Times New Roman" w:cs="Times New Roman"/>
          <w:sz w:val="24"/>
          <w:szCs w:val="24"/>
        </w:rPr>
        <w:t xml:space="preserve"> jednání</w:t>
      </w:r>
      <w:r w:rsidR="00C535F0">
        <w:rPr>
          <w:rFonts w:ascii="Times New Roman" w:hAnsi="Times New Roman" w:cs="Times New Roman"/>
          <w:sz w:val="24"/>
          <w:szCs w:val="24"/>
        </w:rPr>
        <w:t xml:space="preserve"> s O2 Family</w:t>
      </w:r>
      <w:r w:rsidRPr="00DF3E0F">
        <w:rPr>
          <w:rFonts w:ascii="Times New Roman" w:hAnsi="Times New Roman" w:cs="Times New Roman"/>
          <w:sz w:val="24"/>
          <w:szCs w:val="24"/>
        </w:rPr>
        <w:t xml:space="preserve">. </w:t>
      </w:r>
      <w:r w:rsidR="00163F35">
        <w:rPr>
          <w:rFonts w:ascii="Times New Roman" w:hAnsi="Times New Roman" w:cs="Times New Roman"/>
          <w:sz w:val="24"/>
          <w:szCs w:val="24"/>
        </w:rPr>
        <w:t>J. Salivar uvedl, že s</w:t>
      </w:r>
      <w:r w:rsidR="00236002" w:rsidRPr="00DF3E0F">
        <w:rPr>
          <w:rFonts w:ascii="Times New Roman" w:hAnsi="Times New Roman" w:cs="Times New Roman"/>
          <w:sz w:val="24"/>
          <w:szCs w:val="24"/>
        </w:rPr>
        <w:t>chválení podpory ve stávající výši</w:t>
      </w:r>
      <w:r w:rsidR="00163F35">
        <w:rPr>
          <w:rFonts w:ascii="Times New Roman" w:hAnsi="Times New Roman" w:cs="Times New Roman"/>
          <w:sz w:val="24"/>
          <w:szCs w:val="24"/>
        </w:rPr>
        <w:t xml:space="preserve"> je pro O2 velký problém</w:t>
      </w:r>
      <w:r w:rsidR="008E2C14" w:rsidRPr="00DF3E0F">
        <w:rPr>
          <w:rFonts w:ascii="Times New Roman" w:hAnsi="Times New Roman" w:cs="Times New Roman"/>
          <w:sz w:val="24"/>
          <w:szCs w:val="24"/>
        </w:rPr>
        <w:t>,</w:t>
      </w:r>
      <w:r w:rsidR="005C7B4B">
        <w:rPr>
          <w:rFonts w:ascii="Times New Roman" w:hAnsi="Times New Roman" w:cs="Times New Roman"/>
          <w:sz w:val="24"/>
          <w:szCs w:val="24"/>
        </w:rPr>
        <w:t xml:space="preserve"> neboť se napříč podnikatelskou sférou tyto podpory krátí. Uvedl však, že podpora pro SH ČMS</w:t>
      </w:r>
      <w:r w:rsidR="00163F35">
        <w:rPr>
          <w:rFonts w:ascii="Times New Roman" w:hAnsi="Times New Roman" w:cs="Times New Roman"/>
          <w:sz w:val="24"/>
          <w:szCs w:val="24"/>
        </w:rPr>
        <w:t xml:space="preserve"> zůstane stejná, navzdory stávaj</w:t>
      </w:r>
      <w:r w:rsidR="005C7B4B">
        <w:rPr>
          <w:rFonts w:ascii="Times New Roman" w:hAnsi="Times New Roman" w:cs="Times New Roman"/>
          <w:sz w:val="24"/>
          <w:szCs w:val="24"/>
        </w:rPr>
        <w:t xml:space="preserve">ící situaci. Dopracovává se konečná smlouva, ve které bude zahrnuta i nabídka na pořízení </w:t>
      </w:r>
      <w:proofErr w:type="spellStart"/>
      <w:r w:rsidR="005C7B4B">
        <w:rPr>
          <w:rFonts w:ascii="Times New Roman" w:hAnsi="Times New Roman" w:cs="Times New Roman"/>
          <w:sz w:val="24"/>
          <w:szCs w:val="24"/>
        </w:rPr>
        <w:t>routerů</w:t>
      </w:r>
      <w:proofErr w:type="spellEnd"/>
      <w:r w:rsidR="00BD15C5">
        <w:rPr>
          <w:rFonts w:ascii="Times New Roman" w:hAnsi="Times New Roman" w:cs="Times New Roman"/>
          <w:sz w:val="24"/>
          <w:szCs w:val="24"/>
        </w:rPr>
        <w:t xml:space="preserve"> (pro přenos internetu</w:t>
      </w:r>
      <w:r w:rsidR="005C7B4B">
        <w:rPr>
          <w:rFonts w:ascii="Times New Roman" w:hAnsi="Times New Roman" w:cs="Times New Roman"/>
          <w:sz w:val="24"/>
          <w:szCs w:val="24"/>
        </w:rPr>
        <w:t xml:space="preserve"> – viz. diskusní příspěvek starosty OSH Brno – město na SS</w:t>
      </w:r>
      <w:r w:rsidR="00BD15C5">
        <w:rPr>
          <w:rFonts w:ascii="Times New Roman" w:hAnsi="Times New Roman" w:cs="Times New Roman"/>
          <w:sz w:val="24"/>
          <w:szCs w:val="24"/>
        </w:rPr>
        <w:t xml:space="preserve">). Až bude hotový koncept, smlouva </w:t>
      </w:r>
      <w:r w:rsidR="005C7B4B">
        <w:rPr>
          <w:rFonts w:ascii="Times New Roman" w:hAnsi="Times New Roman" w:cs="Times New Roman"/>
          <w:sz w:val="24"/>
          <w:szCs w:val="24"/>
        </w:rPr>
        <w:t>bude předložena</w:t>
      </w:r>
      <w:r w:rsidR="00BD15C5">
        <w:rPr>
          <w:rFonts w:ascii="Times New Roman" w:hAnsi="Times New Roman" w:cs="Times New Roman"/>
          <w:sz w:val="24"/>
          <w:szCs w:val="24"/>
        </w:rPr>
        <w:t xml:space="preserve"> vedení na nejbližším jednání.</w:t>
      </w:r>
      <w:r w:rsidR="008E2C14" w:rsidRPr="00DF3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EE326" w14:textId="349CE7AC" w:rsidR="008E2C14" w:rsidRDefault="008E2C14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0742D" w14:textId="746770D9" w:rsidR="008E2C14" w:rsidRPr="00881456" w:rsidRDefault="005C7B4B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18) </w:t>
      </w:r>
      <w:r w:rsidR="008E2C14" w:rsidRPr="00881456">
        <w:rPr>
          <w:rFonts w:ascii="Times New Roman" w:hAnsi="Times New Roman" w:cs="Times New Roman"/>
          <w:b/>
          <w:bCs/>
          <w:sz w:val="24"/>
          <w:szCs w:val="24"/>
        </w:rPr>
        <w:t>Elektrowin</w:t>
      </w:r>
    </w:p>
    <w:p w14:paraId="7100C01C" w14:textId="4703B7C2" w:rsidR="00BD15C5" w:rsidRDefault="00BD15C5" w:rsidP="007A4E27">
      <w:pPr>
        <w:pStyle w:val="Bezmezer"/>
        <w:ind w:left="851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BD15C5">
        <w:rPr>
          <w:rFonts w:ascii="Times New Roman" w:hAnsi="Times New Roman" w:cs="Times New Roman"/>
          <w:sz w:val="24"/>
          <w:szCs w:val="24"/>
        </w:rPr>
        <w:t>M. Němečková informovala o jednání se společností Elektrowin</w:t>
      </w:r>
      <w:r>
        <w:rPr>
          <w:rFonts w:ascii="Times New Roman" w:hAnsi="Times New Roman" w:cs="Times New Roman"/>
          <w:sz w:val="24"/>
          <w:szCs w:val="24"/>
        </w:rPr>
        <w:t xml:space="preserve"> 10. prosince</w:t>
      </w:r>
      <w:r w:rsidRPr="00BD15C5">
        <w:rPr>
          <w:rFonts w:ascii="Times New Roman" w:hAnsi="Times New Roman" w:cs="Times New Roman"/>
          <w:sz w:val="24"/>
          <w:szCs w:val="24"/>
        </w:rPr>
        <w:t>, jednání</w:t>
      </w:r>
      <w:r w:rsidR="007A4E27">
        <w:rPr>
          <w:rFonts w:ascii="Times New Roman" w:hAnsi="Times New Roman" w:cs="Times New Roman"/>
          <w:sz w:val="24"/>
          <w:szCs w:val="24"/>
        </w:rPr>
        <w:t xml:space="preserve"> </w:t>
      </w:r>
      <w:r w:rsidRPr="00BD15C5">
        <w:rPr>
          <w:rFonts w:ascii="Times New Roman" w:hAnsi="Times New Roman" w:cs="Times New Roman"/>
          <w:sz w:val="24"/>
          <w:szCs w:val="24"/>
        </w:rPr>
        <w:t>se účastnil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C5">
        <w:rPr>
          <w:rFonts w:ascii="Times New Roman" w:hAnsi="Times New Roman" w:cs="Times New Roman"/>
          <w:sz w:val="24"/>
          <w:szCs w:val="24"/>
        </w:rPr>
        <w:t xml:space="preserve">J. Bidmon. J. Bidmon uvedl, že představy zástupců Elektrowinu jsou </w:t>
      </w:r>
      <w:r w:rsidR="005C7B4B">
        <w:rPr>
          <w:rFonts w:ascii="Times New Roman" w:hAnsi="Times New Roman" w:cs="Times New Roman"/>
          <w:sz w:val="24"/>
          <w:szCs w:val="24"/>
        </w:rPr>
        <w:t xml:space="preserve">poměrně </w:t>
      </w:r>
      <w:r w:rsidRPr="00BD15C5">
        <w:rPr>
          <w:rFonts w:ascii="Times New Roman" w:hAnsi="Times New Roman" w:cs="Times New Roman"/>
          <w:sz w:val="24"/>
          <w:szCs w:val="24"/>
        </w:rPr>
        <w:t xml:space="preserve">odlišné od představy </w:t>
      </w:r>
      <w:r w:rsidR="005C7B4B">
        <w:rPr>
          <w:rFonts w:ascii="Times New Roman" w:hAnsi="Times New Roman" w:cs="Times New Roman"/>
          <w:sz w:val="24"/>
          <w:szCs w:val="24"/>
        </w:rPr>
        <w:t>SH ČMS o výnosu ze vzájemné spolupráce. Nicméně obě strany mají snahu uzavřít dohodu v písemné formě, která dosud nebyla.</w:t>
      </w:r>
    </w:p>
    <w:p w14:paraId="61614489" w14:textId="6BBC6D8B" w:rsidR="008E2C14" w:rsidRPr="005C7B4B" w:rsidRDefault="005C7B4B" w:rsidP="005C7B4B">
      <w:pPr>
        <w:pStyle w:val="Bezmezer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BD15C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5C7B4B">
        <w:rPr>
          <w:rFonts w:ascii="Times New Roman" w:hAnsi="Times New Roman" w:cs="Times New Roman"/>
          <w:iCs/>
          <w:sz w:val="24"/>
          <w:szCs w:val="24"/>
        </w:rPr>
        <w:t>tarostka požádala</w:t>
      </w:r>
      <w:r w:rsidR="007A4E27" w:rsidRPr="005C7B4B">
        <w:rPr>
          <w:rFonts w:ascii="Times New Roman" w:hAnsi="Times New Roman" w:cs="Times New Roman"/>
          <w:iCs/>
          <w:sz w:val="24"/>
          <w:szCs w:val="24"/>
        </w:rPr>
        <w:t xml:space="preserve"> o účast na další</w:t>
      </w:r>
      <w:r w:rsidR="00013E18" w:rsidRPr="005C7B4B">
        <w:rPr>
          <w:rFonts w:ascii="Times New Roman" w:hAnsi="Times New Roman" w:cs="Times New Roman"/>
          <w:iCs/>
          <w:sz w:val="24"/>
          <w:szCs w:val="24"/>
        </w:rPr>
        <w:t xml:space="preserve"> schůzce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4E27" w:rsidRPr="005C7B4B">
        <w:rPr>
          <w:rFonts w:ascii="Times New Roman" w:hAnsi="Times New Roman" w:cs="Times New Roman"/>
          <w:iCs/>
          <w:sz w:val="24"/>
          <w:szCs w:val="24"/>
        </w:rPr>
        <w:t xml:space="preserve">náměstka Z. Nytru. </w:t>
      </w:r>
    </w:p>
    <w:p w14:paraId="7A14EF73" w14:textId="103317E6" w:rsidR="0098178A" w:rsidRDefault="0098178A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0A0DCE" w14:textId="0192D8EB" w:rsidR="007A4E27" w:rsidRDefault="005C7B4B" w:rsidP="007A4E2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19) </w:t>
      </w:r>
      <w:r w:rsidR="0098178A" w:rsidRPr="007A4E27">
        <w:rPr>
          <w:rFonts w:ascii="Times New Roman" w:hAnsi="Times New Roman" w:cs="Times New Roman"/>
          <w:b/>
          <w:bCs/>
          <w:sz w:val="24"/>
          <w:szCs w:val="24"/>
        </w:rPr>
        <w:t xml:space="preserve">Grand pharmaceuticals </w:t>
      </w:r>
    </w:p>
    <w:p w14:paraId="7E3CC4A2" w14:textId="77777777" w:rsidR="005C7B4B" w:rsidRDefault="007A4E27" w:rsidP="007A4E2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C152B">
        <w:rPr>
          <w:rFonts w:ascii="Times New Roman" w:hAnsi="Times New Roman" w:cs="Times New Roman"/>
          <w:sz w:val="24"/>
          <w:szCs w:val="24"/>
        </w:rPr>
        <w:t>M. Němečková po</w:t>
      </w:r>
      <w:r w:rsidR="005C7B4B">
        <w:rPr>
          <w:rFonts w:ascii="Times New Roman" w:hAnsi="Times New Roman" w:cs="Times New Roman"/>
          <w:sz w:val="24"/>
          <w:szCs w:val="24"/>
        </w:rPr>
        <w:t xml:space="preserve"> prosincové</w:t>
      </w:r>
      <w:r w:rsidRPr="00CC152B">
        <w:rPr>
          <w:rFonts w:ascii="Times New Roman" w:hAnsi="Times New Roman" w:cs="Times New Roman"/>
          <w:sz w:val="24"/>
          <w:szCs w:val="24"/>
        </w:rPr>
        <w:t xml:space="preserve"> schůzce se zástupci GP kladně zhodnotila spolupráci na </w:t>
      </w:r>
      <w:r w:rsidR="005C7B4B">
        <w:rPr>
          <w:rFonts w:ascii="Times New Roman" w:hAnsi="Times New Roman" w:cs="Times New Roman"/>
          <w:sz w:val="24"/>
          <w:szCs w:val="24"/>
        </w:rPr>
        <w:t>první vzájemné akci - předvánoční nabídka vitamínových výrobků pro členy SH ČMS</w:t>
      </w:r>
      <w:r w:rsidRPr="00CC152B">
        <w:rPr>
          <w:rFonts w:ascii="Times New Roman" w:hAnsi="Times New Roman" w:cs="Times New Roman"/>
          <w:sz w:val="24"/>
          <w:szCs w:val="24"/>
        </w:rPr>
        <w:t>.</w:t>
      </w:r>
      <w:r w:rsidR="005C7B4B">
        <w:rPr>
          <w:rFonts w:ascii="Times New Roman" w:hAnsi="Times New Roman" w:cs="Times New Roman"/>
          <w:sz w:val="24"/>
          <w:szCs w:val="24"/>
        </w:rPr>
        <w:t xml:space="preserve"> Dle prvotních sdělení GP je výsledek zájmu velmi uspokojivý.</w:t>
      </w:r>
      <w:r w:rsidR="00CC1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C7CCE" w14:textId="7991341C" w:rsidR="0098178A" w:rsidRPr="00CC152B" w:rsidRDefault="007A4E27" w:rsidP="007A4E2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52B">
        <w:rPr>
          <w:rFonts w:ascii="Times New Roman" w:hAnsi="Times New Roman" w:cs="Times New Roman"/>
          <w:sz w:val="24"/>
          <w:szCs w:val="24"/>
        </w:rPr>
        <w:t>Jednání</w:t>
      </w:r>
      <w:r w:rsidR="00CC152B">
        <w:rPr>
          <w:rFonts w:ascii="Times New Roman" w:hAnsi="Times New Roman" w:cs="Times New Roman"/>
          <w:sz w:val="24"/>
          <w:szCs w:val="24"/>
        </w:rPr>
        <w:t xml:space="preserve"> o další spolupráci</w:t>
      </w:r>
      <w:r w:rsidRPr="00CC152B">
        <w:rPr>
          <w:rFonts w:ascii="Times New Roman" w:hAnsi="Times New Roman" w:cs="Times New Roman"/>
          <w:sz w:val="24"/>
          <w:szCs w:val="24"/>
        </w:rPr>
        <w:t xml:space="preserve"> bude pokračovat 1</w:t>
      </w:r>
      <w:r w:rsidR="00CC152B" w:rsidRPr="00CC152B">
        <w:rPr>
          <w:rFonts w:ascii="Times New Roman" w:hAnsi="Times New Roman" w:cs="Times New Roman"/>
          <w:sz w:val="24"/>
          <w:szCs w:val="24"/>
        </w:rPr>
        <w:t>2</w:t>
      </w:r>
      <w:r w:rsidRPr="00CC152B">
        <w:rPr>
          <w:rFonts w:ascii="Times New Roman" w:hAnsi="Times New Roman" w:cs="Times New Roman"/>
          <w:sz w:val="24"/>
          <w:szCs w:val="24"/>
        </w:rPr>
        <w:t>. ledna</w:t>
      </w:r>
      <w:r w:rsidR="005C7B4B">
        <w:rPr>
          <w:rFonts w:ascii="Times New Roman" w:hAnsi="Times New Roman" w:cs="Times New Roman"/>
          <w:sz w:val="24"/>
          <w:szCs w:val="24"/>
        </w:rPr>
        <w:t xml:space="preserve"> s marketingovou ředitelkou K. H</w:t>
      </w:r>
      <w:r w:rsidRPr="00CC152B">
        <w:rPr>
          <w:rFonts w:ascii="Times New Roman" w:hAnsi="Times New Roman" w:cs="Times New Roman"/>
          <w:sz w:val="24"/>
          <w:szCs w:val="24"/>
        </w:rPr>
        <w:t>ryzákovou</w:t>
      </w:r>
      <w:r w:rsidR="00CC152B" w:rsidRPr="00CC152B">
        <w:rPr>
          <w:rFonts w:ascii="Times New Roman" w:hAnsi="Times New Roman" w:cs="Times New Roman"/>
          <w:sz w:val="24"/>
          <w:szCs w:val="24"/>
        </w:rPr>
        <w:t>.</w:t>
      </w:r>
      <w:r w:rsidR="005C7B4B">
        <w:rPr>
          <w:rFonts w:ascii="Times New Roman" w:hAnsi="Times New Roman" w:cs="Times New Roman"/>
          <w:sz w:val="24"/>
          <w:szCs w:val="24"/>
        </w:rPr>
        <w:t xml:space="preserve"> Účast za vedení: Němečková, Salivar.</w:t>
      </w:r>
    </w:p>
    <w:p w14:paraId="78539AF8" w14:textId="4C452E80" w:rsidR="0098178A" w:rsidRDefault="0098178A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6F9E7A" w14:textId="75647DBE" w:rsidR="0098178A" w:rsidRDefault="005C7B4B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55A1E">
        <w:rPr>
          <w:rFonts w:ascii="Times New Roman" w:hAnsi="Times New Roman" w:cs="Times New Roman"/>
          <w:b/>
          <w:bCs/>
          <w:sz w:val="24"/>
          <w:szCs w:val="24"/>
        </w:rPr>
        <w:t>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E18" w:rsidRPr="00F82C8E">
        <w:rPr>
          <w:rFonts w:ascii="Times New Roman" w:hAnsi="Times New Roman" w:cs="Times New Roman"/>
          <w:sz w:val="24"/>
          <w:szCs w:val="24"/>
        </w:rPr>
        <w:t>Starostka dále informovala čle</w:t>
      </w:r>
      <w:r>
        <w:rPr>
          <w:rFonts w:ascii="Times New Roman" w:hAnsi="Times New Roman" w:cs="Times New Roman"/>
          <w:sz w:val="24"/>
          <w:szCs w:val="24"/>
        </w:rPr>
        <w:t xml:space="preserve">ny vedení o pokračování jednání </w:t>
      </w:r>
      <w:r w:rsidR="00013E18" w:rsidRPr="00F82C8E">
        <w:rPr>
          <w:rFonts w:ascii="Times New Roman" w:hAnsi="Times New Roman" w:cs="Times New Roman"/>
          <w:sz w:val="24"/>
          <w:szCs w:val="24"/>
        </w:rPr>
        <w:t xml:space="preserve">se společností </w:t>
      </w:r>
      <w:r w:rsidR="00013E18" w:rsidRPr="00F82C8E">
        <w:rPr>
          <w:rFonts w:ascii="Times New Roman" w:hAnsi="Times New Roman" w:cs="Times New Roman"/>
          <w:b/>
          <w:bCs/>
          <w:sz w:val="24"/>
          <w:szCs w:val="24"/>
        </w:rPr>
        <w:t xml:space="preserve">Čepro </w:t>
      </w:r>
      <w:r w:rsidR="00013E18" w:rsidRPr="00F82C8E">
        <w:rPr>
          <w:rFonts w:ascii="Times New Roman" w:hAnsi="Times New Roman" w:cs="Times New Roman"/>
          <w:sz w:val="24"/>
          <w:szCs w:val="24"/>
        </w:rPr>
        <w:t xml:space="preserve">11. ledna a nadcházející schůzce s </w:t>
      </w:r>
      <w:r w:rsidR="0098178A" w:rsidRPr="00F82C8E">
        <w:rPr>
          <w:rFonts w:ascii="Times New Roman" w:hAnsi="Times New Roman" w:cs="Times New Roman"/>
          <w:b/>
          <w:bCs/>
          <w:sz w:val="24"/>
          <w:szCs w:val="24"/>
        </w:rPr>
        <w:t>Prv</w:t>
      </w:r>
      <w:r w:rsidR="00AD7A56" w:rsidRPr="00F82C8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8178A" w:rsidRPr="00F82C8E">
        <w:rPr>
          <w:rFonts w:ascii="Times New Roman" w:hAnsi="Times New Roman" w:cs="Times New Roman"/>
          <w:b/>
          <w:bCs/>
          <w:sz w:val="24"/>
          <w:szCs w:val="24"/>
        </w:rPr>
        <w:t>í hasičsk</w:t>
      </w:r>
      <w:r w:rsidR="00013E18" w:rsidRPr="00F82C8E">
        <w:rPr>
          <w:rFonts w:ascii="Times New Roman" w:hAnsi="Times New Roman" w:cs="Times New Roman"/>
          <w:b/>
          <w:bCs/>
          <w:sz w:val="24"/>
          <w:szCs w:val="24"/>
        </w:rPr>
        <w:t>ou a.s.</w:t>
      </w:r>
      <w:r w:rsidR="0098178A" w:rsidRPr="00F82C8E">
        <w:rPr>
          <w:rFonts w:ascii="Times New Roman" w:hAnsi="Times New Roman" w:cs="Times New Roman"/>
          <w:sz w:val="24"/>
          <w:szCs w:val="24"/>
        </w:rPr>
        <w:t xml:space="preserve"> 19. </w:t>
      </w:r>
      <w:r w:rsidR="00013E18" w:rsidRPr="00F82C8E">
        <w:rPr>
          <w:rFonts w:ascii="Times New Roman" w:hAnsi="Times New Roman" w:cs="Times New Roman"/>
          <w:sz w:val="24"/>
          <w:szCs w:val="24"/>
        </w:rPr>
        <w:t xml:space="preserve">ledna. Dále sdělila, že </w:t>
      </w:r>
      <w:r w:rsidR="00637D32">
        <w:rPr>
          <w:rFonts w:ascii="Times New Roman" w:hAnsi="Times New Roman" w:cs="Times New Roman"/>
          <w:sz w:val="24"/>
          <w:szCs w:val="24"/>
        </w:rPr>
        <w:t xml:space="preserve">se </w:t>
      </w:r>
      <w:r w:rsidR="00013E18" w:rsidRPr="00F82C8E">
        <w:rPr>
          <w:rFonts w:ascii="Times New Roman" w:hAnsi="Times New Roman" w:cs="Times New Roman"/>
          <w:sz w:val="24"/>
          <w:szCs w:val="24"/>
        </w:rPr>
        <w:t xml:space="preserve">společností </w:t>
      </w:r>
      <w:r w:rsidR="00013E18" w:rsidRPr="00F82C8E">
        <w:rPr>
          <w:rFonts w:ascii="Times New Roman" w:hAnsi="Times New Roman" w:cs="Times New Roman"/>
          <w:b/>
          <w:bCs/>
          <w:sz w:val="24"/>
          <w:szCs w:val="24"/>
        </w:rPr>
        <w:t>SABE</w:t>
      </w:r>
      <w:r w:rsidR="00013E18" w:rsidRPr="00F82C8E">
        <w:rPr>
          <w:rFonts w:ascii="Times New Roman" w:hAnsi="Times New Roman" w:cs="Times New Roman"/>
          <w:sz w:val="24"/>
          <w:szCs w:val="24"/>
        </w:rPr>
        <w:t xml:space="preserve"> </w:t>
      </w:r>
      <w:r w:rsidR="00F82C8E">
        <w:rPr>
          <w:rFonts w:ascii="Times New Roman" w:hAnsi="Times New Roman" w:cs="Times New Roman"/>
          <w:sz w:val="24"/>
          <w:szCs w:val="24"/>
        </w:rPr>
        <w:t xml:space="preserve">s.r.o. </w:t>
      </w:r>
      <w:r w:rsidR="00013E18" w:rsidRPr="00F82C8E">
        <w:rPr>
          <w:rFonts w:ascii="Times New Roman" w:hAnsi="Times New Roman" w:cs="Times New Roman"/>
          <w:sz w:val="24"/>
          <w:szCs w:val="24"/>
        </w:rPr>
        <w:t>byla prodloužena smlouva</w:t>
      </w:r>
      <w:r w:rsidR="00F82C8E">
        <w:rPr>
          <w:rFonts w:ascii="Times New Roman" w:hAnsi="Times New Roman" w:cs="Times New Roman"/>
          <w:sz w:val="24"/>
          <w:szCs w:val="24"/>
        </w:rPr>
        <w:t xml:space="preserve"> </w:t>
      </w:r>
      <w:r w:rsidR="00925A98">
        <w:rPr>
          <w:rFonts w:ascii="Times New Roman" w:hAnsi="Times New Roman" w:cs="Times New Roman"/>
          <w:sz w:val="24"/>
          <w:szCs w:val="24"/>
        </w:rPr>
        <w:t xml:space="preserve">i </w:t>
      </w:r>
      <w:r w:rsidR="00F82C8E">
        <w:rPr>
          <w:rFonts w:ascii="Times New Roman" w:hAnsi="Times New Roman" w:cs="Times New Roman"/>
          <w:sz w:val="24"/>
          <w:szCs w:val="24"/>
        </w:rPr>
        <w:t>na letošní rok</w:t>
      </w:r>
      <w:r w:rsidR="00F82C8E" w:rsidRPr="00F82C8E">
        <w:rPr>
          <w:rFonts w:ascii="Times New Roman" w:hAnsi="Times New Roman" w:cs="Times New Roman"/>
          <w:sz w:val="24"/>
          <w:szCs w:val="24"/>
        </w:rPr>
        <w:t>, stejně tak byla uzavřena nová smlouva s </w:t>
      </w:r>
      <w:r w:rsidR="00F82C8E" w:rsidRPr="00F82C8E">
        <w:rPr>
          <w:rFonts w:ascii="Times New Roman" w:hAnsi="Times New Roman" w:cs="Times New Roman"/>
          <w:b/>
          <w:bCs/>
          <w:sz w:val="24"/>
          <w:szCs w:val="24"/>
        </w:rPr>
        <w:t>OSA</w:t>
      </w:r>
      <w:r w:rsidR="00F82C8E" w:rsidRPr="00F82C8E">
        <w:rPr>
          <w:rFonts w:ascii="Times New Roman" w:hAnsi="Times New Roman" w:cs="Times New Roman"/>
          <w:sz w:val="24"/>
          <w:szCs w:val="24"/>
        </w:rPr>
        <w:t xml:space="preserve"> </w:t>
      </w:r>
      <w:r w:rsidR="00F82C8E">
        <w:rPr>
          <w:rFonts w:ascii="Times New Roman" w:hAnsi="Times New Roman" w:cs="Times New Roman"/>
          <w:sz w:val="24"/>
          <w:szCs w:val="24"/>
        </w:rPr>
        <w:t xml:space="preserve">(ochranný svaz autorský) </w:t>
      </w:r>
      <w:r w:rsidR="00F82C8E" w:rsidRPr="00F82C8E">
        <w:rPr>
          <w:rFonts w:ascii="Times New Roman" w:hAnsi="Times New Roman" w:cs="Times New Roman"/>
          <w:sz w:val="24"/>
          <w:szCs w:val="24"/>
        </w:rPr>
        <w:t xml:space="preserve">na období </w:t>
      </w:r>
      <w:r w:rsidR="00F82C8E">
        <w:rPr>
          <w:rFonts w:ascii="Times New Roman" w:hAnsi="Times New Roman" w:cs="Times New Roman"/>
          <w:sz w:val="24"/>
          <w:szCs w:val="24"/>
        </w:rPr>
        <w:t>2022–2024.</w:t>
      </w:r>
    </w:p>
    <w:p w14:paraId="2B38D6FD" w14:textId="40287DA7" w:rsidR="00925A98" w:rsidRPr="00F82C8E" w:rsidRDefault="00925A98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vzalo informace na vědomí.</w:t>
      </w:r>
    </w:p>
    <w:p w14:paraId="45FC7102" w14:textId="403B08BA" w:rsidR="00906A79" w:rsidRDefault="00906A79" w:rsidP="00F82C8E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CAAAE2" w14:textId="695B2243" w:rsidR="00906A79" w:rsidRPr="00881456" w:rsidRDefault="00144F78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21) </w:t>
      </w:r>
      <w:r w:rsidR="00906A79" w:rsidRPr="00881456">
        <w:rPr>
          <w:rFonts w:ascii="Times New Roman" w:hAnsi="Times New Roman" w:cs="Times New Roman"/>
          <w:b/>
          <w:bCs/>
          <w:sz w:val="24"/>
          <w:szCs w:val="24"/>
        </w:rPr>
        <w:t xml:space="preserve">Registr smluv </w:t>
      </w:r>
      <w:r w:rsidR="00637D32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906A79" w:rsidRPr="00881456">
        <w:rPr>
          <w:rFonts w:ascii="Times New Roman" w:hAnsi="Times New Roman" w:cs="Times New Roman"/>
          <w:b/>
          <w:bCs/>
          <w:sz w:val="24"/>
          <w:szCs w:val="24"/>
        </w:rPr>
        <w:t>elektronick</w:t>
      </w:r>
      <w:r w:rsidR="00637D32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906A79" w:rsidRPr="00881456">
        <w:rPr>
          <w:rFonts w:ascii="Times New Roman" w:hAnsi="Times New Roman" w:cs="Times New Roman"/>
          <w:b/>
          <w:bCs/>
          <w:sz w:val="24"/>
          <w:szCs w:val="24"/>
        </w:rPr>
        <w:t xml:space="preserve"> a v tištěné formě</w:t>
      </w:r>
    </w:p>
    <w:p w14:paraId="51C0E49F" w14:textId="77777777" w:rsidR="00144F78" w:rsidRDefault="00144F78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vedlo diskusi nad principem uspořádáním smluv v Kanceláři SH ČMS.</w:t>
      </w:r>
    </w:p>
    <w:p w14:paraId="06811C9A" w14:textId="5D6BA875" w:rsidR="00F82C8E" w:rsidRPr="00F82C8E" w:rsidRDefault="00144F78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Smlouvy</w:t>
      </w:r>
      <w:r w:rsidR="00637D32">
        <w:rPr>
          <w:rFonts w:ascii="Times New Roman" w:hAnsi="Times New Roman" w:cs="Times New Roman"/>
          <w:sz w:val="24"/>
          <w:szCs w:val="24"/>
        </w:rPr>
        <w:t xml:space="preserve"> jsou velmi těžce dohledatelné a nejsou nijak systematicky uspořádané. </w:t>
      </w:r>
    </w:p>
    <w:p w14:paraId="5F1E7C91" w14:textId="77777777" w:rsidR="00144F78" w:rsidRPr="00144F78" w:rsidRDefault="00144F78" w:rsidP="00144F78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ukládá řediteli kanceláře:</w:t>
      </w:r>
    </w:p>
    <w:p w14:paraId="45D0F46A" w14:textId="77777777" w:rsidR="00144F78" w:rsidRPr="00144F78" w:rsidRDefault="00144F78" w:rsidP="00144F78">
      <w:pPr>
        <w:pStyle w:val="Bezmezer"/>
        <w:numPr>
          <w:ilvl w:val="0"/>
          <w:numId w:val="37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vypracovat </w:t>
      </w:r>
      <w:r w:rsidRPr="00C55A1E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elektronický registr smluv</w:t>
      </w:r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SH ČMS (rozdělení do kategorií – hospodářské, společenské, </w:t>
      </w:r>
      <w:proofErr w:type="gramStart"/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nájemní,…</w:t>
      </w:r>
      <w:proofErr w:type="gramEnd"/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) včetně scanu kopií smluv;</w:t>
      </w:r>
    </w:p>
    <w:p w14:paraId="18AEF6D0" w14:textId="3ED7E7E4" w:rsidR="00144F78" w:rsidRPr="00144F78" w:rsidRDefault="00144F78" w:rsidP="00144F78">
      <w:pPr>
        <w:pStyle w:val="Bezmezer"/>
        <w:numPr>
          <w:ilvl w:val="0"/>
          <w:numId w:val="37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vytvořit </w:t>
      </w:r>
      <w:r w:rsidRPr="00C55A1E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kartotéku smluv</w:t>
      </w:r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– originálů v písemné podobě v souladu s elektronickým registrem smluv;</w:t>
      </w:r>
    </w:p>
    <w:p w14:paraId="1E8AB09F" w14:textId="10642BD7" w:rsidR="00144F78" w:rsidRPr="00144F78" w:rsidRDefault="00144F78" w:rsidP="00144F78">
      <w:pPr>
        <w:pStyle w:val="Bezmezer"/>
        <w:numPr>
          <w:ilvl w:val="0"/>
          <w:numId w:val="37"/>
        </w:numPr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lastRenderedPageBreak/>
        <w:t xml:space="preserve">vytvořit </w:t>
      </w:r>
      <w:r w:rsidRPr="00C55A1E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kartotéku vnitřních dokumentů SH ČMS</w:t>
      </w:r>
      <w:r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dle jejich schválení – s originál podpisy a odkazy na příslušný zápis (schválení).</w:t>
      </w:r>
    </w:p>
    <w:p w14:paraId="5E586897" w14:textId="29491AA4" w:rsidR="00906A79" w:rsidRPr="00144F78" w:rsidRDefault="00400FE7" w:rsidP="00144F78">
      <w:pPr>
        <w:pStyle w:val="Bezmezer"/>
        <w:ind w:left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    </w:t>
      </w:r>
      <w:r w:rsidR="00144F78" w:rsidRPr="00144F7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Termín do 30.1.2022</w:t>
      </w:r>
      <w:r w:rsidR="002E6A2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0D5FE1F9" w14:textId="326CC2CF" w:rsidR="00ED25BC" w:rsidRPr="006838DE" w:rsidRDefault="00ED25BC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0D6C433" w14:textId="4E80269F" w:rsidR="006838DE" w:rsidRPr="006838DE" w:rsidRDefault="00144F78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22) </w:t>
      </w:r>
      <w:r w:rsidR="00ED25BC" w:rsidRPr="006838DE">
        <w:rPr>
          <w:rFonts w:ascii="Times New Roman" w:hAnsi="Times New Roman" w:cs="Times New Roman"/>
          <w:b/>
          <w:bCs/>
          <w:sz w:val="24"/>
          <w:szCs w:val="24"/>
        </w:rPr>
        <w:t>Jednání s</w:t>
      </w:r>
      <w:r w:rsidR="006838DE" w:rsidRPr="006838D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D25BC" w:rsidRPr="006838DE">
        <w:rPr>
          <w:rFonts w:ascii="Times New Roman" w:hAnsi="Times New Roman" w:cs="Times New Roman"/>
          <w:b/>
          <w:bCs/>
          <w:sz w:val="24"/>
          <w:szCs w:val="24"/>
        </w:rPr>
        <w:t>HVP</w:t>
      </w:r>
      <w:r w:rsidR="006838DE" w:rsidRPr="006838DE">
        <w:rPr>
          <w:rFonts w:ascii="Times New Roman" w:hAnsi="Times New Roman" w:cs="Times New Roman"/>
          <w:b/>
          <w:bCs/>
          <w:sz w:val="24"/>
          <w:szCs w:val="24"/>
        </w:rPr>
        <w:t xml:space="preserve"> a.s. 7. února 2022</w:t>
      </w:r>
    </w:p>
    <w:p w14:paraId="4E54D3D9" w14:textId="77777777" w:rsidR="00144F78" w:rsidRDefault="00144F78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považuje za důležité vést pravidelná jednání se zástupci HVP, a.s.</w:t>
      </w:r>
    </w:p>
    <w:p w14:paraId="117A3F44" w14:textId="40E30AF2" w:rsidR="00ED25BC" w:rsidRPr="006838DE" w:rsidRDefault="00144F78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se usneslo n</w:t>
      </w:r>
      <w:r w:rsidR="006838DE" w:rsidRPr="006838DE">
        <w:rPr>
          <w:rFonts w:ascii="Times New Roman" w:hAnsi="Times New Roman" w:cs="Times New Roman"/>
          <w:sz w:val="24"/>
          <w:szCs w:val="24"/>
        </w:rPr>
        <w:t xml:space="preserve">a </w:t>
      </w:r>
      <w:r w:rsidR="00ED25BC" w:rsidRPr="006838DE">
        <w:rPr>
          <w:rFonts w:ascii="Times New Roman" w:hAnsi="Times New Roman" w:cs="Times New Roman"/>
          <w:sz w:val="24"/>
          <w:szCs w:val="24"/>
        </w:rPr>
        <w:t xml:space="preserve">jednání </w:t>
      </w:r>
      <w:r w:rsidR="006838DE" w:rsidRPr="006838DE">
        <w:rPr>
          <w:rFonts w:ascii="Times New Roman" w:hAnsi="Times New Roman" w:cs="Times New Roman"/>
          <w:sz w:val="24"/>
          <w:szCs w:val="24"/>
        </w:rPr>
        <w:t>vedení</w:t>
      </w:r>
      <w:r>
        <w:rPr>
          <w:rFonts w:ascii="Times New Roman" w:hAnsi="Times New Roman" w:cs="Times New Roman"/>
          <w:sz w:val="24"/>
          <w:szCs w:val="24"/>
        </w:rPr>
        <w:t xml:space="preserve"> dne 7.</w:t>
      </w:r>
      <w:r w:rsidR="00C5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C5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6838DE" w:rsidRPr="006838DE">
        <w:rPr>
          <w:rFonts w:ascii="Times New Roman" w:hAnsi="Times New Roman" w:cs="Times New Roman"/>
          <w:sz w:val="24"/>
          <w:szCs w:val="24"/>
        </w:rPr>
        <w:t xml:space="preserve"> přizvat</w:t>
      </w:r>
      <w:r w:rsidR="00ED25BC" w:rsidRPr="00683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předsedu představenstva a předsedu dozorčí rady HVP, a.s.</w:t>
      </w:r>
    </w:p>
    <w:p w14:paraId="01DB0E48" w14:textId="4BBF81E0" w:rsidR="00ED25BC" w:rsidRDefault="00ED25BC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BD1CCE" w14:textId="3BA20BA7" w:rsidR="008E166C" w:rsidRPr="008E166C" w:rsidRDefault="00144F78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23) </w:t>
      </w:r>
      <w:r w:rsidR="00ED25BC" w:rsidRPr="008E166C">
        <w:rPr>
          <w:rFonts w:ascii="Times New Roman" w:hAnsi="Times New Roman" w:cs="Times New Roman"/>
          <w:b/>
          <w:bCs/>
          <w:sz w:val="24"/>
          <w:szCs w:val="24"/>
        </w:rPr>
        <w:t>Nabídku na</w:t>
      </w:r>
      <w:r w:rsidR="00D835DC" w:rsidRPr="008E166C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8E1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5DC" w:rsidRPr="008E166C">
        <w:rPr>
          <w:rFonts w:ascii="Times New Roman" w:hAnsi="Times New Roman" w:cs="Times New Roman"/>
          <w:b/>
          <w:bCs/>
          <w:sz w:val="24"/>
          <w:szCs w:val="24"/>
        </w:rPr>
        <w:t xml:space="preserve">D prezentaci </w:t>
      </w:r>
      <w:r w:rsidR="008E166C" w:rsidRPr="008E166C">
        <w:rPr>
          <w:rFonts w:ascii="Times New Roman" w:hAnsi="Times New Roman" w:cs="Times New Roman"/>
          <w:b/>
          <w:bCs/>
          <w:sz w:val="24"/>
          <w:szCs w:val="24"/>
        </w:rPr>
        <w:t>Hasičského domu</w:t>
      </w:r>
      <w:r w:rsidR="00D835DC" w:rsidRPr="008E1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9FA040" w14:textId="10128F6A" w:rsidR="008A08A6" w:rsidRPr="008A08A6" w:rsidRDefault="00144F78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Špačková představila vedení</w:t>
      </w:r>
      <w:r w:rsidR="008E166C" w:rsidRPr="008A08A6">
        <w:rPr>
          <w:rFonts w:ascii="Times New Roman" w:hAnsi="Times New Roman" w:cs="Times New Roman"/>
          <w:sz w:val="24"/>
          <w:szCs w:val="24"/>
        </w:rPr>
        <w:t xml:space="preserve"> nabídku na vytvoření</w:t>
      </w:r>
      <w:r w:rsidR="008A08A6">
        <w:rPr>
          <w:rFonts w:ascii="Times New Roman" w:hAnsi="Times New Roman" w:cs="Times New Roman"/>
          <w:sz w:val="24"/>
          <w:szCs w:val="24"/>
        </w:rPr>
        <w:t xml:space="preserve"> virtuální</w:t>
      </w:r>
      <w:r w:rsidR="008E166C" w:rsidRPr="008A08A6">
        <w:rPr>
          <w:rFonts w:ascii="Times New Roman" w:hAnsi="Times New Roman" w:cs="Times New Roman"/>
          <w:sz w:val="24"/>
          <w:szCs w:val="24"/>
        </w:rPr>
        <w:t xml:space="preserve"> 3D prezentace Hasičského domu</w:t>
      </w:r>
      <w:r w:rsidR="000F4D7E">
        <w:rPr>
          <w:rFonts w:ascii="Times New Roman" w:hAnsi="Times New Roman" w:cs="Times New Roman"/>
          <w:sz w:val="24"/>
          <w:szCs w:val="24"/>
        </w:rPr>
        <w:t xml:space="preserve"> od společnosti PANOPRO Virtuality</w:t>
      </w:r>
      <w:r w:rsidR="008E166C" w:rsidRPr="008A08A6">
        <w:rPr>
          <w:rFonts w:ascii="Times New Roman" w:hAnsi="Times New Roman" w:cs="Times New Roman"/>
          <w:sz w:val="24"/>
          <w:szCs w:val="24"/>
        </w:rPr>
        <w:t xml:space="preserve"> (v hodnotě cca 50 000,- Kč).</w:t>
      </w:r>
    </w:p>
    <w:p w14:paraId="2986AE81" w14:textId="6127B2B7" w:rsidR="00144F78" w:rsidRDefault="008E166C" w:rsidP="00C55A1E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4F78">
        <w:rPr>
          <w:rFonts w:ascii="Times New Roman" w:hAnsi="Times New Roman" w:cs="Times New Roman"/>
          <w:iCs/>
          <w:sz w:val="24"/>
          <w:szCs w:val="24"/>
        </w:rPr>
        <w:t xml:space="preserve">Vedení se shodlo, že v době, kdy je nutné tvořit </w:t>
      </w:r>
      <w:r w:rsidR="008A08A6" w:rsidRPr="00144F78">
        <w:rPr>
          <w:rFonts w:ascii="Times New Roman" w:hAnsi="Times New Roman" w:cs="Times New Roman"/>
          <w:iCs/>
          <w:sz w:val="24"/>
          <w:szCs w:val="24"/>
        </w:rPr>
        <w:t>úspory</w:t>
      </w:r>
      <w:r w:rsidR="00144F78">
        <w:rPr>
          <w:rFonts w:ascii="Times New Roman" w:hAnsi="Times New Roman" w:cs="Times New Roman"/>
          <w:iCs/>
          <w:sz w:val="24"/>
          <w:szCs w:val="24"/>
        </w:rPr>
        <w:t>, je taková investice ekonomicky nevhodná.</w:t>
      </w:r>
      <w:r w:rsidR="008A08A6" w:rsidRPr="00144F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4F78">
        <w:rPr>
          <w:rFonts w:ascii="Times New Roman" w:hAnsi="Times New Roman" w:cs="Times New Roman"/>
          <w:iCs/>
          <w:sz w:val="24"/>
          <w:szCs w:val="24"/>
        </w:rPr>
        <w:t xml:space="preserve">V příznivější době by tato </w:t>
      </w:r>
      <w:proofErr w:type="gramStart"/>
      <w:r w:rsidR="00144F78">
        <w:rPr>
          <w:rFonts w:ascii="Times New Roman" w:hAnsi="Times New Roman" w:cs="Times New Roman"/>
          <w:iCs/>
          <w:sz w:val="24"/>
          <w:szCs w:val="24"/>
        </w:rPr>
        <w:t>presentace</w:t>
      </w:r>
      <w:proofErr w:type="gramEnd"/>
      <w:r w:rsidR="00144F78">
        <w:rPr>
          <w:rFonts w:ascii="Times New Roman" w:hAnsi="Times New Roman" w:cs="Times New Roman"/>
          <w:iCs/>
          <w:sz w:val="24"/>
          <w:szCs w:val="24"/>
        </w:rPr>
        <w:t xml:space="preserve"> byla</w:t>
      </w:r>
      <w:r w:rsidR="008A08A6" w:rsidRPr="00144F78">
        <w:rPr>
          <w:rFonts w:ascii="Times New Roman" w:hAnsi="Times New Roman" w:cs="Times New Roman"/>
          <w:iCs/>
          <w:sz w:val="24"/>
          <w:szCs w:val="24"/>
        </w:rPr>
        <w:t xml:space="preserve"> vhodnější pro CHH </w:t>
      </w:r>
      <w:r w:rsidR="00D835DC" w:rsidRPr="00144F78">
        <w:rPr>
          <w:rFonts w:ascii="Times New Roman" w:hAnsi="Times New Roman" w:cs="Times New Roman"/>
          <w:iCs/>
          <w:sz w:val="24"/>
          <w:szCs w:val="24"/>
        </w:rPr>
        <w:t xml:space="preserve">než pro </w:t>
      </w:r>
      <w:r w:rsidR="008A08A6" w:rsidRPr="00144F78">
        <w:rPr>
          <w:rFonts w:ascii="Times New Roman" w:hAnsi="Times New Roman" w:cs="Times New Roman"/>
          <w:iCs/>
          <w:sz w:val="24"/>
          <w:szCs w:val="24"/>
        </w:rPr>
        <w:t>H</w:t>
      </w:r>
      <w:r w:rsidR="00D835DC" w:rsidRPr="00144F78">
        <w:rPr>
          <w:rFonts w:ascii="Times New Roman" w:hAnsi="Times New Roman" w:cs="Times New Roman"/>
          <w:iCs/>
          <w:sz w:val="24"/>
          <w:szCs w:val="24"/>
        </w:rPr>
        <w:t>asičský dům</w:t>
      </w:r>
      <w:r w:rsidR="008A08A6" w:rsidRPr="00144F78">
        <w:rPr>
          <w:rFonts w:ascii="Times New Roman" w:hAnsi="Times New Roman" w:cs="Times New Roman"/>
          <w:iCs/>
          <w:sz w:val="24"/>
          <w:szCs w:val="24"/>
        </w:rPr>
        <w:t>. Po</w:t>
      </w:r>
      <w:r w:rsidR="00144F78">
        <w:rPr>
          <w:rFonts w:ascii="Times New Roman" w:hAnsi="Times New Roman" w:cs="Times New Roman"/>
          <w:iCs/>
          <w:sz w:val="24"/>
          <w:szCs w:val="24"/>
        </w:rPr>
        <w:t>žádalo o vytvoření nové</w:t>
      </w:r>
      <w:r w:rsidR="008A08A6" w:rsidRPr="00144F78">
        <w:rPr>
          <w:rFonts w:ascii="Times New Roman" w:hAnsi="Times New Roman" w:cs="Times New Roman"/>
          <w:iCs/>
          <w:sz w:val="24"/>
          <w:szCs w:val="24"/>
        </w:rPr>
        <w:t xml:space="preserve"> nabídky. </w:t>
      </w:r>
    </w:p>
    <w:p w14:paraId="3082C846" w14:textId="6E82C32E" w:rsidR="00ED25BC" w:rsidRPr="00144F78" w:rsidRDefault="008A08A6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4F78">
        <w:rPr>
          <w:rFonts w:ascii="Times New Roman" w:hAnsi="Times New Roman" w:cs="Times New Roman"/>
          <w:iCs/>
          <w:sz w:val="24"/>
          <w:szCs w:val="24"/>
        </w:rPr>
        <w:t>Zároveň se vedení dohodlo, že na příštím jednání vedení proběhne prohlídka Hasičského domu.</w:t>
      </w:r>
    </w:p>
    <w:p w14:paraId="7A8CB11A" w14:textId="02733BCB" w:rsidR="00D835DC" w:rsidRDefault="00D835DC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C98C47" w14:textId="4F93B930" w:rsidR="00D835DC" w:rsidRPr="008E166C" w:rsidRDefault="002E6A21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24) </w:t>
      </w:r>
      <w:r w:rsidR="00D835DC" w:rsidRPr="008E166C">
        <w:rPr>
          <w:rFonts w:ascii="Times New Roman" w:hAnsi="Times New Roman" w:cs="Times New Roman"/>
          <w:b/>
          <w:bCs/>
          <w:sz w:val="24"/>
          <w:szCs w:val="24"/>
        </w:rPr>
        <w:t xml:space="preserve">Setkání psovodů </w:t>
      </w:r>
      <w:r w:rsidR="00043202" w:rsidRPr="008E166C">
        <w:rPr>
          <w:rFonts w:ascii="Times New Roman" w:hAnsi="Times New Roman" w:cs="Times New Roman"/>
          <w:b/>
          <w:bCs/>
          <w:sz w:val="24"/>
          <w:szCs w:val="24"/>
        </w:rPr>
        <w:t>v sobotu 8. ledna v Přibyslavi</w:t>
      </w:r>
    </w:p>
    <w:p w14:paraId="0B16A549" w14:textId="610F6273" w:rsidR="00F27954" w:rsidRPr="00F27954" w:rsidRDefault="00F27954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27954">
        <w:rPr>
          <w:rFonts w:ascii="Times New Roman" w:hAnsi="Times New Roman" w:cs="Times New Roman"/>
          <w:sz w:val="24"/>
          <w:szCs w:val="24"/>
        </w:rPr>
        <w:t>J. Aulický uvedl, že na víkend 8. až 9. ledna je v Přibyslavi plánováno pracovní setkání psovodů.</w:t>
      </w:r>
    </w:p>
    <w:p w14:paraId="5F5D60F1" w14:textId="77777777" w:rsidR="00400FE7" w:rsidRDefault="002E6A21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0FE7">
        <w:rPr>
          <w:rFonts w:ascii="Times New Roman" w:hAnsi="Times New Roman" w:cs="Times New Roman"/>
          <w:iCs/>
          <w:sz w:val="24"/>
          <w:szCs w:val="24"/>
        </w:rPr>
        <w:t>Starostka požádala</w:t>
      </w:r>
      <w:r w:rsidR="008A08A6" w:rsidRPr="00400FE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00FE7">
        <w:rPr>
          <w:rFonts w:ascii="Times New Roman" w:hAnsi="Times New Roman" w:cs="Times New Roman"/>
          <w:iCs/>
          <w:sz w:val="24"/>
          <w:szCs w:val="24"/>
        </w:rPr>
        <w:t xml:space="preserve">aby všechny akce, které mají být </w:t>
      </w:r>
      <w:r w:rsidRPr="00400FE7">
        <w:rPr>
          <w:rFonts w:ascii="Times New Roman" w:hAnsi="Times New Roman" w:cs="Times New Roman"/>
          <w:iCs/>
          <w:sz w:val="24"/>
          <w:szCs w:val="24"/>
        </w:rPr>
        <w:t>hrazeny z rozpočtu SH ČMS</w:t>
      </w:r>
      <w:r w:rsidR="00400FE7">
        <w:rPr>
          <w:rFonts w:ascii="Times New Roman" w:hAnsi="Times New Roman" w:cs="Times New Roman"/>
          <w:iCs/>
          <w:sz w:val="24"/>
          <w:szCs w:val="24"/>
        </w:rPr>
        <w:t>,</w:t>
      </w:r>
      <w:r w:rsidRPr="00400FE7">
        <w:rPr>
          <w:rFonts w:ascii="Times New Roman" w:hAnsi="Times New Roman" w:cs="Times New Roman"/>
          <w:iCs/>
          <w:sz w:val="24"/>
          <w:szCs w:val="24"/>
        </w:rPr>
        <w:t xml:space="preserve"> byly buď zahrnuty v plánu práce příslušné rady, nebo o nich bylo informováno vedení. Plány je nutné tvořit zejména s vedoucími ÚOR. </w:t>
      </w:r>
    </w:p>
    <w:p w14:paraId="43057D29" w14:textId="58BE9F6F" w:rsidR="00043202" w:rsidRDefault="002E6A21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0FE7">
        <w:rPr>
          <w:rFonts w:ascii="Times New Roman" w:hAnsi="Times New Roman" w:cs="Times New Roman"/>
          <w:iCs/>
          <w:sz w:val="24"/>
          <w:szCs w:val="24"/>
        </w:rPr>
        <w:t>Dále informovala, že</w:t>
      </w:r>
      <w:r w:rsidR="00400FE7">
        <w:rPr>
          <w:rFonts w:ascii="Times New Roman" w:hAnsi="Times New Roman" w:cs="Times New Roman"/>
          <w:iCs/>
          <w:sz w:val="24"/>
          <w:szCs w:val="24"/>
        </w:rPr>
        <w:t xml:space="preserve"> 20.</w:t>
      </w:r>
      <w:r w:rsidR="00C55A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0FE7">
        <w:rPr>
          <w:rFonts w:ascii="Times New Roman" w:hAnsi="Times New Roman" w:cs="Times New Roman"/>
          <w:iCs/>
          <w:sz w:val="24"/>
          <w:szCs w:val="24"/>
        </w:rPr>
        <w:t>1.</w:t>
      </w:r>
      <w:r w:rsidR="00C55A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0FE7">
        <w:rPr>
          <w:rFonts w:ascii="Times New Roman" w:hAnsi="Times New Roman" w:cs="Times New Roman"/>
          <w:iCs/>
          <w:sz w:val="24"/>
          <w:szCs w:val="24"/>
        </w:rPr>
        <w:t>2022 se uskuteční osobní jednání s Pavlem Morávkem (SDH Hejnice, Psovodi).</w:t>
      </w:r>
    </w:p>
    <w:p w14:paraId="063D50F6" w14:textId="77777777" w:rsidR="00400FE7" w:rsidRPr="00400FE7" w:rsidRDefault="00400FE7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1F662C" w14:textId="3BBCC6CB" w:rsidR="00F27954" w:rsidRPr="00F27954" w:rsidRDefault="00400FE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25) </w:t>
      </w:r>
      <w:r w:rsidR="00F27954" w:rsidRPr="00F27954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ředstavení</w:t>
      </w:r>
      <w:r w:rsidR="00043202" w:rsidRPr="00F27954">
        <w:rPr>
          <w:rFonts w:ascii="Times New Roman" w:hAnsi="Times New Roman" w:cs="Times New Roman"/>
          <w:b/>
          <w:bCs/>
          <w:sz w:val="24"/>
          <w:szCs w:val="24"/>
        </w:rPr>
        <w:t xml:space="preserve"> nové techniky</w:t>
      </w:r>
      <w:r w:rsidR="00484D48" w:rsidRPr="00F27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202" w:rsidRPr="00F27954">
        <w:rPr>
          <w:rFonts w:ascii="Times New Roman" w:hAnsi="Times New Roman" w:cs="Times New Roman"/>
          <w:b/>
          <w:bCs/>
          <w:sz w:val="24"/>
          <w:szCs w:val="24"/>
        </w:rPr>
        <w:t>v B</w:t>
      </w:r>
      <w:r w:rsidR="00484D48" w:rsidRPr="00F27954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043202" w:rsidRPr="00F2795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84D48" w:rsidRPr="00F27954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043202" w:rsidRPr="00F27954">
        <w:rPr>
          <w:rFonts w:ascii="Times New Roman" w:hAnsi="Times New Roman" w:cs="Times New Roman"/>
          <w:b/>
          <w:bCs/>
          <w:sz w:val="24"/>
          <w:szCs w:val="24"/>
        </w:rPr>
        <w:t xml:space="preserve">ch Poličanech – </w:t>
      </w:r>
      <w:r w:rsidR="00F27954" w:rsidRPr="00F27954">
        <w:rPr>
          <w:rFonts w:ascii="Times New Roman" w:hAnsi="Times New Roman" w:cs="Times New Roman"/>
          <w:b/>
          <w:bCs/>
          <w:sz w:val="24"/>
          <w:szCs w:val="24"/>
        </w:rPr>
        <w:t>13. ledna</w:t>
      </w:r>
    </w:p>
    <w:p w14:paraId="010112F4" w14:textId="77777777" w:rsidR="00400FE7" w:rsidRDefault="00F27954" w:rsidP="00400FE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27954">
        <w:rPr>
          <w:rFonts w:ascii="Times New Roman" w:hAnsi="Times New Roman" w:cs="Times New Roman"/>
          <w:sz w:val="24"/>
          <w:szCs w:val="24"/>
        </w:rPr>
        <w:t>Starostka i</w:t>
      </w:r>
      <w:r w:rsidR="00400FE7">
        <w:rPr>
          <w:rFonts w:ascii="Times New Roman" w:hAnsi="Times New Roman" w:cs="Times New Roman"/>
          <w:sz w:val="24"/>
          <w:szCs w:val="24"/>
        </w:rPr>
        <w:t>nformovala o akci v Bílých Poličanech.</w:t>
      </w:r>
    </w:p>
    <w:p w14:paraId="32BD2493" w14:textId="23A72631" w:rsidR="00043202" w:rsidRPr="00F27954" w:rsidRDefault="00400FE7" w:rsidP="00400FE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pověřilo účastí na akci za SH ČMS Roberta Kučeru a Josefa</w:t>
      </w:r>
      <w:r w:rsidR="00F27954" w:rsidRPr="00F27954">
        <w:rPr>
          <w:rFonts w:ascii="Times New Roman" w:hAnsi="Times New Roman" w:cs="Times New Roman"/>
          <w:sz w:val="24"/>
          <w:szCs w:val="24"/>
        </w:rPr>
        <w:t xml:space="preserve"> Bidmon</w:t>
      </w:r>
      <w:r w:rsidR="009443A5">
        <w:rPr>
          <w:rFonts w:ascii="Times New Roman" w:hAnsi="Times New Roman" w:cs="Times New Roman"/>
          <w:sz w:val="24"/>
          <w:szCs w:val="24"/>
        </w:rPr>
        <w:t>a</w:t>
      </w:r>
      <w:r w:rsidR="00F27954" w:rsidRPr="00F27954">
        <w:rPr>
          <w:rFonts w:ascii="Times New Roman" w:hAnsi="Times New Roman" w:cs="Times New Roman"/>
          <w:sz w:val="24"/>
          <w:szCs w:val="24"/>
        </w:rPr>
        <w:t>.</w:t>
      </w:r>
    </w:p>
    <w:p w14:paraId="2BFC8651" w14:textId="11B98D12" w:rsidR="00484D48" w:rsidRDefault="00484D48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1233BC" w14:textId="31233B36" w:rsidR="00F27954" w:rsidRPr="00F27954" w:rsidRDefault="00400FE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26) </w:t>
      </w:r>
      <w:r w:rsidR="00484D48" w:rsidRPr="00F27954">
        <w:rPr>
          <w:rFonts w:ascii="Times New Roman" w:hAnsi="Times New Roman" w:cs="Times New Roman"/>
          <w:b/>
          <w:bCs/>
          <w:sz w:val="24"/>
          <w:szCs w:val="24"/>
        </w:rPr>
        <w:t>Koncepc</w:t>
      </w:r>
      <w:r w:rsidR="00F27954" w:rsidRPr="00F27954">
        <w:rPr>
          <w:rFonts w:ascii="Times New Roman" w:hAnsi="Times New Roman" w:cs="Times New Roman"/>
          <w:b/>
          <w:bCs/>
          <w:sz w:val="24"/>
          <w:szCs w:val="24"/>
        </w:rPr>
        <w:t>e činnosti úseků SH ČMS</w:t>
      </w:r>
    </w:p>
    <w:p w14:paraId="1665B57F" w14:textId="12C4468E" w:rsidR="00484D48" w:rsidRPr="004A3B1A" w:rsidRDefault="004A3B1A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A3B1A">
        <w:rPr>
          <w:rFonts w:ascii="Times New Roman" w:hAnsi="Times New Roman" w:cs="Times New Roman"/>
          <w:sz w:val="24"/>
          <w:szCs w:val="24"/>
        </w:rPr>
        <w:t>Starostka informovala, že do konce roku měli</w:t>
      </w:r>
      <w:r w:rsidR="00400FE7">
        <w:rPr>
          <w:rFonts w:ascii="Times New Roman" w:hAnsi="Times New Roman" w:cs="Times New Roman"/>
          <w:sz w:val="24"/>
          <w:szCs w:val="24"/>
        </w:rPr>
        <w:t xml:space="preserve"> vedoucí rad povinnost zaslat návrhy koncepcí</w:t>
      </w:r>
      <w:r w:rsidRPr="004A3B1A">
        <w:rPr>
          <w:rFonts w:ascii="Times New Roman" w:hAnsi="Times New Roman" w:cs="Times New Roman"/>
          <w:sz w:val="24"/>
          <w:szCs w:val="24"/>
        </w:rPr>
        <w:t xml:space="preserve"> činnosti za jejich úsek. Ve finální podobě je </w:t>
      </w:r>
      <w:r w:rsidR="00114EE2">
        <w:rPr>
          <w:rFonts w:ascii="Times New Roman" w:hAnsi="Times New Roman" w:cs="Times New Roman"/>
          <w:sz w:val="24"/>
          <w:szCs w:val="24"/>
        </w:rPr>
        <w:t>h</w:t>
      </w:r>
      <w:r w:rsidRPr="004A3B1A">
        <w:rPr>
          <w:rFonts w:ascii="Times New Roman" w:hAnsi="Times New Roman" w:cs="Times New Roman"/>
          <w:sz w:val="24"/>
          <w:szCs w:val="24"/>
        </w:rPr>
        <w:t xml:space="preserve">istorie, </w:t>
      </w:r>
      <w:r w:rsidR="00114EE2">
        <w:rPr>
          <w:rFonts w:ascii="Times New Roman" w:hAnsi="Times New Roman" w:cs="Times New Roman"/>
          <w:sz w:val="24"/>
          <w:szCs w:val="24"/>
        </w:rPr>
        <w:t>r</w:t>
      </w:r>
      <w:r w:rsidR="00484D48" w:rsidRPr="004A3B1A">
        <w:rPr>
          <w:rFonts w:ascii="Times New Roman" w:hAnsi="Times New Roman" w:cs="Times New Roman"/>
          <w:sz w:val="24"/>
          <w:szCs w:val="24"/>
        </w:rPr>
        <w:t xml:space="preserve">eprese, </w:t>
      </w:r>
      <w:r w:rsidR="00114EE2">
        <w:rPr>
          <w:rFonts w:ascii="Times New Roman" w:hAnsi="Times New Roman" w:cs="Times New Roman"/>
          <w:sz w:val="24"/>
          <w:szCs w:val="24"/>
        </w:rPr>
        <w:t>p</w:t>
      </w:r>
      <w:r w:rsidR="00484D48" w:rsidRPr="004A3B1A">
        <w:rPr>
          <w:rFonts w:ascii="Times New Roman" w:hAnsi="Times New Roman" w:cs="Times New Roman"/>
          <w:sz w:val="24"/>
          <w:szCs w:val="24"/>
        </w:rPr>
        <w:t>revence</w:t>
      </w:r>
      <w:r w:rsidRPr="004A3B1A">
        <w:rPr>
          <w:rFonts w:ascii="Times New Roman" w:hAnsi="Times New Roman" w:cs="Times New Roman"/>
          <w:sz w:val="24"/>
          <w:szCs w:val="24"/>
        </w:rPr>
        <w:t xml:space="preserve"> a </w:t>
      </w:r>
      <w:r w:rsidR="00114EE2">
        <w:rPr>
          <w:rFonts w:ascii="Times New Roman" w:hAnsi="Times New Roman" w:cs="Times New Roman"/>
          <w:sz w:val="24"/>
          <w:szCs w:val="24"/>
        </w:rPr>
        <w:t>o</w:t>
      </w:r>
      <w:r w:rsidRPr="004A3B1A">
        <w:rPr>
          <w:rFonts w:ascii="Times New Roman" w:hAnsi="Times New Roman" w:cs="Times New Roman"/>
          <w:sz w:val="24"/>
          <w:szCs w:val="24"/>
        </w:rPr>
        <w:t>chrana obyvatelstva. Hotová je rovněž koncepce</w:t>
      </w:r>
      <w:r w:rsidR="00484D48" w:rsidRPr="004A3B1A">
        <w:rPr>
          <w:rFonts w:ascii="Times New Roman" w:hAnsi="Times New Roman" w:cs="Times New Roman"/>
          <w:sz w:val="24"/>
          <w:szCs w:val="24"/>
        </w:rPr>
        <w:t xml:space="preserve"> </w:t>
      </w:r>
      <w:r w:rsidR="00114EE2">
        <w:rPr>
          <w:rFonts w:ascii="Times New Roman" w:hAnsi="Times New Roman" w:cs="Times New Roman"/>
          <w:sz w:val="24"/>
          <w:szCs w:val="24"/>
        </w:rPr>
        <w:t>m</w:t>
      </w:r>
      <w:r w:rsidR="00484D48" w:rsidRPr="004A3B1A">
        <w:rPr>
          <w:rFonts w:ascii="Times New Roman" w:hAnsi="Times New Roman" w:cs="Times New Roman"/>
          <w:sz w:val="24"/>
          <w:szCs w:val="24"/>
        </w:rPr>
        <w:t>ládež</w:t>
      </w:r>
      <w:r w:rsidRPr="004A3B1A">
        <w:rPr>
          <w:rFonts w:ascii="Times New Roman" w:hAnsi="Times New Roman" w:cs="Times New Roman"/>
          <w:sz w:val="24"/>
          <w:szCs w:val="24"/>
        </w:rPr>
        <w:t>e</w:t>
      </w:r>
      <w:r w:rsidR="00484D48" w:rsidRPr="004A3B1A">
        <w:rPr>
          <w:rFonts w:ascii="Times New Roman" w:hAnsi="Times New Roman" w:cs="Times New Roman"/>
          <w:sz w:val="24"/>
          <w:szCs w:val="24"/>
        </w:rPr>
        <w:t xml:space="preserve">, </w:t>
      </w:r>
      <w:r w:rsidRPr="004A3B1A">
        <w:rPr>
          <w:rFonts w:ascii="Times New Roman" w:hAnsi="Times New Roman" w:cs="Times New Roman"/>
          <w:sz w:val="24"/>
          <w:szCs w:val="24"/>
        </w:rPr>
        <w:t xml:space="preserve">úsek </w:t>
      </w:r>
      <w:r w:rsidR="00114EE2">
        <w:rPr>
          <w:rFonts w:ascii="Times New Roman" w:hAnsi="Times New Roman" w:cs="Times New Roman"/>
          <w:sz w:val="24"/>
          <w:szCs w:val="24"/>
        </w:rPr>
        <w:t>s</w:t>
      </w:r>
      <w:r w:rsidR="00484D48" w:rsidRPr="004A3B1A">
        <w:rPr>
          <w:rFonts w:ascii="Times New Roman" w:hAnsi="Times New Roman" w:cs="Times New Roman"/>
          <w:sz w:val="24"/>
          <w:szCs w:val="24"/>
        </w:rPr>
        <w:t>port</w:t>
      </w:r>
      <w:r w:rsidRPr="004A3B1A">
        <w:rPr>
          <w:rFonts w:ascii="Times New Roman" w:hAnsi="Times New Roman" w:cs="Times New Roman"/>
          <w:sz w:val="24"/>
          <w:szCs w:val="24"/>
        </w:rPr>
        <w:t>u je potřeba dopracovat.</w:t>
      </w:r>
    </w:p>
    <w:p w14:paraId="271D6009" w14:textId="2CFA01E0" w:rsidR="004F3A14" w:rsidRDefault="004F3A14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37DA78" w14:textId="1FFBABB4" w:rsidR="00114EE2" w:rsidRPr="00114EE2" w:rsidRDefault="00400FE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27) </w:t>
      </w:r>
      <w:r w:rsidR="004F3A14" w:rsidRPr="00114EE2">
        <w:rPr>
          <w:rFonts w:ascii="Times New Roman" w:hAnsi="Times New Roman" w:cs="Times New Roman"/>
          <w:b/>
          <w:bCs/>
          <w:sz w:val="24"/>
          <w:szCs w:val="24"/>
        </w:rPr>
        <w:t xml:space="preserve">Spolupráce s FBI </w:t>
      </w:r>
    </w:p>
    <w:p w14:paraId="46492DA0" w14:textId="2E1D9E7F" w:rsidR="004F3A14" w:rsidRDefault="004F3A14" w:rsidP="00C55A1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14EE2">
        <w:rPr>
          <w:rFonts w:ascii="Times New Roman" w:hAnsi="Times New Roman" w:cs="Times New Roman"/>
          <w:sz w:val="24"/>
          <w:szCs w:val="24"/>
        </w:rPr>
        <w:t>R. Dudek</w:t>
      </w:r>
      <w:r w:rsidR="00114EE2" w:rsidRPr="00114EE2">
        <w:rPr>
          <w:rFonts w:ascii="Times New Roman" w:hAnsi="Times New Roman" w:cs="Times New Roman"/>
          <w:sz w:val="24"/>
          <w:szCs w:val="24"/>
        </w:rPr>
        <w:t xml:space="preserve"> uvedl, že </w:t>
      </w:r>
      <w:r w:rsidR="00400FE7">
        <w:rPr>
          <w:rFonts w:ascii="Times New Roman" w:hAnsi="Times New Roman" w:cs="Times New Roman"/>
          <w:sz w:val="24"/>
          <w:szCs w:val="24"/>
        </w:rPr>
        <w:t xml:space="preserve">se </w:t>
      </w:r>
      <w:r w:rsidR="00114EE2" w:rsidRPr="00114EE2">
        <w:rPr>
          <w:rFonts w:ascii="Times New Roman" w:hAnsi="Times New Roman" w:cs="Times New Roman"/>
          <w:sz w:val="24"/>
          <w:szCs w:val="24"/>
        </w:rPr>
        <w:t>11</w:t>
      </w:r>
      <w:r w:rsidR="00400FE7">
        <w:rPr>
          <w:rFonts w:ascii="Times New Roman" w:hAnsi="Times New Roman" w:cs="Times New Roman"/>
          <w:sz w:val="24"/>
          <w:szCs w:val="24"/>
        </w:rPr>
        <w:t xml:space="preserve">. ledna společně s J. Kargrem </w:t>
      </w:r>
      <w:r w:rsidR="00114EE2" w:rsidRPr="00114EE2">
        <w:rPr>
          <w:rFonts w:ascii="Times New Roman" w:hAnsi="Times New Roman" w:cs="Times New Roman"/>
          <w:sz w:val="24"/>
          <w:szCs w:val="24"/>
        </w:rPr>
        <w:t>zúčastní j</w:t>
      </w:r>
      <w:r w:rsidR="00400FE7">
        <w:rPr>
          <w:rFonts w:ascii="Times New Roman" w:hAnsi="Times New Roman" w:cs="Times New Roman"/>
          <w:sz w:val="24"/>
          <w:szCs w:val="24"/>
        </w:rPr>
        <w:t>ednání s FBI Vysoké školy báňské o prohloubení vzájemné spolupráce.</w:t>
      </w:r>
      <w:r w:rsidR="00944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4EE2" w:rsidRPr="00114EE2">
        <w:rPr>
          <w:rFonts w:ascii="Times New Roman" w:hAnsi="Times New Roman" w:cs="Times New Roman"/>
          <w:sz w:val="24"/>
          <w:szCs w:val="24"/>
        </w:rPr>
        <w:t>D</w:t>
      </w:r>
      <w:r w:rsidR="00400FE7">
        <w:rPr>
          <w:rFonts w:ascii="Times New Roman" w:hAnsi="Times New Roman" w:cs="Times New Roman"/>
          <w:sz w:val="24"/>
          <w:szCs w:val="24"/>
        </w:rPr>
        <w:t>ále</w:t>
      </w:r>
      <w:proofErr w:type="gramEnd"/>
      <w:r w:rsidR="00400FE7">
        <w:rPr>
          <w:rFonts w:ascii="Times New Roman" w:hAnsi="Times New Roman" w:cs="Times New Roman"/>
          <w:sz w:val="24"/>
          <w:szCs w:val="24"/>
        </w:rPr>
        <w:t xml:space="preserve"> R. Dudek upozornil, že by bylo vhodné</w:t>
      </w:r>
      <w:r w:rsidR="00114EE2" w:rsidRPr="00114EE2">
        <w:rPr>
          <w:rFonts w:ascii="Times New Roman" w:hAnsi="Times New Roman" w:cs="Times New Roman"/>
          <w:sz w:val="24"/>
          <w:szCs w:val="24"/>
        </w:rPr>
        <w:t xml:space="preserve"> s</w:t>
      </w:r>
      <w:r w:rsidRPr="00114EE2">
        <w:rPr>
          <w:rFonts w:ascii="Times New Roman" w:hAnsi="Times New Roman" w:cs="Times New Roman"/>
          <w:sz w:val="24"/>
          <w:szCs w:val="24"/>
        </w:rPr>
        <w:t xml:space="preserve">mluvit </w:t>
      </w:r>
      <w:r w:rsidRPr="00114EE2">
        <w:rPr>
          <w:rFonts w:ascii="Times New Roman" w:hAnsi="Times New Roman" w:cs="Times New Roman"/>
          <w:b/>
          <w:bCs/>
          <w:sz w:val="24"/>
          <w:szCs w:val="24"/>
        </w:rPr>
        <w:t>schůzku s pivov</w:t>
      </w:r>
      <w:r w:rsidR="00114EE2" w:rsidRPr="00114EE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14EE2">
        <w:rPr>
          <w:rFonts w:ascii="Times New Roman" w:hAnsi="Times New Roman" w:cs="Times New Roman"/>
          <w:b/>
          <w:bCs/>
          <w:sz w:val="24"/>
          <w:szCs w:val="24"/>
        </w:rPr>
        <w:t>rem Litovel</w:t>
      </w:r>
      <w:r w:rsidR="00114EE2" w:rsidRPr="00114EE2">
        <w:rPr>
          <w:rFonts w:ascii="Times New Roman" w:hAnsi="Times New Roman" w:cs="Times New Roman"/>
          <w:sz w:val="24"/>
          <w:szCs w:val="24"/>
        </w:rPr>
        <w:t xml:space="preserve"> ohledně spolupráce.</w:t>
      </w:r>
    </w:p>
    <w:p w14:paraId="227C8E16" w14:textId="3063906F" w:rsidR="00E21A09" w:rsidRDefault="00400FE7" w:rsidP="004A11FC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Vedení ukládá řediteli kanceláře sjednat schůzku s ředitelem Pivovaru Litovel.</w:t>
      </w:r>
    </w:p>
    <w:p w14:paraId="76A8D1DB" w14:textId="77777777" w:rsidR="00400FE7" w:rsidRPr="00400FE7" w:rsidRDefault="00400FE7" w:rsidP="004A11FC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0EE95AF5" w14:textId="17A75AD3" w:rsidR="004F3A14" w:rsidRPr="00114EE2" w:rsidRDefault="00400FE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28) Přehled v</w:t>
      </w:r>
      <w:r w:rsidR="00114EE2" w:rsidRPr="00114EE2">
        <w:rPr>
          <w:rFonts w:ascii="Times New Roman" w:hAnsi="Times New Roman" w:cs="Times New Roman"/>
          <w:b/>
          <w:bCs/>
          <w:sz w:val="24"/>
          <w:szCs w:val="24"/>
        </w:rPr>
        <w:t>ývoj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14EE2" w:rsidRPr="00114EE2">
        <w:rPr>
          <w:rFonts w:ascii="Times New Roman" w:hAnsi="Times New Roman" w:cs="Times New Roman"/>
          <w:b/>
          <w:bCs/>
          <w:sz w:val="24"/>
          <w:szCs w:val="24"/>
        </w:rPr>
        <w:t xml:space="preserve"> členských příspěvků</w:t>
      </w:r>
    </w:p>
    <w:p w14:paraId="2818A264" w14:textId="77777777" w:rsidR="00CF2F77" w:rsidRDefault="00CF2F77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D. Vilímková připomněla vedení, že je nutné se zabývat návrhem na zvýšení odvodů členských příspěvků.</w:t>
      </w:r>
    </w:p>
    <w:p w14:paraId="753343F2" w14:textId="4D5B4F35" w:rsidR="004F3A14" w:rsidRPr="00CF2F77" w:rsidRDefault="00CF2F77" w:rsidP="00CF2F77">
      <w:pPr>
        <w:pStyle w:val="Bezmezer"/>
        <w:ind w:left="786"/>
        <w:jc w:val="both"/>
        <w:rPr>
          <w:rFonts w:ascii="Times New Roman" w:hAnsi="Times New Roman" w:cs="Times New Roman"/>
          <w:iCs/>
          <w:color w:val="4472C4" w:themeColor="accent5"/>
          <w:sz w:val="24"/>
          <w:szCs w:val="24"/>
        </w:rPr>
      </w:pPr>
      <w:r w:rsidRPr="00CF2F77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Vedení ukládá řediteli </w:t>
      </w:r>
      <w:r w:rsidR="00E21A09" w:rsidRPr="00CF2F77">
        <w:rPr>
          <w:rFonts w:ascii="Times New Roman" w:hAnsi="Times New Roman" w:cs="Times New Roman"/>
          <w:b/>
          <w:bCs/>
          <w:iCs/>
          <w:color w:val="4472C4" w:themeColor="accent5"/>
          <w:sz w:val="24"/>
          <w:szCs w:val="24"/>
        </w:rPr>
        <w:t>zpracovat přehled člens</w:t>
      </w:r>
      <w:r w:rsidRPr="00CF2F77">
        <w:rPr>
          <w:rFonts w:ascii="Times New Roman" w:hAnsi="Times New Roman" w:cs="Times New Roman"/>
          <w:b/>
          <w:bCs/>
          <w:iCs/>
          <w:color w:val="4472C4" w:themeColor="accent5"/>
          <w:sz w:val="24"/>
          <w:szCs w:val="24"/>
        </w:rPr>
        <w:t>kých příspěvků včetně odvodů u</w:t>
      </w:r>
      <w:r w:rsidR="00E21A09" w:rsidRPr="00CF2F77">
        <w:rPr>
          <w:rFonts w:ascii="Times New Roman" w:hAnsi="Times New Roman" w:cs="Times New Roman"/>
          <w:b/>
          <w:bCs/>
          <w:iCs/>
          <w:color w:val="4472C4" w:themeColor="accent5"/>
          <w:sz w:val="24"/>
          <w:szCs w:val="24"/>
        </w:rPr>
        <w:t xml:space="preserve"> podobných organizací</w:t>
      </w:r>
      <w:r w:rsidR="004F3A14" w:rsidRPr="00CF2F77">
        <w:rPr>
          <w:rFonts w:ascii="Times New Roman" w:hAnsi="Times New Roman" w:cs="Times New Roman"/>
          <w:b/>
          <w:bCs/>
          <w:iCs/>
          <w:color w:val="4472C4" w:themeColor="accent5"/>
          <w:sz w:val="24"/>
          <w:szCs w:val="24"/>
        </w:rPr>
        <w:t>:</w:t>
      </w:r>
      <w:r w:rsidR="004F3A14" w:rsidRPr="00CF2F77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 Sokol, Junák, Rybářský svaz,</w:t>
      </w:r>
      <w:r w:rsidRPr="00CF2F77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 Červený kříž, Český atletický svaz apod. Termín:</w:t>
      </w:r>
      <w:r w:rsidR="00F213F3" w:rsidRPr="00CF2F77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 do příštího jednání vedení</w:t>
      </w:r>
      <w:r w:rsidR="00E21A09" w:rsidRPr="00CF2F77">
        <w:rPr>
          <w:rFonts w:ascii="Times New Roman" w:hAnsi="Times New Roman" w:cs="Times New Roman"/>
          <w:iCs/>
          <w:color w:val="4472C4" w:themeColor="accent5"/>
          <w:sz w:val="24"/>
          <w:szCs w:val="24"/>
        </w:rPr>
        <w:t xml:space="preserve"> 7. února.</w:t>
      </w:r>
    </w:p>
    <w:p w14:paraId="4F989423" w14:textId="77777777" w:rsidR="0040136D" w:rsidRPr="00CF2F77" w:rsidRDefault="0040136D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772D425" w14:textId="3945A599" w:rsidR="00F213F3" w:rsidRDefault="00CF2F7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29) </w:t>
      </w:r>
      <w:r w:rsidR="0040136D" w:rsidRPr="004A3B1A">
        <w:rPr>
          <w:rFonts w:ascii="Times New Roman" w:hAnsi="Times New Roman" w:cs="Times New Roman"/>
          <w:b/>
          <w:bCs/>
          <w:sz w:val="24"/>
          <w:szCs w:val="24"/>
        </w:rPr>
        <w:t>Erasmus sport</w:t>
      </w:r>
    </w:p>
    <w:p w14:paraId="45FA6CE3" w14:textId="68E40BCE" w:rsidR="00E21A09" w:rsidRPr="0054795A" w:rsidRDefault="0054795A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4795A">
        <w:rPr>
          <w:rFonts w:ascii="Times New Roman" w:hAnsi="Times New Roman" w:cs="Times New Roman"/>
          <w:sz w:val="24"/>
          <w:szCs w:val="24"/>
        </w:rPr>
        <w:t xml:space="preserve">J. Bidmon informoval přítomné, že ho oslovil ředitel </w:t>
      </w:r>
      <w:r w:rsidR="00E21A09" w:rsidRPr="0054795A">
        <w:rPr>
          <w:rFonts w:ascii="Times New Roman" w:hAnsi="Times New Roman" w:cs="Times New Roman"/>
          <w:sz w:val="24"/>
          <w:szCs w:val="24"/>
        </w:rPr>
        <w:t>SPŠCH</w:t>
      </w:r>
      <w:r w:rsidRPr="0054795A">
        <w:rPr>
          <w:rFonts w:ascii="Times New Roman" w:hAnsi="Times New Roman" w:cs="Times New Roman"/>
          <w:sz w:val="24"/>
          <w:szCs w:val="24"/>
        </w:rPr>
        <w:t xml:space="preserve"> (Střední průmyslová škola chemická)</w:t>
      </w:r>
      <w:r>
        <w:rPr>
          <w:rFonts w:ascii="Times New Roman" w:hAnsi="Times New Roman" w:cs="Times New Roman"/>
          <w:sz w:val="24"/>
          <w:szCs w:val="24"/>
        </w:rPr>
        <w:t xml:space="preserve"> v Pardubicích</w:t>
      </w:r>
      <w:r w:rsidRPr="0054795A">
        <w:rPr>
          <w:rFonts w:ascii="Times New Roman" w:hAnsi="Times New Roman" w:cs="Times New Roman"/>
          <w:sz w:val="24"/>
          <w:szCs w:val="24"/>
        </w:rPr>
        <w:t xml:space="preserve"> ohledně programu Erasmus sport pro zahraniční účastníky, nabízí sportovní zázemí</w:t>
      </w:r>
      <w:r>
        <w:rPr>
          <w:rFonts w:ascii="Times New Roman" w:hAnsi="Times New Roman" w:cs="Times New Roman"/>
          <w:sz w:val="24"/>
          <w:szCs w:val="24"/>
        </w:rPr>
        <w:t>, např. pro závodníky v CTIF</w:t>
      </w:r>
      <w:r w:rsidRPr="0054795A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6B80E23C" w14:textId="201042DB" w:rsidR="00C72923" w:rsidRPr="00CF2F77" w:rsidRDefault="0054795A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2F77">
        <w:rPr>
          <w:rFonts w:ascii="Times New Roman" w:hAnsi="Times New Roman" w:cs="Times New Roman"/>
          <w:iCs/>
          <w:sz w:val="24"/>
          <w:szCs w:val="24"/>
        </w:rPr>
        <w:t>Vedení se shodlo, že případné spolupráci se nebrání, je nutné o programu získat více informací.</w:t>
      </w:r>
      <w:r w:rsidR="00CF2F77">
        <w:rPr>
          <w:rFonts w:ascii="Times New Roman" w:hAnsi="Times New Roman" w:cs="Times New Roman"/>
          <w:iCs/>
          <w:sz w:val="24"/>
          <w:szCs w:val="24"/>
        </w:rPr>
        <w:t xml:space="preserve"> Pověřilo</w:t>
      </w:r>
      <w:r w:rsidRPr="00CF2F77">
        <w:rPr>
          <w:rFonts w:ascii="Times New Roman" w:hAnsi="Times New Roman" w:cs="Times New Roman"/>
          <w:iCs/>
          <w:sz w:val="24"/>
          <w:szCs w:val="24"/>
        </w:rPr>
        <w:t xml:space="preserve"> náměstka J. Bidmona</w:t>
      </w:r>
      <w:r w:rsidR="00C72923" w:rsidRPr="00CF2F77">
        <w:rPr>
          <w:rFonts w:ascii="Times New Roman" w:hAnsi="Times New Roman" w:cs="Times New Roman"/>
          <w:iCs/>
          <w:sz w:val="24"/>
          <w:szCs w:val="24"/>
        </w:rPr>
        <w:t>, aby v jednání pokračoval.</w:t>
      </w:r>
    </w:p>
    <w:p w14:paraId="22DBFED5" w14:textId="1CDD292A" w:rsidR="0054795A" w:rsidRPr="00CF2F77" w:rsidRDefault="0054795A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2F7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6628CFC" w14:textId="4D359861" w:rsidR="00F213F3" w:rsidRDefault="00CF2F7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30) Setkání organizátorů </w:t>
      </w:r>
      <w:r w:rsidR="00C72923" w:rsidRPr="00C7292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213F3" w:rsidRPr="00C72923">
        <w:rPr>
          <w:rFonts w:ascii="Times New Roman" w:hAnsi="Times New Roman" w:cs="Times New Roman"/>
          <w:b/>
          <w:bCs/>
          <w:sz w:val="24"/>
          <w:szCs w:val="24"/>
        </w:rPr>
        <w:t>escue camp</w:t>
      </w:r>
      <w:r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54795A" w:rsidRPr="00C72923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C72923" w:rsidRPr="00C7292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795A" w:rsidRPr="00C72923">
        <w:rPr>
          <w:rFonts w:ascii="Times New Roman" w:hAnsi="Times New Roman" w:cs="Times New Roman"/>
          <w:b/>
          <w:bCs/>
          <w:sz w:val="24"/>
          <w:szCs w:val="24"/>
        </w:rPr>
        <w:t>Přibyslavi</w:t>
      </w:r>
      <w:r w:rsidR="00C72923" w:rsidRPr="00C72923">
        <w:rPr>
          <w:rFonts w:ascii="Times New Roman" w:hAnsi="Times New Roman" w:cs="Times New Roman"/>
          <w:b/>
          <w:bCs/>
          <w:sz w:val="24"/>
          <w:szCs w:val="24"/>
        </w:rPr>
        <w:t xml:space="preserve"> 25.-26. 2.</w:t>
      </w:r>
    </w:p>
    <w:p w14:paraId="3CA70BA0" w14:textId="7B6DEF03" w:rsidR="00C72923" w:rsidRPr="00C72923" w:rsidRDefault="00C72923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72923">
        <w:rPr>
          <w:rFonts w:ascii="Times New Roman" w:hAnsi="Times New Roman" w:cs="Times New Roman"/>
          <w:sz w:val="24"/>
          <w:szCs w:val="24"/>
        </w:rPr>
        <w:t>J. Bidmon informoval členy vedení o nadc</w:t>
      </w:r>
      <w:r w:rsidR="00CF2F77">
        <w:rPr>
          <w:rFonts w:ascii="Times New Roman" w:hAnsi="Times New Roman" w:cs="Times New Roman"/>
          <w:sz w:val="24"/>
          <w:szCs w:val="24"/>
        </w:rPr>
        <w:t>házejícím setkání organizátorů R</w:t>
      </w:r>
      <w:r w:rsidRPr="00C72923">
        <w:rPr>
          <w:rFonts w:ascii="Times New Roman" w:hAnsi="Times New Roman" w:cs="Times New Roman"/>
          <w:sz w:val="24"/>
          <w:szCs w:val="24"/>
        </w:rPr>
        <w:t>escue campů, které proběhne na konci února v Přibyslavi.</w:t>
      </w:r>
      <w:r w:rsidR="00CF2F77">
        <w:rPr>
          <w:rFonts w:ascii="Times New Roman" w:hAnsi="Times New Roman" w:cs="Times New Roman"/>
          <w:sz w:val="24"/>
          <w:szCs w:val="24"/>
        </w:rPr>
        <w:t xml:space="preserve"> Cílem je vzájemná výměna zkušeností a poznatků. Akce je zahrnuta v plánu činnosti ÚORM.</w:t>
      </w:r>
    </w:p>
    <w:p w14:paraId="505C194C" w14:textId="78436387" w:rsidR="0040136D" w:rsidRDefault="0040136D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8C1D9F" w14:textId="498F3F34" w:rsidR="004A3B1A" w:rsidRPr="004A3B1A" w:rsidRDefault="00CF2F7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31) </w:t>
      </w:r>
      <w:r w:rsidR="0040136D" w:rsidRPr="004A3B1A">
        <w:rPr>
          <w:rFonts w:ascii="Times New Roman" w:hAnsi="Times New Roman" w:cs="Times New Roman"/>
          <w:b/>
          <w:bCs/>
          <w:sz w:val="24"/>
          <w:szCs w:val="24"/>
        </w:rPr>
        <w:t>MČR v</w:t>
      </w:r>
      <w:r w:rsidR="004A3B1A" w:rsidRPr="004A3B1A">
        <w:rPr>
          <w:rFonts w:ascii="Times New Roman" w:hAnsi="Times New Roman" w:cs="Times New Roman"/>
          <w:b/>
          <w:bCs/>
          <w:sz w:val="24"/>
          <w:szCs w:val="24"/>
        </w:rPr>
        <w:t> požárním sportu</w:t>
      </w:r>
      <w:r w:rsidR="0040136D" w:rsidRPr="004A3B1A">
        <w:rPr>
          <w:rFonts w:ascii="Times New Roman" w:hAnsi="Times New Roman" w:cs="Times New Roman"/>
          <w:b/>
          <w:bCs/>
          <w:sz w:val="24"/>
          <w:szCs w:val="24"/>
        </w:rPr>
        <w:t xml:space="preserve"> Pardubicích </w:t>
      </w:r>
    </w:p>
    <w:p w14:paraId="4C4E39F6" w14:textId="7EDF61F7" w:rsidR="0040136D" w:rsidRPr="008262DB" w:rsidRDefault="00114EE2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262DB">
        <w:rPr>
          <w:rFonts w:ascii="Times New Roman" w:hAnsi="Times New Roman" w:cs="Times New Roman"/>
          <w:sz w:val="24"/>
          <w:szCs w:val="24"/>
        </w:rPr>
        <w:t>J. Bidmon</w:t>
      </w:r>
      <w:r w:rsidR="00C72923" w:rsidRPr="008262DB">
        <w:rPr>
          <w:rFonts w:ascii="Times New Roman" w:hAnsi="Times New Roman" w:cs="Times New Roman"/>
          <w:sz w:val="24"/>
          <w:szCs w:val="24"/>
        </w:rPr>
        <w:t xml:space="preserve"> přítomným sdělil informace o průběhu jednání ohledně nadcházejícího MČR v požárním sportu v</w:t>
      </w:r>
      <w:r w:rsidR="008262DB" w:rsidRPr="008262DB">
        <w:rPr>
          <w:rFonts w:ascii="Times New Roman" w:hAnsi="Times New Roman" w:cs="Times New Roman"/>
          <w:sz w:val="24"/>
          <w:szCs w:val="24"/>
        </w:rPr>
        <w:t> </w:t>
      </w:r>
      <w:r w:rsidR="00C72923" w:rsidRPr="008262DB">
        <w:rPr>
          <w:rFonts w:ascii="Times New Roman" w:hAnsi="Times New Roman" w:cs="Times New Roman"/>
          <w:sz w:val="24"/>
          <w:szCs w:val="24"/>
        </w:rPr>
        <w:t>Pardubicích</w:t>
      </w:r>
      <w:r w:rsidR="008262DB" w:rsidRPr="008262DB">
        <w:rPr>
          <w:rFonts w:ascii="Times New Roman" w:hAnsi="Times New Roman" w:cs="Times New Roman"/>
          <w:sz w:val="24"/>
          <w:szCs w:val="24"/>
        </w:rPr>
        <w:t>, které se bude konat na konci srpna 26. – 28. srpna.</w:t>
      </w:r>
    </w:p>
    <w:p w14:paraId="52014939" w14:textId="77777777" w:rsidR="008262DB" w:rsidRDefault="008262DB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5009E6" w14:textId="53FB7E5B" w:rsidR="008262DB" w:rsidRPr="008262DB" w:rsidRDefault="00CF2F7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32) </w:t>
      </w:r>
      <w:r w:rsidR="0040136D" w:rsidRPr="008262DB">
        <w:rPr>
          <w:rFonts w:ascii="Times New Roman" w:hAnsi="Times New Roman" w:cs="Times New Roman"/>
          <w:b/>
          <w:bCs/>
          <w:sz w:val="24"/>
          <w:szCs w:val="24"/>
        </w:rPr>
        <w:t>Hala Přibyslav</w:t>
      </w:r>
    </w:p>
    <w:p w14:paraId="3A4CBEBA" w14:textId="5D0FD331" w:rsidR="00CF2F77" w:rsidRDefault="008262DB" w:rsidP="00CF2F7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262DB">
        <w:rPr>
          <w:rFonts w:ascii="Times New Roman" w:hAnsi="Times New Roman" w:cs="Times New Roman"/>
          <w:sz w:val="24"/>
          <w:szCs w:val="24"/>
        </w:rPr>
        <w:t>Dále J. Bidmon připomněl, že je nutné zjistit stav ohledně výstavby haly v Přibyslavi</w:t>
      </w:r>
      <w:r w:rsidR="00CF2F77">
        <w:rPr>
          <w:rFonts w:ascii="Times New Roman" w:hAnsi="Times New Roman" w:cs="Times New Roman"/>
          <w:sz w:val="24"/>
          <w:szCs w:val="24"/>
        </w:rPr>
        <w:t xml:space="preserve"> – území rozhodnutí apod. v návaznosti na podzimní jednání vedení na toto téma v Přibyslavi.</w:t>
      </w:r>
    </w:p>
    <w:p w14:paraId="4325EF6B" w14:textId="4F54D4E6" w:rsidR="00CF2F77" w:rsidRPr="00CF2F77" w:rsidRDefault="00CF2F77" w:rsidP="00CF2F77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F2F77">
        <w:rPr>
          <w:rFonts w:ascii="Times New Roman" w:hAnsi="Times New Roman" w:cs="Times New Roman"/>
          <w:color w:val="4472C4" w:themeColor="accent5"/>
          <w:sz w:val="24"/>
          <w:szCs w:val="24"/>
        </w:rPr>
        <w:t>Vedení ukládá řediteli kanceláře zjistit aktuální stav domluvených činností ve výše uvedené věci.</w:t>
      </w:r>
    </w:p>
    <w:p w14:paraId="0478594B" w14:textId="77777777" w:rsidR="00CF2F77" w:rsidRPr="00CF2F77" w:rsidRDefault="00CF2F77" w:rsidP="00CF2F77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49567A21" w14:textId="2854BB5F" w:rsidR="004A3B1A" w:rsidRPr="004A3B1A" w:rsidRDefault="00CF2F77" w:rsidP="004A11FC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33) </w:t>
      </w:r>
      <w:r w:rsidR="0040136D" w:rsidRPr="004A3B1A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8262DB">
        <w:rPr>
          <w:rFonts w:ascii="Times New Roman" w:hAnsi="Times New Roman" w:cs="Times New Roman"/>
          <w:b/>
          <w:bCs/>
          <w:sz w:val="24"/>
          <w:szCs w:val="24"/>
        </w:rPr>
        <w:t>ASPARTY</w:t>
      </w:r>
      <w:r w:rsidR="0040136D" w:rsidRPr="004A3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2DB">
        <w:rPr>
          <w:rFonts w:ascii="Times New Roman" w:hAnsi="Times New Roman" w:cs="Times New Roman"/>
          <w:b/>
          <w:bCs/>
          <w:sz w:val="24"/>
          <w:szCs w:val="24"/>
        </w:rPr>
        <w:t>29. – 31. července</w:t>
      </w:r>
    </w:p>
    <w:p w14:paraId="236831C5" w14:textId="49378A71" w:rsidR="008262DB" w:rsidRPr="008262DB" w:rsidRDefault="008262DB" w:rsidP="004A11F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262DB">
        <w:rPr>
          <w:rFonts w:ascii="Times New Roman" w:hAnsi="Times New Roman" w:cs="Times New Roman"/>
          <w:sz w:val="24"/>
          <w:szCs w:val="24"/>
        </w:rPr>
        <w:t>Na jednání byl přizván M. Knápek jako hlavní organizátor akce HASPARTY, která by se měla konat na konci července ve Vyškově. Představil koncept a cíl celé akce.</w:t>
      </w:r>
    </w:p>
    <w:p w14:paraId="0A4EB233" w14:textId="77777777" w:rsidR="008262DB" w:rsidRDefault="008262DB" w:rsidP="004A11FC">
      <w:pPr>
        <w:pStyle w:val="Bezmezer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E0A463" w14:textId="77777777" w:rsidR="006E357B" w:rsidRDefault="006E357B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357B">
        <w:rPr>
          <w:rFonts w:ascii="Times New Roman" w:hAnsi="Times New Roman" w:cs="Times New Roman"/>
          <w:b/>
          <w:iCs/>
          <w:sz w:val="24"/>
          <w:szCs w:val="24"/>
        </w:rPr>
        <w:t xml:space="preserve">Po uvážení se </w:t>
      </w:r>
      <w:r w:rsidR="00587D3E" w:rsidRPr="006E357B">
        <w:rPr>
          <w:rFonts w:ascii="Times New Roman" w:hAnsi="Times New Roman" w:cs="Times New Roman"/>
          <w:b/>
          <w:iCs/>
          <w:sz w:val="24"/>
          <w:szCs w:val="24"/>
        </w:rPr>
        <w:t xml:space="preserve">Vedení SH ČMS se shodlo, že v současné době se </w:t>
      </w:r>
      <w:r w:rsidR="00CF2F77" w:rsidRPr="006E357B">
        <w:rPr>
          <w:rFonts w:ascii="Times New Roman" w:hAnsi="Times New Roman" w:cs="Times New Roman"/>
          <w:b/>
          <w:iCs/>
          <w:sz w:val="24"/>
          <w:szCs w:val="24"/>
        </w:rPr>
        <w:t xml:space="preserve">SH ČMS </w:t>
      </w:r>
      <w:r w:rsidR="00587D3E" w:rsidRPr="006E357B">
        <w:rPr>
          <w:rFonts w:ascii="Times New Roman" w:hAnsi="Times New Roman" w:cs="Times New Roman"/>
          <w:b/>
          <w:iCs/>
          <w:sz w:val="24"/>
          <w:szCs w:val="24"/>
        </w:rPr>
        <w:t>nebude na této akci žádným způsobem podíle</w:t>
      </w:r>
      <w:r w:rsidR="00CF2F77" w:rsidRPr="006E357B">
        <w:rPr>
          <w:rFonts w:ascii="Times New Roman" w:hAnsi="Times New Roman" w:cs="Times New Roman"/>
          <w:b/>
          <w:iCs/>
          <w:sz w:val="24"/>
          <w:szCs w:val="24"/>
        </w:rPr>
        <w:t>t.</w:t>
      </w:r>
      <w:r w:rsidR="00CF2F7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9E0103" w14:textId="7F3D75E4" w:rsidR="00CF2F77" w:rsidRDefault="00CF2F77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Vedení je toho názoru, že konat</w:t>
      </w:r>
      <w:r w:rsidR="00587D3E" w:rsidRPr="00CF2F77">
        <w:rPr>
          <w:rFonts w:ascii="Times New Roman" w:hAnsi="Times New Roman" w:cs="Times New Roman"/>
          <w:iCs/>
          <w:sz w:val="24"/>
          <w:szCs w:val="24"/>
        </w:rPr>
        <w:t xml:space="preserve"> akci</w:t>
      </w:r>
      <w:r>
        <w:rPr>
          <w:rFonts w:ascii="Times New Roman" w:hAnsi="Times New Roman" w:cs="Times New Roman"/>
          <w:iCs/>
          <w:sz w:val="24"/>
          <w:szCs w:val="24"/>
        </w:rPr>
        <w:t xml:space="preserve">, jejíž cílem je i poděkování za pomoc dobrovolným hasičům při snižování následků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19 a tornáda na Jižní Moravě, bez vzájemné spolupráce zejména s HZS ČR je velmi nevhodné.  </w:t>
      </w:r>
      <w:r w:rsidR="00587D3E" w:rsidRPr="00CF2F7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54C8220" w14:textId="1F72C4BC" w:rsidR="006E357B" w:rsidRDefault="00CF2F77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Akce zcela jednoznačně kopíruje </w:t>
      </w:r>
      <w:r w:rsidR="006E357B">
        <w:rPr>
          <w:rFonts w:ascii="Times New Roman" w:hAnsi="Times New Roman" w:cs="Times New Roman"/>
          <w:iCs/>
          <w:sz w:val="24"/>
          <w:szCs w:val="24"/>
        </w:rPr>
        <w:t>celostátní akci PYROCAR, i z tohoto pohledu může dojít k nabourání dobrých</w:t>
      </w:r>
      <w:r w:rsidR="00587D3E" w:rsidRPr="00CF2F77">
        <w:rPr>
          <w:rFonts w:ascii="Times New Roman" w:hAnsi="Times New Roman" w:cs="Times New Roman"/>
          <w:iCs/>
          <w:sz w:val="24"/>
          <w:szCs w:val="24"/>
        </w:rPr>
        <w:t xml:space="preserve"> vztah</w:t>
      </w:r>
      <w:r w:rsidR="006E357B">
        <w:rPr>
          <w:rFonts w:ascii="Times New Roman" w:hAnsi="Times New Roman" w:cs="Times New Roman"/>
          <w:iCs/>
          <w:sz w:val="24"/>
          <w:szCs w:val="24"/>
        </w:rPr>
        <w:t xml:space="preserve">ů s partnery. </w:t>
      </w:r>
    </w:p>
    <w:p w14:paraId="65DF2FB6" w14:textId="70CC8C8F" w:rsidR="00587D3E" w:rsidRDefault="006E357B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SH ČMS v roce 2022 podporuje Litoměřické slavnosti, jako celorepublikovou akci určenou k setkávání hasičstva, na které participuje SH ČMS i HZS ČR.</w:t>
      </w:r>
    </w:p>
    <w:p w14:paraId="72394D72" w14:textId="3AC005E0" w:rsidR="006E357B" w:rsidRDefault="006E357B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Vedení SH ČMS vyjadřuje politování nad přístupem firmy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Rescue zejména s ohledem na nekomunikaci se spolky působícími v oblasti požární ochrany i HZS ČR.</w:t>
      </w:r>
    </w:p>
    <w:p w14:paraId="73AE3DB6" w14:textId="4253F5AD" w:rsidR="006E357B" w:rsidRPr="00CF2F77" w:rsidRDefault="006E357B" w:rsidP="004A11FC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 žádném případě nechceme ani nebráníme podnikatelským aktivitám. Avšak korektní vztahy v jednom „oboru“ jsou základem pro jakoukoliv budoucí dobrou spolupráci.</w:t>
      </w:r>
    </w:p>
    <w:p w14:paraId="2BE3E74D" w14:textId="7C9F05DC" w:rsidR="00935A3F" w:rsidRPr="002A6BAC" w:rsidRDefault="00935A3F" w:rsidP="00D12DC8">
      <w:pPr>
        <w:pStyle w:val="Bezmezer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E96208" w14:textId="77777777" w:rsidR="007C2659" w:rsidRDefault="007C2659" w:rsidP="00965235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751F3BF8" w14:textId="2D740454" w:rsidR="00FA6721" w:rsidRPr="002C0F0D" w:rsidRDefault="00830B2A" w:rsidP="002C0F0D">
      <w:p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b/>
          <w:bCs/>
          <w:color w:val="4472C4" w:themeColor="accent5"/>
        </w:rPr>
        <w:t xml:space="preserve">  </w:t>
      </w:r>
      <w:r w:rsidR="002C0F0D">
        <w:rPr>
          <w:b/>
          <w:bCs/>
          <w:color w:val="4472C4" w:themeColor="accent5"/>
        </w:rPr>
        <w:tab/>
      </w:r>
      <w:r w:rsidR="005C55A8" w:rsidRPr="003E130A">
        <w:rPr>
          <w:bCs/>
        </w:rPr>
        <w:t>Z</w:t>
      </w:r>
      <w:r w:rsidR="00221DF0" w:rsidRPr="003E130A">
        <w:rPr>
          <w:bCs/>
        </w:rPr>
        <w:t>apsal</w:t>
      </w:r>
      <w:r w:rsidR="00081258">
        <w:rPr>
          <w:bCs/>
        </w:rPr>
        <w:t>a</w:t>
      </w:r>
      <w:r w:rsidR="00221DF0" w:rsidRPr="003E130A">
        <w:rPr>
          <w:bCs/>
        </w:rPr>
        <w:t xml:space="preserve">: </w:t>
      </w:r>
      <w:r w:rsidR="00081258">
        <w:rPr>
          <w:bCs/>
        </w:rPr>
        <w:t>Mgr. Irena Špačková</w:t>
      </w:r>
    </w:p>
    <w:sectPr w:rsidR="00FA6721" w:rsidRPr="002C0F0D" w:rsidSect="00B33BB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08F2" w14:textId="77777777" w:rsidR="00D41F90" w:rsidRDefault="00D41F90" w:rsidP="005B79F7">
      <w:r>
        <w:separator/>
      </w:r>
    </w:p>
  </w:endnote>
  <w:endnote w:type="continuationSeparator" w:id="0">
    <w:p w14:paraId="458D05E1" w14:textId="77777777" w:rsidR="00D41F90" w:rsidRDefault="00D41F90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1F03AD" w:rsidRDefault="001F03AD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1F03AD" w:rsidRDefault="001F03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5AB5B8DC" w:rsidR="001F03AD" w:rsidRDefault="001F03AD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37A2F"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  <w:p w14:paraId="086EB131" w14:textId="77777777" w:rsidR="001F03AD" w:rsidRDefault="001F03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8558" w14:textId="77777777" w:rsidR="00D41F90" w:rsidRDefault="00D41F90" w:rsidP="005B79F7">
      <w:r>
        <w:separator/>
      </w:r>
    </w:p>
  </w:footnote>
  <w:footnote w:type="continuationSeparator" w:id="0">
    <w:p w14:paraId="0DF77C59" w14:textId="77777777" w:rsidR="00D41F90" w:rsidRDefault="00D41F90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82"/>
    <w:multiLevelType w:val="hybridMultilevel"/>
    <w:tmpl w:val="AD10B89C"/>
    <w:lvl w:ilvl="0" w:tplc="27204920">
      <w:start w:val="3"/>
      <w:numFmt w:val="bullet"/>
      <w:lvlText w:val="–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25A5A21"/>
    <w:multiLevelType w:val="hybridMultilevel"/>
    <w:tmpl w:val="6AE41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BBB"/>
    <w:multiLevelType w:val="hybridMultilevel"/>
    <w:tmpl w:val="19ECE50A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C3030"/>
    <w:multiLevelType w:val="hybridMultilevel"/>
    <w:tmpl w:val="132CD06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1F05"/>
    <w:multiLevelType w:val="hybridMultilevel"/>
    <w:tmpl w:val="68505148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B7386"/>
    <w:multiLevelType w:val="hybridMultilevel"/>
    <w:tmpl w:val="7B9466C6"/>
    <w:lvl w:ilvl="0" w:tplc="44EC6D3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1D3C43"/>
    <w:multiLevelType w:val="hybridMultilevel"/>
    <w:tmpl w:val="B47A50DE"/>
    <w:lvl w:ilvl="0" w:tplc="F09ADFA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A95416"/>
    <w:multiLevelType w:val="hybridMultilevel"/>
    <w:tmpl w:val="2F3206CA"/>
    <w:lvl w:ilvl="0" w:tplc="D9AE9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43498"/>
    <w:multiLevelType w:val="hybridMultilevel"/>
    <w:tmpl w:val="D73CD804"/>
    <w:lvl w:ilvl="0" w:tplc="9286B81E">
      <w:start w:val="5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 w15:restartNumberingAfterBreak="0">
    <w:nsid w:val="1D005100"/>
    <w:multiLevelType w:val="hybridMultilevel"/>
    <w:tmpl w:val="FFBA3340"/>
    <w:lvl w:ilvl="0" w:tplc="70D89022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3233621"/>
    <w:multiLevelType w:val="hybridMultilevel"/>
    <w:tmpl w:val="1572F6C0"/>
    <w:lvl w:ilvl="0" w:tplc="B9C072CA">
      <w:start w:val="1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74E1D56"/>
    <w:multiLevelType w:val="hybridMultilevel"/>
    <w:tmpl w:val="19D42D06"/>
    <w:lvl w:ilvl="0" w:tplc="3BAA3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9E608F"/>
    <w:multiLevelType w:val="hybridMultilevel"/>
    <w:tmpl w:val="8D7AEE9E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2E5837"/>
    <w:multiLevelType w:val="hybridMultilevel"/>
    <w:tmpl w:val="F2600BF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0A6B"/>
    <w:multiLevelType w:val="hybridMultilevel"/>
    <w:tmpl w:val="24BA4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0687"/>
    <w:multiLevelType w:val="hybridMultilevel"/>
    <w:tmpl w:val="0E02B6F2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212C2"/>
    <w:multiLevelType w:val="hybridMultilevel"/>
    <w:tmpl w:val="F0849362"/>
    <w:lvl w:ilvl="0" w:tplc="FAD45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F7AF4"/>
    <w:multiLevelType w:val="hybridMultilevel"/>
    <w:tmpl w:val="CF207F10"/>
    <w:lvl w:ilvl="0" w:tplc="D67E4DF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4412F"/>
    <w:multiLevelType w:val="hybridMultilevel"/>
    <w:tmpl w:val="DC4C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D6B29"/>
    <w:multiLevelType w:val="hybridMultilevel"/>
    <w:tmpl w:val="C65EB1A6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507CF"/>
    <w:multiLevelType w:val="hybridMultilevel"/>
    <w:tmpl w:val="A3C2F07C"/>
    <w:lvl w:ilvl="0" w:tplc="0388C2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2375284"/>
    <w:multiLevelType w:val="hybridMultilevel"/>
    <w:tmpl w:val="2BFA8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2673"/>
    <w:multiLevelType w:val="hybridMultilevel"/>
    <w:tmpl w:val="2AF68E70"/>
    <w:lvl w:ilvl="0" w:tplc="DF98878A">
      <w:start w:val="10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4B74248"/>
    <w:multiLevelType w:val="hybridMultilevel"/>
    <w:tmpl w:val="941A3376"/>
    <w:lvl w:ilvl="0" w:tplc="E74E3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B6FCB"/>
    <w:multiLevelType w:val="hybridMultilevel"/>
    <w:tmpl w:val="4D589B50"/>
    <w:lvl w:ilvl="0" w:tplc="A074EFD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4472C4" w:themeColor="accent5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BE7EB5"/>
    <w:multiLevelType w:val="hybridMultilevel"/>
    <w:tmpl w:val="3DBA7040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16019"/>
    <w:multiLevelType w:val="hybridMultilevel"/>
    <w:tmpl w:val="D702E580"/>
    <w:lvl w:ilvl="0" w:tplc="14AC61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51F32E5"/>
    <w:multiLevelType w:val="hybridMultilevel"/>
    <w:tmpl w:val="787A805C"/>
    <w:lvl w:ilvl="0" w:tplc="CC0EB90C">
      <w:start w:val="8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5C50F8C"/>
    <w:multiLevelType w:val="hybridMultilevel"/>
    <w:tmpl w:val="5A8C3156"/>
    <w:lvl w:ilvl="0" w:tplc="89ECC6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7352703"/>
    <w:multiLevelType w:val="hybridMultilevel"/>
    <w:tmpl w:val="CAA235CC"/>
    <w:lvl w:ilvl="0" w:tplc="CA84E7E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78527C4"/>
    <w:multiLevelType w:val="hybridMultilevel"/>
    <w:tmpl w:val="1896A1C6"/>
    <w:lvl w:ilvl="0" w:tplc="990E26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1215501"/>
    <w:multiLevelType w:val="hybridMultilevel"/>
    <w:tmpl w:val="67362456"/>
    <w:lvl w:ilvl="0" w:tplc="2DC8C8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912974"/>
    <w:multiLevelType w:val="hybridMultilevel"/>
    <w:tmpl w:val="3808DB66"/>
    <w:lvl w:ilvl="0" w:tplc="F9388EF0">
      <w:start w:val="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74E67A5A"/>
    <w:multiLevelType w:val="hybridMultilevel"/>
    <w:tmpl w:val="EEA02D80"/>
    <w:lvl w:ilvl="0" w:tplc="1ACA2A60">
      <w:start w:val="1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6E46642"/>
    <w:multiLevelType w:val="hybridMultilevel"/>
    <w:tmpl w:val="A790ADEE"/>
    <w:lvl w:ilvl="0" w:tplc="CB8067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7221AD8"/>
    <w:multiLevelType w:val="hybridMultilevel"/>
    <w:tmpl w:val="907C6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C1CFF"/>
    <w:multiLevelType w:val="hybridMultilevel"/>
    <w:tmpl w:val="001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41ABC"/>
    <w:multiLevelType w:val="hybridMultilevel"/>
    <w:tmpl w:val="B9243D38"/>
    <w:lvl w:ilvl="0" w:tplc="81AAF55E">
      <w:start w:val="13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</w:num>
  <w:num w:numId="2">
    <w:abstractNumId w:val="17"/>
  </w:num>
  <w:num w:numId="3">
    <w:abstractNumId w:val="37"/>
  </w:num>
  <w:num w:numId="4">
    <w:abstractNumId w:val="14"/>
  </w:num>
  <w:num w:numId="5">
    <w:abstractNumId w:val="18"/>
  </w:num>
  <w:num w:numId="6">
    <w:abstractNumId w:val="36"/>
  </w:num>
  <w:num w:numId="7">
    <w:abstractNumId w:val="6"/>
  </w:num>
  <w:num w:numId="8">
    <w:abstractNumId w:val="23"/>
  </w:num>
  <w:num w:numId="9">
    <w:abstractNumId w:val="9"/>
  </w:num>
  <w:num w:numId="10">
    <w:abstractNumId w:val="33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21"/>
  </w:num>
  <w:num w:numId="16">
    <w:abstractNumId w:val="11"/>
  </w:num>
  <w:num w:numId="17">
    <w:abstractNumId w:val="16"/>
  </w:num>
  <w:num w:numId="18">
    <w:abstractNumId w:val="7"/>
  </w:num>
  <w:num w:numId="19">
    <w:abstractNumId w:val="4"/>
  </w:num>
  <w:num w:numId="20">
    <w:abstractNumId w:val="1"/>
  </w:num>
  <w:num w:numId="21">
    <w:abstractNumId w:val="2"/>
  </w:num>
  <w:num w:numId="22">
    <w:abstractNumId w:val="19"/>
  </w:num>
  <w:num w:numId="23">
    <w:abstractNumId w:val="15"/>
  </w:num>
  <w:num w:numId="24">
    <w:abstractNumId w:val="5"/>
  </w:num>
  <w:num w:numId="25">
    <w:abstractNumId w:val="29"/>
  </w:num>
  <w:num w:numId="26">
    <w:abstractNumId w:val="35"/>
  </w:num>
  <w:num w:numId="27">
    <w:abstractNumId w:val="31"/>
  </w:num>
  <w:num w:numId="28">
    <w:abstractNumId w:val="20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34"/>
  </w:num>
  <w:num w:numId="34">
    <w:abstractNumId w:val="24"/>
  </w:num>
  <w:num w:numId="35">
    <w:abstractNumId w:val="3"/>
  </w:num>
  <w:num w:numId="36">
    <w:abstractNumId w:val="10"/>
  </w:num>
  <w:num w:numId="37">
    <w:abstractNumId w:val="32"/>
  </w:num>
  <w:num w:numId="38">
    <w:abstractNumId w:val="30"/>
  </w:num>
  <w:num w:numId="39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2DB"/>
    <w:rsid w:val="0001399F"/>
    <w:rsid w:val="00013E18"/>
    <w:rsid w:val="00020534"/>
    <w:rsid w:val="00021692"/>
    <w:rsid w:val="00022C31"/>
    <w:rsid w:val="00022D5A"/>
    <w:rsid w:val="00031674"/>
    <w:rsid w:val="00037928"/>
    <w:rsid w:val="000424E1"/>
    <w:rsid w:val="00042CC6"/>
    <w:rsid w:val="00043202"/>
    <w:rsid w:val="00045283"/>
    <w:rsid w:val="00045D9E"/>
    <w:rsid w:val="00047E1C"/>
    <w:rsid w:val="00052DD1"/>
    <w:rsid w:val="000533DA"/>
    <w:rsid w:val="00053997"/>
    <w:rsid w:val="0005445C"/>
    <w:rsid w:val="00060B5A"/>
    <w:rsid w:val="00062B9D"/>
    <w:rsid w:val="00065660"/>
    <w:rsid w:val="00071635"/>
    <w:rsid w:val="00071E50"/>
    <w:rsid w:val="00073BD9"/>
    <w:rsid w:val="00074C34"/>
    <w:rsid w:val="000776CB"/>
    <w:rsid w:val="00081258"/>
    <w:rsid w:val="0008156F"/>
    <w:rsid w:val="00082459"/>
    <w:rsid w:val="00083F4F"/>
    <w:rsid w:val="000876CD"/>
    <w:rsid w:val="00094454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66C"/>
    <w:rsid w:val="000B6E20"/>
    <w:rsid w:val="000B756B"/>
    <w:rsid w:val="000C22DF"/>
    <w:rsid w:val="000C6058"/>
    <w:rsid w:val="000C67D9"/>
    <w:rsid w:val="000C7DE7"/>
    <w:rsid w:val="000D012E"/>
    <w:rsid w:val="000D18E5"/>
    <w:rsid w:val="000D2DAE"/>
    <w:rsid w:val="000E02AF"/>
    <w:rsid w:val="000E068D"/>
    <w:rsid w:val="000E0F29"/>
    <w:rsid w:val="000E2209"/>
    <w:rsid w:val="000E410C"/>
    <w:rsid w:val="000E4F02"/>
    <w:rsid w:val="000E6261"/>
    <w:rsid w:val="000F07AB"/>
    <w:rsid w:val="000F0EF8"/>
    <w:rsid w:val="000F3059"/>
    <w:rsid w:val="000F3F1C"/>
    <w:rsid w:val="000F45DC"/>
    <w:rsid w:val="000F4D7E"/>
    <w:rsid w:val="000F541A"/>
    <w:rsid w:val="0010257A"/>
    <w:rsid w:val="001051FF"/>
    <w:rsid w:val="0011013D"/>
    <w:rsid w:val="00110E49"/>
    <w:rsid w:val="001130F7"/>
    <w:rsid w:val="0011421F"/>
    <w:rsid w:val="00114EE2"/>
    <w:rsid w:val="00117844"/>
    <w:rsid w:val="00122A1F"/>
    <w:rsid w:val="00124890"/>
    <w:rsid w:val="00137A2F"/>
    <w:rsid w:val="0014332E"/>
    <w:rsid w:val="00143F33"/>
    <w:rsid w:val="00144F78"/>
    <w:rsid w:val="00145CE3"/>
    <w:rsid w:val="00151AEC"/>
    <w:rsid w:val="00152660"/>
    <w:rsid w:val="00155578"/>
    <w:rsid w:val="00163D33"/>
    <w:rsid w:val="00163F35"/>
    <w:rsid w:val="00164468"/>
    <w:rsid w:val="00164738"/>
    <w:rsid w:val="0016513E"/>
    <w:rsid w:val="00165C20"/>
    <w:rsid w:val="00167CC8"/>
    <w:rsid w:val="001748B8"/>
    <w:rsid w:val="00177DD7"/>
    <w:rsid w:val="00180C6B"/>
    <w:rsid w:val="00181C84"/>
    <w:rsid w:val="00181E9E"/>
    <w:rsid w:val="00184712"/>
    <w:rsid w:val="00185180"/>
    <w:rsid w:val="001858CC"/>
    <w:rsid w:val="00192422"/>
    <w:rsid w:val="00193E4E"/>
    <w:rsid w:val="00197D9A"/>
    <w:rsid w:val="001A3425"/>
    <w:rsid w:val="001A4F8E"/>
    <w:rsid w:val="001A5D13"/>
    <w:rsid w:val="001A621A"/>
    <w:rsid w:val="001B3AD2"/>
    <w:rsid w:val="001B3B6E"/>
    <w:rsid w:val="001B457E"/>
    <w:rsid w:val="001B6677"/>
    <w:rsid w:val="001C4DBE"/>
    <w:rsid w:val="001C5F04"/>
    <w:rsid w:val="001C738F"/>
    <w:rsid w:val="001C79FC"/>
    <w:rsid w:val="001C7DB1"/>
    <w:rsid w:val="001C7F72"/>
    <w:rsid w:val="001D31E5"/>
    <w:rsid w:val="001D43D7"/>
    <w:rsid w:val="001D4516"/>
    <w:rsid w:val="001D45AE"/>
    <w:rsid w:val="001D566A"/>
    <w:rsid w:val="001D60A4"/>
    <w:rsid w:val="001E1BBB"/>
    <w:rsid w:val="001E1F7A"/>
    <w:rsid w:val="001E224A"/>
    <w:rsid w:val="001E3FCC"/>
    <w:rsid w:val="001E61A1"/>
    <w:rsid w:val="001E6B88"/>
    <w:rsid w:val="001F03AD"/>
    <w:rsid w:val="001F0479"/>
    <w:rsid w:val="001F3D36"/>
    <w:rsid w:val="001F46F0"/>
    <w:rsid w:val="001F6E7E"/>
    <w:rsid w:val="001F76F0"/>
    <w:rsid w:val="001F796E"/>
    <w:rsid w:val="0020387E"/>
    <w:rsid w:val="002136AF"/>
    <w:rsid w:val="0021612F"/>
    <w:rsid w:val="00217148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497C"/>
    <w:rsid w:val="00234EBF"/>
    <w:rsid w:val="00236002"/>
    <w:rsid w:val="002365DF"/>
    <w:rsid w:val="00237F12"/>
    <w:rsid w:val="00240882"/>
    <w:rsid w:val="00242877"/>
    <w:rsid w:val="00242BB2"/>
    <w:rsid w:val="00243D7B"/>
    <w:rsid w:val="00244DD4"/>
    <w:rsid w:val="002451EC"/>
    <w:rsid w:val="0024729D"/>
    <w:rsid w:val="00254A67"/>
    <w:rsid w:val="00257532"/>
    <w:rsid w:val="00257B23"/>
    <w:rsid w:val="00260A92"/>
    <w:rsid w:val="00261437"/>
    <w:rsid w:val="00261D16"/>
    <w:rsid w:val="00261E67"/>
    <w:rsid w:val="00262B43"/>
    <w:rsid w:val="0027211A"/>
    <w:rsid w:val="00272914"/>
    <w:rsid w:val="00272E7B"/>
    <w:rsid w:val="00273C99"/>
    <w:rsid w:val="0027449C"/>
    <w:rsid w:val="00275CB9"/>
    <w:rsid w:val="002774B7"/>
    <w:rsid w:val="00277975"/>
    <w:rsid w:val="00281072"/>
    <w:rsid w:val="00286801"/>
    <w:rsid w:val="00287735"/>
    <w:rsid w:val="00287FA6"/>
    <w:rsid w:val="0029280A"/>
    <w:rsid w:val="00297220"/>
    <w:rsid w:val="002A0F98"/>
    <w:rsid w:val="002A31B4"/>
    <w:rsid w:val="002A3F74"/>
    <w:rsid w:val="002A6A37"/>
    <w:rsid w:val="002A6ABE"/>
    <w:rsid w:val="002A6BAC"/>
    <w:rsid w:val="002A70ED"/>
    <w:rsid w:val="002B2F91"/>
    <w:rsid w:val="002B66D7"/>
    <w:rsid w:val="002B7045"/>
    <w:rsid w:val="002B7210"/>
    <w:rsid w:val="002C0F0D"/>
    <w:rsid w:val="002C34B1"/>
    <w:rsid w:val="002C3632"/>
    <w:rsid w:val="002C4563"/>
    <w:rsid w:val="002C4C06"/>
    <w:rsid w:val="002C51EE"/>
    <w:rsid w:val="002C520B"/>
    <w:rsid w:val="002C523F"/>
    <w:rsid w:val="002C5CB5"/>
    <w:rsid w:val="002C7678"/>
    <w:rsid w:val="002D10E2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E6A21"/>
    <w:rsid w:val="002F0A94"/>
    <w:rsid w:val="002F2EE2"/>
    <w:rsid w:val="002F59CA"/>
    <w:rsid w:val="002F5BD0"/>
    <w:rsid w:val="002F6CC6"/>
    <w:rsid w:val="002F6EB3"/>
    <w:rsid w:val="002F6F67"/>
    <w:rsid w:val="002F73EB"/>
    <w:rsid w:val="002F7A50"/>
    <w:rsid w:val="003006B2"/>
    <w:rsid w:val="00304051"/>
    <w:rsid w:val="0030608D"/>
    <w:rsid w:val="00306319"/>
    <w:rsid w:val="00310437"/>
    <w:rsid w:val="0031067B"/>
    <w:rsid w:val="00314BB9"/>
    <w:rsid w:val="00316360"/>
    <w:rsid w:val="00320A23"/>
    <w:rsid w:val="00321780"/>
    <w:rsid w:val="00324B9A"/>
    <w:rsid w:val="00325D59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26A"/>
    <w:rsid w:val="0034594B"/>
    <w:rsid w:val="00347453"/>
    <w:rsid w:val="00350019"/>
    <w:rsid w:val="0035125F"/>
    <w:rsid w:val="00353955"/>
    <w:rsid w:val="0035465D"/>
    <w:rsid w:val="00356F8A"/>
    <w:rsid w:val="00357D24"/>
    <w:rsid w:val="00360C63"/>
    <w:rsid w:val="00363902"/>
    <w:rsid w:val="00363EB3"/>
    <w:rsid w:val="003673C3"/>
    <w:rsid w:val="00370AC1"/>
    <w:rsid w:val="00371AB8"/>
    <w:rsid w:val="00372356"/>
    <w:rsid w:val="00372D8C"/>
    <w:rsid w:val="003742D7"/>
    <w:rsid w:val="0037670A"/>
    <w:rsid w:val="00376F35"/>
    <w:rsid w:val="00377C0F"/>
    <w:rsid w:val="003800B0"/>
    <w:rsid w:val="003804E8"/>
    <w:rsid w:val="00382480"/>
    <w:rsid w:val="003833E0"/>
    <w:rsid w:val="003845EA"/>
    <w:rsid w:val="00384A4F"/>
    <w:rsid w:val="00386FD0"/>
    <w:rsid w:val="003870DB"/>
    <w:rsid w:val="00390404"/>
    <w:rsid w:val="0039131F"/>
    <w:rsid w:val="0039157A"/>
    <w:rsid w:val="00392627"/>
    <w:rsid w:val="0039273D"/>
    <w:rsid w:val="00392CAB"/>
    <w:rsid w:val="00393A92"/>
    <w:rsid w:val="00395873"/>
    <w:rsid w:val="00395E3C"/>
    <w:rsid w:val="003A06FE"/>
    <w:rsid w:val="003A0944"/>
    <w:rsid w:val="003A4111"/>
    <w:rsid w:val="003A531E"/>
    <w:rsid w:val="003A5690"/>
    <w:rsid w:val="003A5D4F"/>
    <w:rsid w:val="003B21A2"/>
    <w:rsid w:val="003B220E"/>
    <w:rsid w:val="003B3119"/>
    <w:rsid w:val="003B4047"/>
    <w:rsid w:val="003B6865"/>
    <w:rsid w:val="003C51AA"/>
    <w:rsid w:val="003D1392"/>
    <w:rsid w:val="003D530D"/>
    <w:rsid w:val="003E130A"/>
    <w:rsid w:val="003F0F26"/>
    <w:rsid w:val="003F1025"/>
    <w:rsid w:val="003F1B77"/>
    <w:rsid w:val="003F1FDE"/>
    <w:rsid w:val="003F42C6"/>
    <w:rsid w:val="003F482C"/>
    <w:rsid w:val="003F4CE9"/>
    <w:rsid w:val="003F6A29"/>
    <w:rsid w:val="003F7B29"/>
    <w:rsid w:val="00400191"/>
    <w:rsid w:val="004007EF"/>
    <w:rsid w:val="00400FE7"/>
    <w:rsid w:val="0040136D"/>
    <w:rsid w:val="004037F3"/>
    <w:rsid w:val="00403ECF"/>
    <w:rsid w:val="00405FAF"/>
    <w:rsid w:val="004068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1ECE"/>
    <w:rsid w:val="00440335"/>
    <w:rsid w:val="0044039C"/>
    <w:rsid w:val="00443E26"/>
    <w:rsid w:val="0044602F"/>
    <w:rsid w:val="004501B0"/>
    <w:rsid w:val="004521E2"/>
    <w:rsid w:val="004563E4"/>
    <w:rsid w:val="00462185"/>
    <w:rsid w:val="00462BD3"/>
    <w:rsid w:val="0046341F"/>
    <w:rsid w:val="00464F24"/>
    <w:rsid w:val="004661B3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90AE7"/>
    <w:rsid w:val="004922B8"/>
    <w:rsid w:val="00493141"/>
    <w:rsid w:val="004933B3"/>
    <w:rsid w:val="00493FAE"/>
    <w:rsid w:val="0049725A"/>
    <w:rsid w:val="004A03A6"/>
    <w:rsid w:val="004A1198"/>
    <w:rsid w:val="004A11FC"/>
    <w:rsid w:val="004A1E94"/>
    <w:rsid w:val="004A2044"/>
    <w:rsid w:val="004A3B1A"/>
    <w:rsid w:val="004A48AD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C7317"/>
    <w:rsid w:val="004D0EF6"/>
    <w:rsid w:val="004D208A"/>
    <w:rsid w:val="004D3978"/>
    <w:rsid w:val="004D5045"/>
    <w:rsid w:val="004D7994"/>
    <w:rsid w:val="004D7DB3"/>
    <w:rsid w:val="004E0D7E"/>
    <w:rsid w:val="004E51BA"/>
    <w:rsid w:val="004E6102"/>
    <w:rsid w:val="004E7A19"/>
    <w:rsid w:val="004F0333"/>
    <w:rsid w:val="004F177F"/>
    <w:rsid w:val="004F1A02"/>
    <w:rsid w:val="004F3A14"/>
    <w:rsid w:val="004F6A43"/>
    <w:rsid w:val="005028A3"/>
    <w:rsid w:val="00502E33"/>
    <w:rsid w:val="00503F78"/>
    <w:rsid w:val="00505360"/>
    <w:rsid w:val="00505889"/>
    <w:rsid w:val="00507051"/>
    <w:rsid w:val="0050717D"/>
    <w:rsid w:val="00507844"/>
    <w:rsid w:val="00512A86"/>
    <w:rsid w:val="00512BE1"/>
    <w:rsid w:val="005143A9"/>
    <w:rsid w:val="00515823"/>
    <w:rsid w:val="00516619"/>
    <w:rsid w:val="00516895"/>
    <w:rsid w:val="005169A4"/>
    <w:rsid w:val="005205E1"/>
    <w:rsid w:val="005215F4"/>
    <w:rsid w:val="00521988"/>
    <w:rsid w:val="00522D29"/>
    <w:rsid w:val="0052453D"/>
    <w:rsid w:val="0052459C"/>
    <w:rsid w:val="00530BA5"/>
    <w:rsid w:val="00531BA1"/>
    <w:rsid w:val="00532E65"/>
    <w:rsid w:val="0053342C"/>
    <w:rsid w:val="005334AE"/>
    <w:rsid w:val="00535F6F"/>
    <w:rsid w:val="00540740"/>
    <w:rsid w:val="00545D08"/>
    <w:rsid w:val="00545D84"/>
    <w:rsid w:val="00545F44"/>
    <w:rsid w:val="0054691A"/>
    <w:rsid w:val="00546D5C"/>
    <w:rsid w:val="00546F5F"/>
    <w:rsid w:val="0054738D"/>
    <w:rsid w:val="0054795A"/>
    <w:rsid w:val="00551723"/>
    <w:rsid w:val="0055239D"/>
    <w:rsid w:val="005549D4"/>
    <w:rsid w:val="00556E4A"/>
    <w:rsid w:val="00557158"/>
    <w:rsid w:val="00557D95"/>
    <w:rsid w:val="00561C5A"/>
    <w:rsid w:val="00567565"/>
    <w:rsid w:val="005700E7"/>
    <w:rsid w:val="0057050D"/>
    <w:rsid w:val="0057552A"/>
    <w:rsid w:val="005779C0"/>
    <w:rsid w:val="00577ED4"/>
    <w:rsid w:val="00583887"/>
    <w:rsid w:val="0058393F"/>
    <w:rsid w:val="0058551F"/>
    <w:rsid w:val="005876D3"/>
    <w:rsid w:val="00587D3E"/>
    <w:rsid w:val="00593342"/>
    <w:rsid w:val="005933D3"/>
    <w:rsid w:val="00593A0D"/>
    <w:rsid w:val="00593D5E"/>
    <w:rsid w:val="005940B1"/>
    <w:rsid w:val="00594D30"/>
    <w:rsid w:val="005955D1"/>
    <w:rsid w:val="00595D1E"/>
    <w:rsid w:val="005A21FD"/>
    <w:rsid w:val="005A27B8"/>
    <w:rsid w:val="005A32F4"/>
    <w:rsid w:val="005A3C77"/>
    <w:rsid w:val="005A5009"/>
    <w:rsid w:val="005A740D"/>
    <w:rsid w:val="005A751D"/>
    <w:rsid w:val="005B16BC"/>
    <w:rsid w:val="005B21DC"/>
    <w:rsid w:val="005B40BE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B4B"/>
    <w:rsid w:val="005D275A"/>
    <w:rsid w:val="005D5AB8"/>
    <w:rsid w:val="005D5D03"/>
    <w:rsid w:val="005D6E5C"/>
    <w:rsid w:val="005E20AB"/>
    <w:rsid w:val="005E279C"/>
    <w:rsid w:val="005E40EF"/>
    <w:rsid w:val="005E48E9"/>
    <w:rsid w:val="005E49B0"/>
    <w:rsid w:val="005E6318"/>
    <w:rsid w:val="005E69DA"/>
    <w:rsid w:val="005E75CC"/>
    <w:rsid w:val="005F0C67"/>
    <w:rsid w:val="005F1D54"/>
    <w:rsid w:val="005F535E"/>
    <w:rsid w:val="005F5878"/>
    <w:rsid w:val="005F61AE"/>
    <w:rsid w:val="005F62DE"/>
    <w:rsid w:val="005F6415"/>
    <w:rsid w:val="005F778C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99F"/>
    <w:rsid w:val="00626ADF"/>
    <w:rsid w:val="00627A8D"/>
    <w:rsid w:val="00627B7A"/>
    <w:rsid w:val="00630643"/>
    <w:rsid w:val="00631F1A"/>
    <w:rsid w:val="00632238"/>
    <w:rsid w:val="00632B0C"/>
    <w:rsid w:val="0063519F"/>
    <w:rsid w:val="006354CA"/>
    <w:rsid w:val="00636AE3"/>
    <w:rsid w:val="00637D32"/>
    <w:rsid w:val="0064047B"/>
    <w:rsid w:val="0064059B"/>
    <w:rsid w:val="00643935"/>
    <w:rsid w:val="00643D36"/>
    <w:rsid w:val="00643FE3"/>
    <w:rsid w:val="006464A9"/>
    <w:rsid w:val="00651759"/>
    <w:rsid w:val="00653706"/>
    <w:rsid w:val="00654572"/>
    <w:rsid w:val="00657782"/>
    <w:rsid w:val="006603EE"/>
    <w:rsid w:val="006610D8"/>
    <w:rsid w:val="00661A48"/>
    <w:rsid w:val="006679D8"/>
    <w:rsid w:val="00667B43"/>
    <w:rsid w:val="00670F1B"/>
    <w:rsid w:val="00671A55"/>
    <w:rsid w:val="00672462"/>
    <w:rsid w:val="00673FE6"/>
    <w:rsid w:val="0067559D"/>
    <w:rsid w:val="0067741F"/>
    <w:rsid w:val="00677608"/>
    <w:rsid w:val="00680C86"/>
    <w:rsid w:val="006829A0"/>
    <w:rsid w:val="006838DE"/>
    <w:rsid w:val="00691245"/>
    <w:rsid w:val="00695AC0"/>
    <w:rsid w:val="006967E9"/>
    <w:rsid w:val="00697883"/>
    <w:rsid w:val="006A202B"/>
    <w:rsid w:val="006A309A"/>
    <w:rsid w:val="006A346F"/>
    <w:rsid w:val="006A3CE0"/>
    <w:rsid w:val="006A59C1"/>
    <w:rsid w:val="006B2476"/>
    <w:rsid w:val="006B62C9"/>
    <w:rsid w:val="006C0AA3"/>
    <w:rsid w:val="006C7A72"/>
    <w:rsid w:val="006C7FA8"/>
    <w:rsid w:val="006D014A"/>
    <w:rsid w:val="006D046D"/>
    <w:rsid w:val="006D3025"/>
    <w:rsid w:val="006D7791"/>
    <w:rsid w:val="006E00F9"/>
    <w:rsid w:val="006E045B"/>
    <w:rsid w:val="006E213B"/>
    <w:rsid w:val="006E2606"/>
    <w:rsid w:val="006E357B"/>
    <w:rsid w:val="006E7278"/>
    <w:rsid w:val="006E7F3B"/>
    <w:rsid w:val="006F1DB1"/>
    <w:rsid w:val="006F5180"/>
    <w:rsid w:val="006F54C3"/>
    <w:rsid w:val="006F6133"/>
    <w:rsid w:val="0070145B"/>
    <w:rsid w:val="007058AF"/>
    <w:rsid w:val="00705CE8"/>
    <w:rsid w:val="007101FA"/>
    <w:rsid w:val="0071387C"/>
    <w:rsid w:val="00714791"/>
    <w:rsid w:val="00715B4B"/>
    <w:rsid w:val="00717055"/>
    <w:rsid w:val="0072038E"/>
    <w:rsid w:val="007204B2"/>
    <w:rsid w:val="0072087E"/>
    <w:rsid w:val="00720B83"/>
    <w:rsid w:val="0072260D"/>
    <w:rsid w:val="0072709B"/>
    <w:rsid w:val="00730A95"/>
    <w:rsid w:val="00730E5A"/>
    <w:rsid w:val="007358E4"/>
    <w:rsid w:val="007365BD"/>
    <w:rsid w:val="0073664B"/>
    <w:rsid w:val="00737DBE"/>
    <w:rsid w:val="00740F97"/>
    <w:rsid w:val="00743352"/>
    <w:rsid w:val="00743C0C"/>
    <w:rsid w:val="00743CD2"/>
    <w:rsid w:val="007447EB"/>
    <w:rsid w:val="00746B7E"/>
    <w:rsid w:val="0075323A"/>
    <w:rsid w:val="00754659"/>
    <w:rsid w:val="0076088E"/>
    <w:rsid w:val="007639AC"/>
    <w:rsid w:val="007643C0"/>
    <w:rsid w:val="00770691"/>
    <w:rsid w:val="0077115A"/>
    <w:rsid w:val="00773E0D"/>
    <w:rsid w:val="00773FC0"/>
    <w:rsid w:val="007745B8"/>
    <w:rsid w:val="00776A0D"/>
    <w:rsid w:val="00783A96"/>
    <w:rsid w:val="007841C4"/>
    <w:rsid w:val="00784FFE"/>
    <w:rsid w:val="00785808"/>
    <w:rsid w:val="00785877"/>
    <w:rsid w:val="00786048"/>
    <w:rsid w:val="00786A60"/>
    <w:rsid w:val="007930D0"/>
    <w:rsid w:val="00795261"/>
    <w:rsid w:val="00796AEC"/>
    <w:rsid w:val="007A098B"/>
    <w:rsid w:val="007A2989"/>
    <w:rsid w:val="007A2D06"/>
    <w:rsid w:val="007A3D9C"/>
    <w:rsid w:val="007A4E27"/>
    <w:rsid w:val="007A5566"/>
    <w:rsid w:val="007B385A"/>
    <w:rsid w:val="007B4A90"/>
    <w:rsid w:val="007C2659"/>
    <w:rsid w:val="007C5875"/>
    <w:rsid w:val="007C64E8"/>
    <w:rsid w:val="007C6726"/>
    <w:rsid w:val="007C7926"/>
    <w:rsid w:val="007C7C1D"/>
    <w:rsid w:val="007D0E6E"/>
    <w:rsid w:val="007D278E"/>
    <w:rsid w:val="007D5538"/>
    <w:rsid w:val="007D56EB"/>
    <w:rsid w:val="007D6093"/>
    <w:rsid w:val="007E0A59"/>
    <w:rsid w:val="007E191D"/>
    <w:rsid w:val="007E555F"/>
    <w:rsid w:val="007E5BFB"/>
    <w:rsid w:val="007E68FD"/>
    <w:rsid w:val="007E75FC"/>
    <w:rsid w:val="007F0043"/>
    <w:rsid w:val="007F5C90"/>
    <w:rsid w:val="00800A28"/>
    <w:rsid w:val="00803106"/>
    <w:rsid w:val="008066F1"/>
    <w:rsid w:val="00807152"/>
    <w:rsid w:val="00812CA7"/>
    <w:rsid w:val="00813E75"/>
    <w:rsid w:val="008146D7"/>
    <w:rsid w:val="00815179"/>
    <w:rsid w:val="00815BDF"/>
    <w:rsid w:val="00816163"/>
    <w:rsid w:val="00816D43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7C85"/>
    <w:rsid w:val="00841D58"/>
    <w:rsid w:val="00843B34"/>
    <w:rsid w:val="00844538"/>
    <w:rsid w:val="00844DCC"/>
    <w:rsid w:val="008465E3"/>
    <w:rsid w:val="00846F14"/>
    <w:rsid w:val="0085080E"/>
    <w:rsid w:val="00863E10"/>
    <w:rsid w:val="0086543A"/>
    <w:rsid w:val="00865D5E"/>
    <w:rsid w:val="00867036"/>
    <w:rsid w:val="00870198"/>
    <w:rsid w:val="00870C86"/>
    <w:rsid w:val="00871D7A"/>
    <w:rsid w:val="008727A2"/>
    <w:rsid w:val="00875283"/>
    <w:rsid w:val="00876176"/>
    <w:rsid w:val="00876872"/>
    <w:rsid w:val="00876C91"/>
    <w:rsid w:val="00876D62"/>
    <w:rsid w:val="00881456"/>
    <w:rsid w:val="00882F3A"/>
    <w:rsid w:val="00884772"/>
    <w:rsid w:val="00887D44"/>
    <w:rsid w:val="0089696F"/>
    <w:rsid w:val="008A08A6"/>
    <w:rsid w:val="008A1AD5"/>
    <w:rsid w:val="008A56A9"/>
    <w:rsid w:val="008A761A"/>
    <w:rsid w:val="008B3008"/>
    <w:rsid w:val="008B3AF0"/>
    <w:rsid w:val="008B5D44"/>
    <w:rsid w:val="008B62D8"/>
    <w:rsid w:val="008B7385"/>
    <w:rsid w:val="008C0981"/>
    <w:rsid w:val="008C155F"/>
    <w:rsid w:val="008C1D00"/>
    <w:rsid w:val="008C641A"/>
    <w:rsid w:val="008C69E7"/>
    <w:rsid w:val="008D2EFC"/>
    <w:rsid w:val="008D4C37"/>
    <w:rsid w:val="008D782D"/>
    <w:rsid w:val="008E12DD"/>
    <w:rsid w:val="008E166C"/>
    <w:rsid w:val="008E2A3B"/>
    <w:rsid w:val="008E2C14"/>
    <w:rsid w:val="008E5E6E"/>
    <w:rsid w:val="008F272C"/>
    <w:rsid w:val="008F4786"/>
    <w:rsid w:val="008F6F10"/>
    <w:rsid w:val="008F7C5C"/>
    <w:rsid w:val="00900813"/>
    <w:rsid w:val="00900B75"/>
    <w:rsid w:val="0090522F"/>
    <w:rsid w:val="00905B2D"/>
    <w:rsid w:val="00906A79"/>
    <w:rsid w:val="0091008C"/>
    <w:rsid w:val="0091144B"/>
    <w:rsid w:val="00912D7C"/>
    <w:rsid w:val="00920DF3"/>
    <w:rsid w:val="00925A98"/>
    <w:rsid w:val="009261E6"/>
    <w:rsid w:val="00927655"/>
    <w:rsid w:val="0092791F"/>
    <w:rsid w:val="00932D94"/>
    <w:rsid w:val="00935A3F"/>
    <w:rsid w:val="0093740E"/>
    <w:rsid w:val="00942583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18F3"/>
    <w:rsid w:val="00952058"/>
    <w:rsid w:val="009535E1"/>
    <w:rsid w:val="00953F3C"/>
    <w:rsid w:val="00955602"/>
    <w:rsid w:val="00962DCC"/>
    <w:rsid w:val="00963485"/>
    <w:rsid w:val="0096349F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55B3"/>
    <w:rsid w:val="009769F8"/>
    <w:rsid w:val="00976C0A"/>
    <w:rsid w:val="00980E7F"/>
    <w:rsid w:val="0098178A"/>
    <w:rsid w:val="00982AD1"/>
    <w:rsid w:val="00984658"/>
    <w:rsid w:val="00984AC1"/>
    <w:rsid w:val="00985863"/>
    <w:rsid w:val="00990D42"/>
    <w:rsid w:val="0099221E"/>
    <w:rsid w:val="009922CE"/>
    <w:rsid w:val="0099272E"/>
    <w:rsid w:val="009933AF"/>
    <w:rsid w:val="009963B8"/>
    <w:rsid w:val="00997F89"/>
    <w:rsid w:val="009A0D94"/>
    <w:rsid w:val="009A5489"/>
    <w:rsid w:val="009A6B13"/>
    <w:rsid w:val="009A7C8B"/>
    <w:rsid w:val="009B10CC"/>
    <w:rsid w:val="009B1C92"/>
    <w:rsid w:val="009B41BA"/>
    <w:rsid w:val="009B445B"/>
    <w:rsid w:val="009C0C88"/>
    <w:rsid w:val="009C15E6"/>
    <w:rsid w:val="009C2CE5"/>
    <w:rsid w:val="009C4009"/>
    <w:rsid w:val="009C4B0D"/>
    <w:rsid w:val="009C4D10"/>
    <w:rsid w:val="009C69B6"/>
    <w:rsid w:val="009D05A9"/>
    <w:rsid w:val="009D0CA7"/>
    <w:rsid w:val="009D13DA"/>
    <w:rsid w:val="009D30B2"/>
    <w:rsid w:val="009D495D"/>
    <w:rsid w:val="009D6166"/>
    <w:rsid w:val="009D757F"/>
    <w:rsid w:val="009E109B"/>
    <w:rsid w:val="009E1A7B"/>
    <w:rsid w:val="009E1B25"/>
    <w:rsid w:val="009E2934"/>
    <w:rsid w:val="009E33AB"/>
    <w:rsid w:val="009F1065"/>
    <w:rsid w:val="009F192F"/>
    <w:rsid w:val="009F4418"/>
    <w:rsid w:val="009F4D43"/>
    <w:rsid w:val="009F73B6"/>
    <w:rsid w:val="009F7570"/>
    <w:rsid w:val="009F7F43"/>
    <w:rsid w:val="00A0040B"/>
    <w:rsid w:val="00A00564"/>
    <w:rsid w:val="00A00B19"/>
    <w:rsid w:val="00A00FB0"/>
    <w:rsid w:val="00A01484"/>
    <w:rsid w:val="00A014CE"/>
    <w:rsid w:val="00A02A74"/>
    <w:rsid w:val="00A038EB"/>
    <w:rsid w:val="00A0545A"/>
    <w:rsid w:val="00A0709F"/>
    <w:rsid w:val="00A077A8"/>
    <w:rsid w:val="00A07A95"/>
    <w:rsid w:val="00A07F88"/>
    <w:rsid w:val="00A106B5"/>
    <w:rsid w:val="00A10F0E"/>
    <w:rsid w:val="00A20D81"/>
    <w:rsid w:val="00A21AB1"/>
    <w:rsid w:val="00A25C8D"/>
    <w:rsid w:val="00A260DB"/>
    <w:rsid w:val="00A27FF3"/>
    <w:rsid w:val="00A31E6A"/>
    <w:rsid w:val="00A32874"/>
    <w:rsid w:val="00A33100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46FCE"/>
    <w:rsid w:val="00A50190"/>
    <w:rsid w:val="00A503B9"/>
    <w:rsid w:val="00A517B1"/>
    <w:rsid w:val="00A52EE1"/>
    <w:rsid w:val="00A55765"/>
    <w:rsid w:val="00A5585C"/>
    <w:rsid w:val="00A56418"/>
    <w:rsid w:val="00A56956"/>
    <w:rsid w:val="00A5778C"/>
    <w:rsid w:val="00A6386F"/>
    <w:rsid w:val="00A67142"/>
    <w:rsid w:val="00A6758C"/>
    <w:rsid w:val="00A7129D"/>
    <w:rsid w:val="00A716A3"/>
    <w:rsid w:val="00A719A0"/>
    <w:rsid w:val="00A71CC8"/>
    <w:rsid w:val="00A71E67"/>
    <w:rsid w:val="00A720B1"/>
    <w:rsid w:val="00A7244A"/>
    <w:rsid w:val="00A724AC"/>
    <w:rsid w:val="00A73044"/>
    <w:rsid w:val="00A73FC4"/>
    <w:rsid w:val="00A74884"/>
    <w:rsid w:val="00A82706"/>
    <w:rsid w:val="00A833BE"/>
    <w:rsid w:val="00A85AC0"/>
    <w:rsid w:val="00A87B66"/>
    <w:rsid w:val="00A90715"/>
    <w:rsid w:val="00A910F0"/>
    <w:rsid w:val="00A91EE8"/>
    <w:rsid w:val="00A95354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5B2F"/>
    <w:rsid w:val="00AC0E70"/>
    <w:rsid w:val="00AC343D"/>
    <w:rsid w:val="00AC40CD"/>
    <w:rsid w:val="00AC49AC"/>
    <w:rsid w:val="00AC58F8"/>
    <w:rsid w:val="00AC5F4A"/>
    <w:rsid w:val="00AC621C"/>
    <w:rsid w:val="00AC6E51"/>
    <w:rsid w:val="00AD4868"/>
    <w:rsid w:val="00AD48D2"/>
    <w:rsid w:val="00AD7A56"/>
    <w:rsid w:val="00AE101C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572A"/>
    <w:rsid w:val="00B077F4"/>
    <w:rsid w:val="00B07D97"/>
    <w:rsid w:val="00B07DB5"/>
    <w:rsid w:val="00B10E0B"/>
    <w:rsid w:val="00B129FA"/>
    <w:rsid w:val="00B14EEA"/>
    <w:rsid w:val="00B21F7F"/>
    <w:rsid w:val="00B26863"/>
    <w:rsid w:val="00B32826"/>
    <w:rsid w:val="00B333B2"/>
    <w:rsid w:val="00B33908"/>
    <w:rsid w:val="00B33BB3"/>
    <w:rsid w:val="00B36649"/>
    <w:rsid w:val="00B369CE"/>
    <w:rsid w:val="00B43C7E"/>
    <w:rsid w:val="00B4425A"/>
    <w:rsid w:val="00B45256"/>
    <w:rsid w:val="00B45BA1"/>
    <w:rsid w:val="00B47090"/>
    <w:rsid w:val="00B5154F"/>
    <w:rsid w:val="00B5290F"/>
    <w:rsid w:val="00B5399F"/>
    <w:rsid w:val="00B54AF7"/>
    <w:rsid w:val="00B54EE5"/>
    <w:rsid w:val="00B579EE"/>
    <w:rsid w:val="00B62365"/>
    <w:rsid w:val="00B6288E"/>
    <w:rsid w:val="00B62CFA"/>
    <w:rsid w:val="00B63A61"/>
    <w:rsid w:val="00B63BFA"/>
    <w:rsid w:val="00B66AB5"/>
    <w:rsid w:val="00B736B3"/>
    <w:rsid w:val="00B74C3F"/>
    <w:rsid w:val="00B76666"/>
    <w:rsid w:val="00B772C1"/>
    <w:rsid w:val="00B806E0"/>
    <w:rsid w:val="00B80807"/>
    <w:rsid w:val="00B81130"/>
    <w:rsid w:val="00B815F0"/>
    <w:rsid w:val="00B82389"/>
    <w:rsid w:val="00B82A2C"/>
    <w:rsid w:val="00B92FC7"/>
    <w:rsid w:val="00B93296"/>
    <w:rsid w:val="00B934DC"/>
    <w:rsid w:val="00B93BA3"/>
    <w:rsid w:val="00B93BA8"/>
    <w:rsid w:val="00B943DB"/>
    <w:rsid w:val="00B970AB"/>
    <w:rsid w:val="00BA02C0"/>
    <w:rsid w:val="00BA102F"/>
    <w:rsid w:val="00BA1B30"/>
    <w:rsid w:val="00BA2BA1"/>
    <w:rsid w:val="00BA525A"/>
    <w:rsid w:val="00BA6314"/>
    <w:rsid w:val="00BA7BBD"/>
    <w:rsid w:val="00BB1186"/>
    <w:rsid w:val="00BB1ADA"/>
    <w:rsid w:val="00BB3A64"/>
    <w:rsid w:val="00BB4D0B"/>
    <w:rsid w:val="00BB5981"/>
    <w:rsid w:val="00BB7F97"/>
    <w:rsid w:val="00BC0083"/>
    <w:rsid w:val="00BC1869"/>
    <w:rsid w:val="00BC1D3C"/>
    <w:rsid w:val="00BC24A0"/>
    <w:rsid w:val="00BC5A51"/>
    <w:rsid w:val="00BC65CA"/>
    <w:rsid w:val="00BD107C"/>
    <w:rsid w:val="00BD15C5"/>
    <w:rsid w:val="00BD1C5A"/>
    <w:rsid w:val="00BD2B30"/>
    <w:rsid w:val="00BD3054"/>
    <w:rsid w:val="00BD4361"/>
    <w:rsid w:val="00BD43BE"/>
    <w:rsid w:val="00BD4790"/>
    <w:rsid w:val="00BE06D5"/>
    <w:rsid w:val="00BE1613"/>
    <w:rsid w:val="00BE56DE"/>
    <w:rsid w:val="00BE6553"/>
    <w:rsid w:val="00BE68F3"/>
    <w:rsid w:val="00BF20B0"/>
    <w:rsid w:val="00BF2D24"/>
    <w:rsid w:val="00BF44D7"/>
    <w:rsid w:val="00BF4582"/>
    <w:rsid w:val="00BF6567"/>
    <w:rsid w:val="00BF7BE6"/>
    <w:rsid w:val="00C016E8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20303"/>
    <w:rsid w:val="00C20365"/>
    <w:rsid w:val="00C20E06"/>
    <w:rsid w:val="00C21242"/>
    <w:rsid w:val="00C2721A"/>
    <w:rsid w:val="00C3202C"/>
    <w:rsid w:val="00C33308"/>
    <w:rsid w:val="00C34C91"/>
    <w:rsid w:val="00C3754C"/>
    <w:rsid w:val="00C4155D"/>
    <w:rsid w:val="00C42BCC"/>
    <w:rsid w:val="00C4482C"/>
    <w:rsid w:val="00C46D6F"/>
    <w:rsid w:val="00C46F21"/>
    <w:rsid w:val="00C47122"/>
    <w:rsid w:val="00C47EFF"/>
    <w:rsid w:val="00C50A2B"/>
    <w:rsid w:val="00C50BA5"/>
    <w:rsid w:val="00C535F0"/>
    <w:rsid w:val="00C53D26"/>
    <w:rsid w:val="00C55A1E"/>
    <w:rsid w:val="00C648A4"/>
    <w:rsid w:val="00C64BA6"/>
    <w:rsid w:val="00C667FD"/>
    <w:rsid w:val="00C6798D"/>
    <w:rsid w:val="00C72923"/>
    <w:rsid w:val="00C74195"/>
    <w:rsid w:val="00C76FF3"/>
    <w:rsid w:val="00C77FA7"/>
    <w:rsid w:val="00C82E49"/>
    <w:rsid w:val="00C842E3"/>
    <w:rsid w:val="00C868CB"/>
    <w:rsid w:val="00C87692"/>
    <w:rsid w:val="00C90C6C"/>
    <w:rsid w:val="00CA3472"/>
    <w:rsid w:val="00CA40EC"/>
    <w:rsid w:val="00CA4FDE"/>
    <w:rsid w:val="00CA51D5"/>
    <w:rsid w:val="00CA71F4"/>
    <w:rsid w:val="00CA7556"/>
    <w:rsid w:val="00CB1199"/>
    <w:rsid w:val="00CB3EFE"/>
    <w:rsid w:val="00CB5024"/>
    <w:rsid w:val="00CB7EA9"/>
    <w:rsid w:val="00CC152B"/>
    <w:rsid w:val="00CC1F0B"/>
    <w:rsid w:val="00CC212C"/>
    <w:rsid w:val="00CC288D"/>
    <w:rsid w:val="00CC3EBC"/>
    <w:rsid w:val="00CD09CE"/>
    <w:rsid w:val="00CD188E"/>
    <w:rsid w:val="00CD3F14"/>
    <w:rsid w:val="00CD6E02"/>
    <w:rsid w:val="00CE2F4A"/>
    <w:rsid w:val="00CE3010"/>
    <w:rsid w:val="00CE4B2F"/>
    <w:rsid w:val="00CE7F51"/>
    <w:rsid w:val="00CF0F06"/>
    <w:rsid w:val="00CF0FA9"/>
    <w:rsid w:val="00CF1FFA"/>
    <w:rsid w:val="00CF2056"/>
    <w:rsid w:val="00CF2D99"/>
    <w:rsid w:val="00CF2F77"/>
    <w:rsid w:val="00CF38F4"/>
    <w:rsid w:val="00CF6BFD"/>
    <w:rsid w:val="00D014E1"/>
    <w:rsid w:val="00D037DE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76AA"/>
    <w:rsid w:val="00D20159"/>
    <w:rsid w:val="00D235D1"/>
    <w:rsid w:val="00D2546D"/>
    <w:rsid w:val="00D34C51"/>
    <w:rsid w:val="00D35F50"/>
    <w:rsid w:val="00D410F2"/>
    <w:rsid w:val="00D41F90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764"/>
    <w:rsid w:val="00D53D8B"/>
    <w:rsid w:val="00D60F13"/>
    <w:rsid w:val="00D6160E"/>
    <w:rsid w:val="00D64E7F"/>
    <w:rsid w:val="00D66676"/>
    <w:rsid w:val="00D676CF"/>
    <w:rsid w:val="00D7082B"/>
    <w:rsid w:val="00D71D32"/>
    <w:rsid w:val="00D72D1C"/>
    <w:rsid w:val="00D73061"/>
    <w:rsid w:val="00D730A2"/>
    <w:rsid w:val="00D74FD9"/>
    <w:rsid w:val="00D80D8A"/>
    <w:rsid w:val="00D822FD"/>
    <w:rsid w:val="00D835DC"/>
    <w:rsid w:val="00D85047"/>
    <w:rsid w:val="00D9082C"/>
    <w:rsid w:val="00D94374"/>
    <w:rsid w:val="00D953F1"/>
    <w:rsid w:val="00D9716E"/>
    <w:rsid w:val="00DA03A0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2FC5"/>
    <w:rsid w:val="00DB743A"/>
    <w:rsid w:val="00DC2791"/>
    <w:rsid w:val="00DC58E1"/>
    <w:rsid w:val="00DD0605"/>
    <w:rsid w:val="00DD3290"/>
    <w:rsid w:val="00DD6818"/>
    <w:rsid w:val="00DD796F"/>
    <w:rsid w:val="00DE2416"/>
    <w:rsid w:val="00DE2543"/>
    <w:rsid w:val="00DE59E9"/>
    <w:rsid w:val="00DE6DDA"/>
    <w:rsid w:val="00DE7D8B"/>
    <w:rsid w:val="00DF057A"/>
    <w:rsid w:val="00DF2291"/>
    <w:rsid w:val="00DF26C7"/>
    <w:rsid w:val="00DF3E0F"/>
    <w:rsid w:val="00DF3E91"/>
    <w:rsid w:val="00DF5E97"/>
    <w:rsid w:val="00DF656F"/>
    <w:rsid w:val="00DF6C8E"/>
    <w:rsid w:val="00DF7462"/>
    <w:rsid w:val="00E00E94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A09"/>
    <w:rsid w:val="00E21DF3"/>
    <w:rsid w:val="00E22355"/>
    <w:rsid w:val="00E22A7F"/>
    <w:rsid w:val="00E23842"/>
    <w:rsid w:val="00E2682F"/>
    <w:rsid w:val="00E27A3B"/>
    <w:rsid w:val="00E27FBF"/>
    <w:rsid w:val="00E3085A"/>
    <w:rsid w:val="00E3145B"/>
    <w:rsid w:val="00E31E7B"/>
    <w:rsid w:val="00E34F88"/>
    <w:rsid w:val="00E40906"/>
    <w:rsid w:val="00E413B1"/>
    <w:rsid w:val="00E45CA1"/>
    <w:rsid w:val="00E50B2E"/>
    <w:rsid w:val="00E51781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3D7F"/>
    <w:rsid w:val="00E75337"/>
    <w:rsid w:val="00E766C1"/>
    <w:rsid w:val="00E80911"/>
    <w:rsid w:val="00E818A6"/>
    <w:rsid w:val="00E81FB6"/>
    <w:rsid w:val="00E86DB0"/>
    <w:rsid w:val="00E879B5"/>
    <w:rsid w:val="00E923C9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48D6"/>
    <w:rsid w:val="00EA57E7"/>
    <w:rsid w:val="00EB4504"/>
    <w:rsid w:val="00EB60F5"/>
    <w:rsid w:val="00EB7FA0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70E5"/>
    <w:rsid w:val="00EF7A3D"/>
    <w:rsid w:val="00F00363"/>
    <w:rsid w:val="00F004D0"/>
    <w:rsid w:val="00F0126C"/>
    <w:rsid w:val="00F014ED"/>
    <w:rsid w:val="00F117EC"/>
    <w:rsid w:val="00F13177"/>
    <w:rsid w:val="00F13B60"/>
    <w:rsid w:val="00F16600"/>
    <w:rsid w:val="00F213F3"/>
    <w:rsid w:val="00F2220C"/>
    <w:rsid w:val="00F222DD"/>
    <w:rsid w:val="00F22F68"/>
    <w:rsid w:val="00F232FE"/>
    <w:rsid w:val="00F25B1C"/>
    <w:rsid w:val="00F27954"/>
    <w:rsid w:val="00F32B99"/>
    <w:rsid w:val="00F32C44"/>
    <w:rsid w:val="00F36549"/>
    <w:rsid w:val="00F36D9D"/>
    <w:rsid w:val="00F36F7F"/>
    <w:rsid w:val="00F42D4B"/>
    <w:rsid w:val="00F46033"/>
    <w:rsid w:val="00F473F2"/>
    <w:rsid w:val="00F50A2A"/>
    <w:rsid w:val="00F52999"/>
    <w:rsid w:val="00F53A34"/>
    <w:rsid w:val="00F53E13"/>
    <w:rsid w:val="00F5525E"/>
    <w:rsid w:val="00F579D8"/>
    <w:rsid w:val="00F63874"/>
    <w:rsid w:val="00F6516E"/>
    <w:rsid w:val="00F67441"/>
    <w:rsid w:val="00F70C6E"/>
    <w:rsid w:val="00F738AD"/>
    <w:rsid w:val="00F76593"/>
    <w:rsid w:val="00F76BF9"/>
    <w:rsid w:val="00F81580"/>
    <w:rsid w:val="00F82C8E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adez.d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5E597-9EC7-448F-963B-276494C9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3012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3</cp:revision>
  <cp:lastPrinted>2020-09-22T09:44:00Z</cp:lastPrinted>
  <dcterms:created xsi:type="dcterms:W3CDTF">2022-01-12T13:20:00Z</dcterms:created>
  <dcterms:modified xsi:type="dcterms:W3CDTF">2022-01-13T09:01:00Z</dcterms:modified>
</cp:coreProperties>
</file>