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DFA" w14:textId="77777777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4472C4"/>
        </w:rPr>
        <w:t> </w:t>
      </w:r>
    </w:p>
    <w:p w14:paraId="04220E9D" w14:textId="6522099D" w:rsidR="002672E4" w:rsidRPr="00E32D93" w:rsidRDefault="002672E4" w:rsidP="002672E4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b/>
          <w:bCs/>
          <w:color w:val="0070C0"/>
        </w:rPr>
        <w:t>ZÁZNAM z jednání Vedení SH ČMS ze dne</w:t>
      </w:r>
      <w:r w:rsidR="009D328A">
        <w:rPr>
          <w:b/>
          <w:bCs/>
          <w:color w:val="0070C0"/>
        </w:rPr>
        <w:t xml:space="preserve"> </w:t>
      </w:r>
      <w:r w:rsidR="00817F4C">
        <w:rPr>
          <w:b/>
          <w:bCs/>
          <w:color w:val="0070C0"/>
        </w:rPr>
        <w:t>6</w:t>
      </w:r>
      <w:r w:rsidRPr="00E32D93">
        <w:rPr>
          <w:b/>
          <w:bCs/>
          <w:color w:val="0070C0"/>
        </w:rPr>
        <w:t xml:space="preserve">. </w:t>
      </w:r>
      <w:r w:rsidR="00817F4C">
        <w:rPr>
          <w:b/>
          <w:bCs/>
          <w:color w:val="0070C0"/>
        </w:rPr>
        <w:t>listopadu</w:t>
      </w:r>
      <w:r w:rsidRPr="00E32D93">
        <w:rPr>
          <w:b/>
          <w:bCs/>
          <w:color w:val="0070C0"/>
        </w:rPr>
        <w:t xml:space="preserve"> 202</w:t>
      </w:r>
      <w:r w:rsidR="00D054BD">
        <w:rPr>
          <w:b/>
          <w:bCs/>
          <w:color w:val="0070C0"/>
        </w:rPr>
        <w:t>5</w:t>
      </w:r>
    </w:p>
    <w:p w14:paraId="299758C1" w14:textId="77777777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 </w:t>
      </w:r>
    </w:p>
    <w:p w14:paraId="2E34B50A" w14:textId="57E73CC3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u w:val="single"/>
        </w:rPr>
        <w:t>Přítomni</w:t>
      </w:r>
      <w:r w:rsidRPr="00E32D93">
        <w:t>: Monika Němečková, Josef Bidmon</w:t>
      </w:r>
      <w:r w:rsidR="00387CD3">
        <w:t>,</w:t>
      </w:r>
      <w:r w:rsidR="008F2B21">
        <w:t xml:space="preserve"> </w:t>
      </w:r>
      <w:r w:rsidR="00735FAF">
        <w:t>Zdeněk Nytra,</w:t>
      </w:r>
      <w:r w:rsidR="008471E6" w:rsidRPr="008471E6">
        <w:t xml:space="preserve"> </w:t>
      </w:r>
      <w:r w:rsidR="008471E6">
        <w:t xml:space="preserve">Jaroslav </w:t>
      </w:r>
      <w:proofErr w:type="spellStart"/>
      <w:r w:rsidR="008471E6">
        <w:t>Salivar</w:t>
      </w:r>
      <w:proofErr w:type="spellEnd"/>
      <w:r w:rsidR="008471E6">
        <w:t>,</w:t>
      </w:r>
      <w:r w:rsidR="00735FAF">
        <w:t xml:space="preserve"> </w:t>
      </w:r>
      <w:r w:rsidRPr="00E32D93">
        <w:t xml:space="preserve">Dana Vilímková, </w:t>
      </w:r>
      <w:r w:rsidR="00C87290">
        <w:t>Richard Dudek</w:t>
      </w:r>
      <w:r w:rsidR="008F2B21">
        <w:t xml:space="preserve">, </w:t>
      </w:r>
      <w:r w:rsidR="008471E6" w:rsidRPr="00E32D93">
        <w:t xml:space="preserve">Jan Aulický </w:t>
      </w:r>
      <w:r w:rsidR="00387CD3" w:rsidRPr="00E32D93">
        <w:t xml:space="preserve">Karel </w:t>
      </w:r>
      <w:proofErr w:type="spellStart"/>
      <w:r w:rsidR="00387CD3" w:rsidRPr="00E32D93">
        <w:t>Barcuch</w:t>
      </w:r>
      <w:proofErr w:type="spellEnd"/>
      <w:r w:rsidR="00387CD3" w:rsidRPr="00E32D93">
        <w:t xml:space="preserve"> </w:t>
      </w:r>
      <w:r w:rsidRPr="00E32D93">
        <w:t xml:space="preserve">a </w:t>
      </w:r>
      <w:r w:rsidR="008F2B21">
        <w:t>Irena Špačková</w:t>
      </w:r>
    </w:p>
    <w:p w14:paraId="3711FAB4" w14:textId="0ABE3FCE" w:rsidR="002672E4" w:rsidRDefault="002672E4" w:rsidP="002672E4">
      <w:pPr>
        <w:jc w:val="both"/>
        <w:textAlignment w:val="baseline"/>
      </w:pPr>
      <w:r w:rsidRPr="00E32D93">
        <w:rPr>
          <w:u w:val="single"/>
        </w:rPr>
        <w:t>Omluveni</w:t>
      </w:r>
      <w:r w:rsidRPr="00E32D93">
        <w:t>:</w:t>
      </w:r>
      <w:r w:rsidR="00647866">
        <w:t xml:space="preserve"> </w:t>
      </w:r>
      <w:r w:rsidR="00CA2DC0">
        <w:t>–</w:t>
      </w:r>
    </w:p>
    <w:p w14:paraId="4C1E6BD5" w14:textId="0A2F1758" w:rsidR="00A16231" w:rsidRPr="00504E1D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rPr>
          <w:color w:val="5B9BD5"/>
        </w:rPr>
        <w:t> </w:t>
      </w:r>
    </w:p>
    <w:p w14:paraId="693E493C" w14:textId="4BC84228" w:rsidR="002672E4" w:rsidRPr="00E32D93" w:rsidRDefault="002672E4" w:rsidP="002672E4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32D93">
        <w:t>Jednání zahájila M. Němečková, přivítala přítomné a představila program jednání.</w:t>
      </w:r>
      <w:r>
        <w:t xml:space="preserve"> </w:t>
      </w:r>
      <w:r w:rsidRPr="00E32D93">
        <w:t>Jako zapisovatele požádala</w:t>
      </w:r>
      <w:r w:rsidR="008F2B21">
        <w:t xml:space="preserve"> I</w:t>
      </w:r>
      <w:r w:rsidR="00FA1D98">
        <w:t>. Š</w:t>
      </w:r>
      <w:r w:rsidR="008F2B21">
        <w:t>pačkovou</w:t>
      </w:r>
      <w:r w:rsidRPr="00E32D93">
        <w:t>. </w:t>
      </w:r>
    </w:p>
    <w:p w14:paraId="158C71FE" w14:textId="77777777" w:rsidR="002672E4" w:rsidRDefault="002672E4" w:rsidP="002672E4">
      <w:pPr>
        <w:jc w:val="both"/>
        <w:textAlignment w:val="baseline"/>
        <w:rPr>
          <w:color w:val="4472C4"/>
        </w:rPr>
      </w:pPr>
      <w:r w:rsidRPr="00E32D93">
        <w:rPr>
          <w:i/>
          <w:iCs/>
          <w:color w:val="0070C0"/>
        </w:rPr>
        <w:t>Vedení souhlasilo s programem i zapisovatelkou</w:t>
      </w:r>
      <w:r w:rsidRPr="00E32D93">
        <w:rPr>
          <w:i/>
          <w:iCs/>
          <w:color w:val="4472C4"/>
        </w:rPr>
        <w:t>.</w:t>
      </w:r>
      <w:r w:rsidRPr="00E32D93">
        <w:rPr>
          <w:color w:val="4472C4"/>
        </w:rPr>
        <w:t> </w:t>
      </w:r>
    </w:p>
    <w:p w14:paraId="5D92C44D" w14:textId="32E5907B" w:rsidR="00A16231" w:rsidRDefault="00A16231" w:rsidP="002672E4">
      <w:pPr>
        <w:jc w:val="both"/>
        <w:textAlignment w:val="baseline"/>
        <w:rPr>
          <w:color w:val="4472C4"/>
        </w:rPr>
      </w:pPr>
    </w:p>
    <w:p w14:paraId="0825D77C" w14:textId="64F3972A" w:rsidR="00296B9A" w:rsidRPr="008471E6" w:rsidRDefault="00A16231" w:rsidP="00296B9A">
      <w:pPr>
        <w:pStyle w:val="Odstavecseseznamem"/>
        <w:numPr>
          <w:ilvl w:val="0"/>
          <w:numId w:val="1"/>
        </w:numPr>
        <w:jc w:val="both"/>
        <w:textAlignment w:val="baseline"/>
      </w:pPr>
      <w:r w:rsidRPr="00E32D93">
        <w:rPr>
          <w:b/>
          <w:bCs/>
          <w:color w:val="0070C0"/>
        </w:rPr>
        <w:t xml:space="preserve">Kontrola plnění </w:t>
      </w:r>
      <w:r w:rsidRPr="0039190B">
        <w:rPr>
          <w:b/>
          <w:bCs/>
          <w:color w:val="0070C0"/>
        </w:rPr>
        <w:t>usnesení </w:t>
      </w:r>
    </w:p>
    <w:p w14:paraId="7C852B98" w14:textId="77777777" w:rsidR="008471E6" w:rsidRDefault="008471E6" w:rsidP="008471E6">
      <w:pPr>
        <w:jc w:val="both"/>
        <w:textAlignment w:val="baseline"/>
      </w:pPr>
    </w:p>
    <w:p w14:paraId="02B237F1" w14:textId="77777777" w:rsidR="008471E6" w:rsidRPr="008471E6" w:rsidRDefault="008471E6" w:rsidP="008471E6">
      <w:pPr>
        <w:jc w:val="both"/>
        <w:textAlignment w:val="baseline"/>
        <w:rPr>
          <w:bCs/>
        </w:rPr>
      </w:pPr>
      <w:r w:rsidRPr="008471E6">
        <w:rPr>
          <w:b/>
          <w:bCs/>
        </w:rPr>
        <w:t xml:space="preserve">Kontrola plnění usnesení </w:t>
      </w:r>
    </w:p>
    <w:p w14:paraId="0A18D7CB" w14:textId="77777777" w:rsidR="008471E6" w:rsidRPr="008471E6" w:rsidRDefault="008471E6" w:rsidP="008471E6">
      <w:pPr>
        <w:jc w:val="both"/>
        <w:textAlignment w:val="baseline"/>
      </w:pPr>
    </w:p>
    <w:p w14:paraId="761B45E9" w14:textId="77777777" w:rsidR="008471E6" w:rsidRPr="008471E6" w:rsidRDefault="008471E6" w:rsidP="008471E6">
      <w:pPr>
        <w:jc w:val="both"/>
        <w:textAlignment w:val="baseline"/>
        <w:rPr>
          <w:b/>
          <w:u w:val="single"/>
        </w:rPr>
      </w:pPr>
      <w:r w:rsidRPr="008471E6">
        <w:rPr>
          <w:b/>
          <w:u w:val="single"/>
        </w:rPr>
        <w:t>Aktuální úkoly:</w:t>
      </w:r>
    </w:p>
    <w:p w14:paraId="0F55F133" w14:textId="77777777" w:rsidR="008471E6" w:rsidRPr="008471E6" w:rsidRDefault="008471E6" w:rsidP="008471E6">
      <w:pPr>
        <w:jc w:val="both"/>
        <w:textAlignment w:val="baseline"/>
      </w:pPr>
    </w:p>
    <w:p w14:paraId="6F12FBEE" w14:textId="77777777" w:rsidR="008471E6" w:rsidRDefault="008471E6" w:rsidP="008471E6">
      <w:pPr>
        <w:ind w:left="2160" w:hanging="2160"/>
        <w:jc w:val="both"/>
        <w:textAlignment w:val="baseline"/>
        <w:rPr>
          <w:iCs/>
        </w:rPr>
      </w:pPr>
      <w:r w:rsidRPr="008471E6">
        <w:rPr>
          <w:b/>
          <w:bCs/>
          <w:iCs/>
        </w:rPr>
        <w:t>70/27-4-2023:</w:t>
      </w:r>
      <w:r w:rsidRPr="008471E6">
        <w:t xml:space="preserve"> </w:t>
      </w:r>
      <w:r w:rsidRPr="008471E6">
        <w:tab/>
      </w:r>
      <w:r w:rsidRPr="008471E6">
        <w:rPr>
          <w:iCs/>
        </w:rPr>
        <w:t>VV SH ČMS ukládá ÚORVO ve spolupráci s vedoucím ÚORHiM vypracovat informační materiál pro OSH (symboly s ochrannou známkou), ve kterém budou seznámeni s touto problematikou a jak ji řešit.</w:t>
      </w:r>
    </w:p>
    <w:p w14:paraId="3BBB5F6E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4657C176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trvá – jsou zpracovány základy informačního materiálu a nyní se pracuje na grafických přílohách prezentace.</w:t>
      </w:r>
    </w:p>
    <w:p w14:paraId="2FA5AA34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017F5AAC" w14:textId="5D4AC9C4" w:rsidR="008471E6" w:rsidRDefault="008471E6" w:rsidP="008471E6">
      <w:pPr>
        <w:ind w:left="4320" w:hanging="4320"/>
        <w:jc w:val="both"/>
        <w:textAlignment w:val="baseline"/>
        <w:rPr>
          <w:bCs/>
          <w:iCs/>
        </w:rPr>
      </w:pPr>
      <w:r w:rsidRPr="008471E6">
        <w:rPr>
          <w:b/>
          <w:iCs/>
        </w:rPr>
        <w:t xml:space="preserve">Následující usnesení č. </w:t>
      </w:r>
      <w:r w:rsidRPr="008471E6">
        <w:rPr>
          <w:b/>
        </w:rPr>
        <w:t>73/11-9-2025:</w:t>
      </w:r>
      <w:r w:rsidRPr="008471E6">
        <w:rPr>
          <w:bCs/>
          <w:iCs/>
        </w:rPr>
        <w:tab/>
        <w:t>VV SH ČMS ukládá J. Orgoníkovi zaslat podklady ke zpracování prezentace – Symboly s ochrannou známkou V. Liškovi do 15.09.2025.</w:t>
      </w:r>
    </w:p>
    <w:p w14:paraId="6B16C920" w14:textId="77777777" w:rsidR="008471E6" w:rsidRPr="008471E6" w:rsidRDefault="008471E6" w:rsidP="008471E6">
      <w:pPr>
        <w:jc w:val="both"/>
        <w:textAlignment w:val="baseline"/>
        <w:rPr>
          <w:bCs/>
          <w:iCs/>
        </w:rPr>
      </w:pPr>
    </w:p>
    <w:p w14:paraId="0DC61A6E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</w:t>
      </w:r>
      <w:r w:rsidRPr="008471E6">
        <w:rPr>
          <w:b/>
          <w:bCs/>
          <w:iCs/>
        </w:rPr>
        <w:t>:</w:t>
      </w:r>
      <w:r w:rsidRPr="008471E6">
        <w:rPr>
          <w:iCs/>
        </w:rPr>
        <w:t xml:space="preserve"> trvá </w:t>
      </w:r>
    </w:p>
    <w:p w14:paraId="03F0AC4E" w14:textId="77777777" w:rsidR="008471E6" w:rsidRPr="008471E6" w:rsidRDefault="008471E6" w:rsidP="008471E6">
      <w:pPr>
        <w:jc w:val="both"/>
        <w:textAlignment w:val="baseline"/>
      </w:pPr>
    </w:p>
    <w:p w14:paraId="430EF01C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b/>
          <w:bCs/>
        </w:rPr>
        <w:t>28/22-2-2024:</w:t>
      </w:r>
      <w:r w:rsidRPr="008471E6">
        <w:rPr>
          <w:iCs/>
        </w:rPr>
        <w:tab/>
        <w:t>VV SH ČMS ukládá ÚORHS a ÚORM:</w:t>
      </w:r>
    </w:p>
    <w:p w14:paraId="2F1E341B" w14:textId="77777777" w:rsidR="008471E6" w:rsidRPr="008471E6" w:rsidRDefault="008471E6" w:rsidP="008471E6">
      <w:pPr>
        <w:numPr>
          <w:ilvl w:val="0"/>
          <w:numId w:val="3"/>
        </w:numPr>
        <w:jc w:val="both"/>
        <w:textAlignment w:val="baseline"/>
        <w:rPr>
          <w:iCs/>
        </w:rPr>
      </w:pPr>
      <w:r w:rsidRPr="008471E6">
        <w:rPr>
          <w:iCs/>
        </w:rPr>
        <w:t>spolupracovat na návrhu opatření nezbytných pro sjednocení systému přestupů pro postupové soutěže družstev ve všech kategoriích; návrh navázat na příslušnost k členství v SDH, respektive OSH.</w:t>
      </w:r>
    </w:p>
    <w:p w14:paraId="34C1CE5E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0A16CED5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b/>
          <w:bCs/>
          <w:iCs/>
        </w:rPr>
        <w:t>Plnění:</w:t>
      </w:r>
      <w:r w:rsidRPr="008471E6">
        <w:rPr>
          <w:iCs/>
        </w:rPr>
        <w:t xml:space="preserve"> v řešení do účinnosti nových Stanov SH ČMS</w:t>
      </w:r>
    </w:p>
    <w:p w14:paraId="28097D53" w14:textId="77777777" w:rsidR="008471E6" w:rsidRPr="008471E6" w:rsidRDefault="008471E6" w:rsidP="008471E6">
      <w:pPr>
        <w:jc w:val="both"/>
        <w:textAlignment w:val="baseline"/>
      </w:pPr>
    </w:p>
    <w:p w14:paraId="0F19989F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b/>
          <w:bCs/>
        </w:rPr>
        <w:t>70/27-6-2024</w:t>
      </w:r>
      <w:r w:rsidRPr="008471E6">
        <w:rPr>
          <w:b/>
          <w:bCs/>
          <w:iCs/>
        </w:rPr>
        <w:t>:</w:t>
      </w:r>
      <w:r w:rsidRPr="008471E6">
        <w:rPr>
          <w:iCs/>
        </w:rPr>
        <w:tab/>
        <w:t>VV SH ČMS</w:t>
      </w:r>
    </w:p>
    <w:p w14:paraId="6400B977" w14:textId="77777777" w:rsidR="008471E6" w:rsidRPr="008471E6" w:rsidRDefault="008471E6" w:rsidP="008471E6">
      <w:pPr>
        <w:numPr>
          <w:ilvl w:val="0"/>
          <w:numId w:val="4"/>
        </w:numPr>
        <w:jc w:val="both"/>
        <w:textAlignment w:val="baseline"/>
        <w:rPr>
          <w:iCs/>
        </w:rPr>
      </w:pPr>
      <w:r w:rsidRPr="008471E6">
        <w:rPr>
          <w:iCs/>
        </w:rPr>
        <w:t>ukládá CHH Přibyslav vypracovat ve spolupráci s příslušnými institucemi z oblasti historie odbornou studii k výše uvedenému tématu; termín do 30.06.2025</w:t>
      </w:r>
    </w:p>
    <w:p w14:paraId="0AD802CB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vráceno k doplnění</w:t>
      </w:r>
    </w:p>
    <w:p w14:paraId="1BEFE331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5CEB802D" w14:textId="77777777" w:rsidR="008471E6" w:rsidRPr="008471E6" w:rsidRDefault="008471E6" w:rsidP="008471E6">
      <w:pPr>
        <w:ind w:left="4320" w:hanging="4320"/>
        <w:jc w:val="both"/>
        <w:textAlignment w:val="baseline"/>
        <w:rPr>
          <w:bCs/>
          <w:iCs/>
        </w:rPr>
      </w:pPr>
      <w:r w:rsidRPr="008471E6">
        <w:rPr>
          <w:b/>
          <w:iCs/>
        </w:rPr>
        <w:t>Následující usnesení č. 74/11-9-2025:</w:t>
      </w:r>
      <w:r w:rsidRPr="008471E6">
        <w:rPr>
          <w:bCs/>
          <w:iCs/>
        </w:rPr>
        <w:tab/>
        <w:t>VV SH ČMS ukládá I. Krpálkové dopracovat případovou studii dle připomínek členů VV SH ČMS. Termín: 20. 11. 2025.</w:t>
      </w:r>
    </w:p>
    <w:p w14:paraId="51A13316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trvá</w:t>
      </w:r>
    </w:p>
    <w:p w14:paraId="3031ACAF" w14:textId="77777777" w:rsidR="008471E6" w:rsidRPr="008471E6" w:rsidRDefault="008471E6" w:rsidP="008471E6">
      <w:pPr>
        <w:jc w:val="both"/>
        <w:textAlignment w:val="baseline"/>
      </w:pPr>
    </w:p>
    <w:p w14:paraId="7CBA794E" w14:textId="1294EB62" w:rsidR="008471E6" w:rsidRPr="008471E6" w:rsidRDefault="008471E6" w:rsidP="008471E6">
      <w:pPr>
        <w:ind w:left="2160" w:hanging="2160"/>
        <w:jc w:val="both"/>
        <w:textAlignment w:val="baseline"/>
      </w:pPr>
      <w:r w:rsidRPr="008471E6">
        <w:rPr>
          <w:b/>
          <w:bCs/>
        </w:rPr>
        <w:lastRenderedPageBreak/>
        <w:t>10/23-1-2025:</w:t>
      </w:r>
      <w:r w:rsidRPr="008471E6">
        <w:t xml:space="preserve"> </w:t>
      </w:r>
      <w:r w:rsidRPr="008471E6">
        <w:tab/>
        <w:t>VV SH ČMS ukládá CHH Přibyslav připravit návrh preventivně výchovného programu, kurzu, semináře z oblasti požární ochrany včetně návrhu financování s dotační podporou; termín do 30.06.2025.</w:t>
      </w:r>
    </w:p>
    <w:p w14:paraId="18CCAD55" w14:textId="77777777" w:rsidR="008471E6" w:rsidRPr="008471E6" w:rsidRDefault="008471E6" w:rsidP="008471E6">
      <w:pPr>
        <w:jc w:val="both"/>
        <w:textAlignment w:val="baseline"/>
      </w:pPr>
    </w:p>
    <w:p w14:paraId="7F22636D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trvá</w:t>
      </w:r>
    </w:p>
    <w:p w14:paraId="654D4CB9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6185466C" w14:textId="77777777" w:rsidR="008471E6" w:rsidRPr="008471E6" w:rsidRDefault="008471E6" w:rsidP="008471E6">
      <w:pPr>
        <w:jc w:val="both"/>
        <w:textAlignment w:val="baseline"/>
        <w:rPr>
          <w:bCs/>
          <w:iCs/>
        </w:rPr>
      </w:pPr>
      <w:r w:rsidRPr="008471E6">
        <w:rPr>
          <w:b/>
          <w:iCs/>
        </w:rPr>
        <w:t xml:space="preserve">Následující usnesení č. </w:t>
      </w:r>
      <w:r w:rsidRPr="008471E6">
        <w:rPr>
          <w:b/>
        </w:rPr>
        <w:t>75/11-9-2025:</w:t>
      </w:r>
      <w:r w:rsidRPr="008471E6">
        <w:rPr>
          <w:bCs/>
          <w:iCs/>
        </w:rPr>
        <w:tab/>
        <w:t xml:space="preserve">VV SH ČMS </w:t>
      </w:r>
    </w:p>
    <w:p w14:paraId="50EB88AE" w14:textId="77777777" w:rsidR="008471E6" w:rsidRPr="008471E6" w:rsidRDefault="008471E6" w:rsidP="008471E6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8471E6">
        <w:rPr>
          <w:bCs/>
          <w:iCs/>
        </w:rPr>
        <w:t>ukládá ředitelce CHH ve spolupráci s vedoucí ÚORP do konce roku uspořádat pilotní projekt preventivně výchovného programu, kurzu, semináře z oblasti požární ochrany „Bezpečně s hasiči“ Termín: 31. 12. 2025;</w:t>
      </w:r>
    </w:p>
    <w:p w14:paraId="76E7672E" w14:textId="77777777" w:rsidR="008471E6" w:rsidRPr="008471E6" w:rsidRDefault="008471E6" w:rsidP="008471E6">
      <w:pPr>
        <w:numPr>
          <w:ilvl w:val="0"/>
          <w:numId w:val="24"/>
        </w:numPr>
        <w:jc w:val="both"/>
        <w:textAlignment w:val="baseline"/>
        <w:rPr>
          <w:bCs/>
          <w:iCs/>
        </w:rPr>
      </w:pPr>
      <w:r w:rsidRPr="008471E6">
        <w:rPr>
          <w:bCs/>
          <w:iCs/>
        </w:rPr>
        <w:t>ukládá ředitelce CHH připravit návrh financování PVP s dotační podporou. Termín: 31. 12. 2025</w:t>
      </w:r>
    </w:p>
    <w:p w14:paraId="266E4619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trvá</w:t>
      </w:r>
    </w:p>
    <w:p w14:paraId="6F84069E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36FEDDED" w14:textId="77777777" w:rsidR="008471E6" w:rsidRPr="008471E6" w:rsidRDefault="008471E6" w:rsidP="008471E6">
      <w:pPr>
        <w:jc w:val="both"/>
        <w:textAlignment w:val="baseline"/>
        <w:rPr>
          <w:b/>
          <w:bCs/>
          <w:iCs/>
        </w:rPr>
      </w:pPr>
      <w:r w:rsidRPr="008471E6">
        <w:rPr>
          <w:b/>
          <w:bCs/>
          <w:iCs/>
        </w:rPr>
        <w:t>34</w:t>
      </w:r>
      <w:r w:rsidRPr="008471E6">
        <w:rPr>
          <w:b/>
          <w:bCs/>
        </w:rPr>
        <w:t>/27-3-2025</w:t>
      </w:r>
      <w:r w:rsidRPr="008471E6">
        <w:rPr>
          <w:b/>
          <w:bCs/>
          <w:iCs/>
        </w:rPr>
        <w:t xml:space="preserve">: </w:t>
      </w:r>
      <w:r w:rsidRPr="008471E6">
        <w:rPr>
          <w:b/>
          <w:bCs/>
          <w:iCs/>
        </w:rPr>
        <w:tab/>
      </w:r>
      <w:r w:rsidRPr="008471E6">
        <w:rPr>
          <w:iCs/>
        </w:rPr>
        <w:t>VV SH ČMS</w:t>
      </w:r>
    </w:p>
    <w:p w14:paraId="6A9490C1" w14:textId="5BA48E7F" w:rsidR="008471E6" w:rsidRPr="008471E6" w:rsidRDefault="008471E6" w:rsidP="008471E6">
      <w:pPr>
        <w:numPr>
          <w:ilvl w:val="0"/>
          <w:numId w:val="11"/>
        </w:numPr>
        <w:jc w:val="both"/>
        <w:textAlignment w:val="baseline"/>
        <w:rPr>
          <w:iCs/>
        </w:rPr>
      </w:pPr>
      <w:r w:rsidRPr="008471E6">
        <w:rPr>
          <w:iCs/>
        </w:rPr>
        <w:t xml:space="preserve">schvaluje Harmonogram zabezpečení VII. </w:t>
      </w:r>
      <w:r w:rsidR="00443C9C">
        <w:rPr>
          <w:iCs/>
        </w:rPr>
        <w:t>s</w:t>
      </w:r>
      <w:r w:rsidRPr="008471E6">
        <w:rPr>
          <w:iCs/>
        </w:rPr>
        <w:t>jezdu SH ČMS;</w:t>
      </w:r>
    </w:p>
    <w:p w14:paraId="60823D23" w14:textId="77777777" w:rsidR="008471E6" w:rsidRPr="008471E6" w:rsidRDefault="008471E6" w:rsidP="008471E6">
      <w:pPr>
        <w:numPr>
          <w:ilvl w:val="0"/>
          <w:numId w:val="11"/>
        </w:numPr>
        <w:jc w:val="both"/>
        <w:textAlignment w:val="baseline"/>
        <w:rPr>
          <w:iCs/>
        </w:rPr>
      </w:pPr>
      <w:r w:rsidRPr="008471E6">
        <w:rPr>
          <w:iCs/>
        </w:rPr>
        <w:t xml:space="preserve">ukládá členům VV SH ČMS, aby zaslali termíny Krajských shromáždění představitelů na </w:t>
      </w:r>
      <w:hyperlink r:id="rId6" w:history="1">
        <w:r w:rsidRPr="008471E6">
          <w:rPr>
            <w:rStyle w:val="Hypertextovodkaz"/>
            <w:iCs/>
          </w:rPr>
          <w:t>kancelar@dh.cz</w:t>
        </w:r>
      </w:hyperlink>
      <w:r w:rsidRPr="008471E6">
        <w:rPr>
          <w:iCs/>
        </w:rPr>
        <w:t xml:space="preserve"> co nejdříve.</w:t>
      </w:r>
    </w:p>
    <w:p w14:paraId="7F705FAC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iCs/>
        </w:rPr>
        <w:t>Plnění: splněno</w:t>
      </w:r>
    </w:p>
    <w:p w14:paraId="15134246" w14:textId="77777777" w:rsidR="008471E6" w:rsidRPr="008471E6" w:rsidRDefault="008471E6" w:rsidP="008471E6">
      <w:pPr>
        <w:jc w:val="both"/>
        <w:textAlignment w:val="baseline"/>
      </w:pPr>
    </w:p>
    <w:p w14:paraId="1EE2236A" w14:textId="77777777" w:rsidR="008471E6" w:rsidRPr="008471E6" w:rsidRDefault="008471E6" w:rsidP="008471E6">
      <w:pPr>
        <w:ind w:left="2160" w:hanging="2160"/>
        <w:jc w:val="both"/>
        <w:textAlignment w:val="baseline"/>
      </w:pPr>
      <w:r w:rsidRPr="008471E6">
        <w:rPr>
          <w:b/>
          <w:bCs/>
        </w:rPr>
        <w:t>68/26-6-2025:</w:t>
      </w:r>
      <w:r w:rsidRPr="008471E6">
        <w:t xml:space="preserve"> </w:t>
      </w:r>
      <w:r w:rsidRPr="008471E6">
        <w:tab/>
        <w:t>VV SH ČMS ukládá projednání v KSH možnost zabezpečení Junior univerzity na rok 2026.</w:t>
      </w:r>
    </w:p>
    <w:p w14:paraId="647564E2" w14:textId="77777777" w:rsidR="008471E6" w:rsidRPr="008471E6" w:rsidRDefault="008471E6" w:rsidP="008471E6">
      <w:pPr>
        <w:jc w:val="both"/>
        <w:textAlignment w:val="baseline"/>
      </w:pPr>
      <w:r w:rsidRPr="008471E6">
        <w:t>Plnění: splněno</w:t>
      </w:r>
    </w:p>
    <w:p w14:paraId="06AC27F8" w14:textId="77777777" w:rsidR="008471E6" w:rsidRPr="008471E6" w:rsidRDefault="008471E6" w:rsidP="008471E6">
      <w:pPr>
        <w:jc w:val="both"/>
        <w:textAlignment w:val="baseline"/>
      </w:pPr>
    </w:p>
    <w:p w14:paraId="1585FDDC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b/>
          <w:bCs/>
        </w:rPr>
        <w:t>81/11-9-2025:</w:t>
      </w:r>
      <w:r w:rsidRPr="008471E6">
        <w:rPr>
          <w:iCs/>
        </w:rPr>
        <w:tab/>
        <w:t xml:space="preserve">VV SH ČMS </w:t>
      </w:r>
    </w:p>
    <w:p w14:paraId="50688D34" w14:textId="77777777" w:rsidR="008471E6" w:rsidRPr="008471E6" w:rsidRDefault="008471E6" w:rsidP="008471E6">
      <w:pPr>
        <w:numPr>
          <w:ilvl w:val="0"/>
          <w:numId w:val="26"/>
        </w:numPr>
        <w:jc w:val="both"/>
        <w:textAlignment w:val="baseline"/>
      </w:pPr>
      <w:r w:rsidRPr="008471E6">
        <w:t xml:space="preserve">schvaluje návrh Termínového kalendáře SH ČMS na rok 2026 k předložení na SS OSH; </w:t>
      </w:r>
    </w:p>
    <w:p w14:paraId="55FDEB24" w14:textId="77777777" w:rsidR="008471E6" w:rsidRPr="008471E6" w:rsidRDefault="008471E6" w:rsidP="008471E6">
      <w:pPr>
        <w:numPr>
          <w:ilvl w:val="0"/>
          <w:numId w:val="26"/>
        </w:numPr>
        <w:jc w:val="both"/>
        <w:textAlignment w:val="baseline"/>
      </w:pPr>
      <w:r w:rsidRPr="008471E6">
        <w:t>ukládá starostům KSH doplnit termínový kalendář: MČR 60 m 2027, MČR ZHVB 2027.</w:t>
      </w:r>
    </w:p>
    <w:p w14:paraId="0932A976" w14:textId="77777777" w:rsidR="008471E6" w:rsidRPr="008471E6" w:rsidRDefault="008471E6" w:rsidP="008471E6">
      <w:pPr>
        <w:jc w:val="both"/>
        <w:textAlignment w:val="baseline"/>
      </w:pPr>
      <w:r w:rsidRPr="008471E6">
        <w:t>Plnění: b) trvá</w:t>
      </w:r>
    </w:p>
    <w:p w14:paraId="779BBE20" w14:textId="77777777" w:rsidR="008471E6" w:rsidRPr="008471E6" w:rsidRDefault="008471E6" w:rsidP="008471E6">
      <w:pPr>
        <w:jc w:val="both"/>
        <w:textAlignment w:val="baseline"/>
      </w:pPr>
    </w:p>
    <w:p w14:paraId="2CD9BC8D" w14:textId="77777777" w:rsidR="008471E6" w:rsidRPr="008471E6" w:rsidRDefault="008471E6" w:rsidP="008471E6">
      <w:pPr>
        <w:jc w:val="both"/>
        <w:textAlignment w:val="baseline"/>
      </w:pPr>
      <w:r w:rsidRPr="008471E6">
        <w:rPr>
          <w:b/>
          <w:bCs/>
        </w:rPr>
        <w:t>90/11-9-2025</w:t>
      </w:r>
      <w:r w:rsidRPr="008471E6">
        <w:rPr>
          <w:b/>
          <w:bCs/>
          <w:iCs/>
        </w:rPr>
        <w:t>:</w:t>
      </w:r>
      <w:r w:rsidRPr="008471E6">
        <w:rPr>
          <w:iCs/>
        </w:rPr>
        <w:t xml:space="preserve"> </w:t>
      </w:r>
      <w:r w:rsidRPr="008471E6">
        <w:rPr>
          <w:iCs/>
        </w:rPr>
        <w:tab/>
        <w:t>VV SH ČMS ukládá KSH zaslat na e-mail kancelar@dh.cz zápisy z VV KSH z roku 2025 do konce září 2025.</w:t>
      </w:r>
    </w:p>
    <w:p w14:paraId="3823287E" w14:textId="77777777" w:rsidR="008471E6" w:rsidRPr="008471E6" w:rsidRDefault="008471E6" w:rsidP="008471E6">
      <w:pPr>
        <w:jc w:val="both"/>
        <w:textAlignment w:val="baseline"/>
      </w:pPr>
      <w:r w:rsidRPr="008471E6">
        <w:t>Plnění: trvá</w:t>
      </w:r>
    </w:p>
    <w:p w14:paraId="37D53740" w14:textId="77777777" w:rsidR="008471E6" w:rsidRPr="008471E6" w:rsidRDefault="008471E6" w:rsidP="008471E6">
      <w:pPr>
        <w:jc w:val="both"/>
        <w:textAlignment w:val="baseline"/>
        <w:rPr>
          <w:iCs/>
        </w:rPr>
      </w:pPr>
    </w:p>
    <w:p w14:paraId="09B5650D" w14:textId="77777777" w:rsidR="008471E6" w:rsidRPr="008471E6" w:rsidRDefault="008471E6" w:rsidP="008471E6">
      <w:pPr>
        <w:jc w:val="both"/>
        <w:textAlignment w:val="baseline"/>
        <w:rPr>
          <w:iCs/>
        </w:rPr>
      </w:pPr>
      <w:r w:rsidRPr="008471E6">
        <w:rPr>
          <w:b/>
          <w:bCs/>
          <w:iCs/>
        </w:rPr>
        <w:t>92/11-9-2025:</w:t>
      </w:r>
      <w:r w:rsidRPr="008471E6">
        <w:rPr>
          <w:iCs/>
        </w:rPr>
        <w:t xml:space="preserve"> </w:t>
      </w:r>
      <w:r w:rsidRPr="008471E6">
        <w:rPr>
          <w:iCs/>
        </w:rPr>
        <w:tab/>
        <w:t>VV SH ČMS ukládá ÚORVO upravit stejnokrojový předpis k předložení na SS OSH.</w:t>
      </w:r>
    </w:p>
    <w:p w14:paraId="0EF24C30" w14:textId="77777777" w:rsidR="008471E6" w:rsidRPr="008471E6" w:rsidRDefault="008471E6" w:rsidP="008471E6">
      <w:pPr>
        <w:jc w:val="both"/>
        <w:textAlignment w:val="baseline"/>
      </w:pPr>
      <w:r w:rsidRPr="008471E6">
        <w:t>Plnění: splněno</w:t>
      </w:r>
    </w:p>
    <w:p w14:paraId="2FEC3DFA" w14:textId="77777777" w:rsidR="008471E6" w:rsidRPr="00296B9A" w:rsidRDefault="008471E6" w:rsidP="00F31C61">
      <w:pPr>
        <w:jc w:val="both"/>
        <w:textAlignment w:val="baseline"/>
      </w:pPr>
    </w:p>
    <w:p w14:paraId="3D4C5F44" w14:textId="77777777" w:rsidR="00FA67A8" w:rsidRDefault="00FA67A8" w:rsidP="00DC1DAF">
      <w:pPr>
        <w:jc w:val="both"/>
        <w:textAlignment w:val="baseline"/>
        <w:rPr>
          <w:i/>
          <w:iCs/>
          <w:color w:val="4472C4" w:themeColor="accent1"/>
        </w:rPr>
      </w:pPr>
    </w:p>
    <w:p w14:paraId="6CBFB79E" w14:textId="2B948E24" w:rsidR="00FA1D98" w:rsidRDefault="00FA1D98" w:rsidP="00847E76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t xml:space="preserve">Kontrola plnění úkolů z jednání Vedení SH ČMS ze dne </w:t>
      </w:r>
      <w:r w:rsidR="00F31C61">
        <w:rPr>
          <w:b/>
          <w:bCs/>
          <w:color w:val="0070C0"/>
        </w:rPr>
        <w:t>2</w:t>
      </w:r>
      <w:r>
        <w:rPr>
          <w:b/>
          <w:bCs/>
          <w:color w:val="0070C0"/>
        </w:rPr>
        <w:t xml:space="preserve">. </w:t>
      </w:r>
      <w:r w:rsidR="00F31C61">
        <w:rPr>
          <w:b/>
          <w:bCs/>
          <w:color w:val="0070C0"/>
        </w:rPr>
        <w:t>10</w:t>
      </w:r>
      <w:r>
        <w:rPr>
          <w:b/>
          <w:bCs/>
          <w:color w:val="0070C0"/>
        </w:rPr>
        <w:t>. 2025</w:t>
      </w:r>
    </w:p>
    <w:p w14:paraId="25042EC0" w14:textId="77777777" w:rsidR="00CB2208" w:rsidRDefault="00CB2208" w:rsidP="00CB2208">
      <w:pPr>
        <w:jc w:val="both"/>
        <w:textAlignment w:val="baseline"/>
        <w:rPr>
          <w:b/>
          <w:bCs/>
          <w:color w:val="0070C0"/>
        </w:rPr>
      </w:pPr>
    </w:p>
    <w:p w14:paraId="2DF88843" w14:textId="77777777" w:rsidR="00443C9C" w:rsidRPr="00F82640" w:rsidRDefault="00443C9C" w:rsidP="00443C9C">
      <w:pPr>
        <w:rPr>
          <w:b/>
          <w:bCs/>
        </w:rPr>
      </w:pPr>
      <w:r w:rsidRPr="00F82640">
        <w:rPr>
          <w:b/>
          <w:bCs/>
        </w:rPr>
        <w:t xml:space="preserve">Žádost o umístění ALZA BOXU </w:t>
      </w:r>
    </w:p>
    <w:p w14:paraId="6043C65F" w14:textId="730478C6" w:rsidR="00443C9C" w:rsidRDefault="00443C9C" w:rsidP="00E90887">
      <w:pPr>
        <w:jc w:val="both"/>
        <w:rPr>
          <w:i/>
          <w:iCs/>
          <w:color w:val="0070C0"/>
        </w:rPr>
      </w:pPr>
      <w:r w:rsidRPr="00F82640">
        <w:t xml:space="preserve">SH ČMS byla datovou schránkou </w:t>
      </w:r>
      <w:r w:rsidR="009C7D0C">
        <w:t>doručena</w:t>
      </w:r>
      <w:r w:rsidRPr="00F82640">
        <w:t xml:space="preserve"> žádost o umístění Alza boxu </w:t>
      </w:r>
      <w:r w:rsidR="00494B48">
        <w:t>v</w:t>
      </w:r>
      <w:r w:rsidR="009C7D0C">
        <w:t xml:space="preserve"> areálu </w:t>
      </w:r>
      <w:r>
        <w:t xml:space="preserve">CHH Přibyslav. </w:t>
      </w:r>
      <w:r w:rsidRPr="008A51BA">
        <w:t xml:space="preserve">Vedení na předchozím jednání </w:t>
      </w:r>
      <w:r w:rsidR="009C7D0C">
        <w:t>konstatovalo</w:t>
      </w:r>
      <w:r w:rsidRPr="008A51BA">
        <w:t>,</w:t>
      </w:r>
      <w:r w:rsidR="008A51BA" w:rsidRPr="008A51BA">
        <w:t xml:space="preserve"> </w:t>
      </w:r>
      <w:r w:rsidRPr="008A51BA">
        <w:t>že je</w:t>
      </w:r>
      <w:r w:rsidR="009C7D0C">
        <w:t xml:space="preserve"> nejprve</w:t>
      </w:r>
      <w:r w:rsidR="008A51BA" w:rsidRPr="008A51BA">
        <w:t xml:space="preserve"> potřeba </w:t>
      </w:r>
      <w:r w:rsidR="00FC29F3">
        <w:t xml:space="preserve">zjistit, jaký je </w:t>
      </w:r>
      <w:r w:rsidRPr="008A51BA">
        <w:t>smluvní vztah se Zásilkovna boxem a co z tohoto vztahu vyplývá.</w:t>
      </w:r>
    </w:p>
    <w:p w14:paraId="47564556" w14:textId="36ED8E35" w:rsidR="009C7D0C" w:rsidRDefault="008A51BA" w:rsidP="00E90887">
      <w:pPr>
        <w:jc w:val="both"/>
        <w:rPr>
          <w:i/>
          <w:iCs/>
          <w:color w:val="0070C0"/>
        </w:rPr>
      </w:pPr>
      <w:r w:rsidRPr="009C7D0C">
        <w:t>Ve smlouvě nebyly zjištěny žádn</w:t>
      </w:r>
      <w:r w:rsidR="009C7D0C">
        <w:t>é podmínky omezující umístění dalšího boxu.</w:t>
      </w:r>
    </w:p>
    <w:p w14:paraId="3D082AD6" w14:textId="133027BB" w:rsidR="00443C9C" w:rsidRDefault="008A51BA" w:rsidP="00E90887">
      <w:pPr>
        <w:jc w:val="both"/>
        <w:rPr>
          <w:i/>
          <w:iCs/>
          <w:color w:val="0070C0"/>
        </w:rPr>
      </w:pPr>
      <w:r>
        <w:rPr>
          <w:i/>
          <w:iCs/>
          <w:color w:val="0070C0"/>
        </w:rPr>
        <w:t>Vedení odsouhlasilo umístění Alza boxu na park</w:t>
      </w:r>
      <w:r w:rsidR="009C7D0C">
        <w:rPr>
          <w:i/>
          <w:iCs/>
          <w:color w:val="0070C0"/>
        </w:rPr>
        <w:t>ovišti v </w:t>
      </w:r>
      <w:r>
        <w:rPr>
          <w:i/>
          <w:iCs/>
          <w:color w:val="0070C0"/>
        </w:rPr>
        <w:t>CHH</w:t>
      </w:r>
      <w:r w:rsidR="009C7D0C">
        <w:rPr>
          <w:i/>
          <w:iCs/>
          <w:color w:val="0070C0"/>
        </w:rPr>
        <w:t xml:space="preserve"> Přibyslav. </w:t>
      </w:r>
      <w:r>
        <w:rPr>
          <w:i/>
          <w:iCs/>
          <w:color w:val="0070C0"/>
        </w:rPr>
        <w:t xml:space="preserve">Pověřilo T. Vosykovou předáním kontaktů </w:t>
      </w:r>
      <w:r w:rsidR="009C7D0C">
        <w:rPr>
          <w:i/>
          <w:iCs/>
          <w:color w:val="0070C0"/>
        </w:rPr>
        <w:t>z datové zprávy</w:t>
      </w:r>
      <w:r>
        <w:rPr>
          <w:i/>
          <w:iCs/>
          <w:color w:val="0070C0"/>
        </w:rPr>
        <w:t xml:space="preserve"> ředitel</w:t>
      </w:r>
      <w:r w:rsidR="009C7D0C">
        <w:rPr>
          <w:i/>
          <w:iCs/>
          <w:color w:val="0070C0"/>
        </w:rPr>
        <w:t>ce</w:t>
      </w:r>
      <w:r>
        <w:rPr>
          <w:i/>
          <w:iCs/>
          <w:color w:val="0070C0"/>
        </w:rPr>
        <w:t xml:space="preserve"> CHH.</w:t>
      </w:r>
    </w:p>
    <w:p w14:paraId="766DE1FF" w14:textId="60BE7641" w:rsidR="00CB2208" w:rsidRPr="009C7D0C" w:rsidRDefault="009C7D0C" w:rsidP="00E90887">
      <w:pPr>
        <w:jc w:val="both"/>
        <w:rPr>
          <w:i/>
          <w:iCs/>
          <w:color w:val="0070C0"/>
        </w:rPr>
      </w:pPr>
      <w:r w:rsidRPr="009C7D0C">
        <w:rPr>
          <w:i/>
          <w:iCs/>
          <w:color w:val="0070C0"/>
        </w:rPr>
        <w:t>Ukládá ředitelce CHH realizaci záměru na pozemku SH ČMS (parkoviště</w:t>
      </w:r>
      <w:r w:rsidR="00E90887">
        <w:rPr>
          <w:i/>
          <w:iCs/>
          <w:color w:val="0070C0"/>
        </w:rPr>
        <w:t>).</w:t>
      </w:r>
    </w:p>
    <w:p w14:paraId="79C54EEC" w14:textId="675B07CB" w:rsidR="00886E86" w:rsidRDefault="00C87290" w:rsidP="002214E5">
      <w:pPr>
        <w:pStyle w:val="Odstavecseseznamem"/>
        <w:numPr>
          <w:ilvl w:val="0"/>
          <w:numId w:val="1"/>
        </w:numPr>
        <w:jc w:val="both"/>
        <w:textAlignment w:val="baseline"/>
        <w:rPr>
          <w:b/>
          <w:bCs/>
          <w:color w:val="0070C0"/>
        </w:rPr>
      </w:pPr>
      <w:r>
        <w:rPr>
          <w:b/>
          <w:bCs/>
          <w:color w:val="0070C0"/>
        </w:rPr>
        <w:lastRenderedPageBreak/>
        <w:t xml:space="preserve">Příprava </w:t>
      </w:r>
      <w:r w:rsidR="00F31C61">
        <w:rPr>
          <w:b/>
          <w:bCs/>
          <w:color w:val="0070C0"/>
        </w:rPr>
        <w:t xml:space="preserve">jednání VV SHČMS </w:t>
      </w:r>
    </w:p>
    <w:p w14:paraId="568342ED" w14:textId="4118EADB" w:rsidR="00F31C61" w:rsidRDefault="002B534F" w:rsidP="00296390">
      <w:pPr>
        <w:jc w:val="both"/>
      </w:pPr>
      <w:r>
        <w:t xml:space="preserve">Vedení prošlo dle </w:t>
      </w:r>
      <w:r w:rsidR="00FC28D7">
        <w:t>pozvánk</w:t>
      </w:r>
      <w:r>
        <w:t>y</w:t>
      </w:r>
      <w:r w:rsidR="00FC28D7">
        <w:t xml:space="preserve"> </w:t>
      </w:r>
      <w:r>
        <w:t xml:space="preserve">všechny body jednání </w:t>
      </w:r>
      <w:r w:rsidR="00296390">
        <w:t>VV SH ČMS</w:t>
      </w:r>
      <w:r w:rsidR="00FC28D7">
        <w:t xml:space="preserve">. </w:t>
      </w:r>
    </w:p>
    <w:p w14:paraId="2184FEBD" w14:textId="1C29B130" w:rsidR="00C90AF9" w:rsidRPr="00724910" w:rsidRDefault="00C90AF9" w:rsidP="00690EE0">
      <w:pPr>
        <w:jc w:val="both"/>
        <w:rPr>
          <w:color w:val="EE0000"/>
        </w:rPr>
      </w:pPr>
      <w:r w:rsidRPr="006B5780">
        <w:rPr>
          <w:i/>
          <w:iCs/>
          <w:color w:val="0070C0"/>
        </w:rPr>
        <w:t>Veden</w:t>
      </w:r>
      <w:r w:rsidR="007F1F0F">
        <w:rPr>
          <w:i/>
          <w:iCs/>
          <w:color w:val="0070C0"/>
        </w:rPr>
        <w:t>í v</w:t>
      </w:r>
      <w:r w:rsidR="00E90887">
        <w:rPr>
          <w:i/>
          <w:iCs/>
          <w:color w:val="0070C0"/>
        </w:rPr>
        <w:t>zalo informace na vědomí.</w:t>
      </w:r>
    </w:p>
    <w:p w14:paraId="660BBEAC" w14:textId="497BD508" w:rsidR="00F50E9A" w:rsidRPr="00F50E9A" w:rsidRDefault="00F50E9A" w:rsidP="00F50E9A">
      <w:pPr>
        <w:jc w:val="both"/>
        <w:textAlignment w:val="baseline"/>
        <w:rPr>
          <w:b/>
          <w:bCs/>
          <w:color w:val="0070C0"/>
        </w:rPr>
      </w:pPr>
    </w:p>
    <w:p w14:paraId="2291F24F" w14:textId="042F7A68" w:rsidR="00F31C61" w:rsidRPr="00296390" w:rsidRDefault="00F31C61" w:rsidP="00F31C61">
      <w:pPr>
        <w:pStyle w:val="Odstavecseseznamem"/>
        <w:numPr>
          <w:ilvl w:val="0"/>
          <w:numId w:val="1"/>
        </w:numPr>
        <w:jc w:val="both"/>
        <w:textAlignment w:val="baseline"/>
      </w:pPr>
      <w:r w:rsidRPr="00F31C61">
        <w:rPr>
          <w:b/>
          <w:bCs/>
          <w:color w:val="0070C0"/>
        </w:rPr>
        <w:t xml:space="preserve">Vyhodnocení SS OSH </w:t>
      </w:r>
    </w:p>
    <w:p w14:paraId="485F9D5C" w14:textId="77777777" w:rsidR="00296390" w:rsidRPr="00F31C61" w:rsidRDefault="00296390" w:rsidP="00296390">
      <w:pPr>
        <w:pStyle w:val="Odstavecseseznamem"/>
        <w:jc w:val="both"/>
        <w:textAlignment w:val="baseline"/>
      </w:pPr>
    </w:p>
    <w:p w14:paraId="4B88A14B" w14:textId="77777777" w:rsidR="009C7D0C" w:rsidRDefault="00296390" w:rsidP="00F31C61">
      <w:pPr>
        <w:jc w:val="both"/>
        <w:textAlignment w:val="baseline"/>
      </w:pPr>
      <w:r>
        <w:t xml:space="preserve">Starostka </w:t>
      </w:r>
      <w:r w:rsidR="009C7D0C">
        <w:t>upozornila</w:t>
      </w:r>
      <w:r>
        <w:t xml:space="preserve">, že je potřeba zrychlit proces ověřování zápisů, neboť na podzimním SS OSH od vytvoření do ověření zápisu uplynuly více než tři týdny, přičemž zápis byl </w:t>
      </w:r>
      <w:r w:rsidR="009C7D0C">
        <w:t xml:space="preserve">zapisovatelkou </w:t>
      </w:r>
      <w:r>
        <w:t xml:space="preserve">zhotoven do dvou dnů po shromáždění. </w:t>
      </w:r>
    </w:p>
    <w:p w14:paraId="7E74DB15" w14:textId="1088CF94" w:rsidR="00296390" w:rsidRDefault="009C7D0C" w:rsidP="00F31C61">
      <w:pPr>
        <w:jc w:val="both"/>
        <w:textAlignment w:val="baseline"/>
      </w:pPr>
      <w:r>
        <w:t xml:space="preserve">Vedení projednalo diskusní </w:t>
      </w:r>
      <w:r w:rsidR="00296390">
        <w:t xml:space="preserve">příspěvek z OSH Blansko týkající se zařazení </w:t>
      </w:r>
      <w:r w:rsidR="00D33E04">
        <w:t xml:space="preserve">specifické </w:t>
      </w:r>
      <w:r>
        <w:t xml:space="preserve">(hokejové) </w:t>
      </w:r>
      <w:r w:rsidR="00296390">
        <w:t xml:space="preserve">přilby pro děti jako součásti výstroje pro soutěže. </w:t>
      </w:r>
      <w:r>
        <w:t>Vedení se seznámilo s vyjádřením ÚORM. Po diskusi vedení dospělo ke znění odpovědi pro OSH Blansko.</w:t>
      </w:r>
    </w:p>
    <w:p w14:paraId="5FA81086" w14:textId="0DAE85B2" w:rsidR="00CA2DC0" w:rsidRPr="00724910" w:rsidRDefault="00CA2DC0" w:rsidP="00CA2DC0">
      <w:pPr>
        <w:jc w:val="both"/>
        <w:rPr>
          <w:color w:val="EE0000"/>
        </w:rPr>
      </w:pPr>
      <w:r w:rsidRPr="006B5780">
        <w:rPr>
          <w:i/>
          <w:iCs/>
          <w:color w:val="0070C0"/>
        </w:rPr>
        <w:t>Veden</w:t>
      </w:r>
      <w:r>
        <w:rPr>
          <w:i/>
          <w:iCs/>
          <w:color w:val="0070C0"/>
        </w:rPr>
        <w:t xml:space="preserve">í </w:t>
      </w:r>
      <w:r w:rsidR="009C7D0C">
        <w:rPr>
          <w:i/>
          <w:iCs/>
          <w:color w:val="0070C0"/>
        </w:rPr>
        <w:t>pověřuje starostku přípravou písemné odpovědi pro jednání VV SH ČMS.</w:t>
      </w:r>
    </w:p>
    <w:p w14:paraId="4995460E" w14:textId="77777777" w:rsidR="00CA2DC0" w:rsidRPr="00F31C61" w:rsidRDefault="00CA2DC0" w:rsidP="00F31C61">
      <w:pPr>
        <w:jc w:val="both"/>
        <w:textAlignment w:val="baseline"/>
      </w:pPr>
    </w:p>
    <w:p w14:paraId="12175537" w14:textId="461EA2C0" w:rsidR="00F31C61" w:rsidRPr="00AA6E58" w:rsidRDefault="00F31C61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Informace z jednání VV KSH</w:t>
      </w:r>
    </w:p>
    <w:p w14:paraId="7E65C677" w14:textId="77777777" w:rsidR="00DE7969" w:rsidRDefault="00DE7969" w:rsidP="0053561B">
      <w:pPr>
        <w:pStyle w:val="Odstavecseseznamem"/>
        <w:jc w:val="both"/>
        <w:textAlignment w:val="baseline"/>
      </w:pPr>
    </w:p>
    <w:p w14:paraId="1CF69BBD" w14:textId="2C4C18F2" w:rsidR="0053561B" w:rsidRDefault="0053561B" w:rsidP="0053561B">
      <w:pPr>
        <w:pStyle w:val="Odstavecseseznamem"/>
        <w:jc w:val="both"/>
        <w:textAlignment w:val="baseline"/>
      </w:pPr>
      <w:r>
        <w:t>Vedení s seznámilo se</w:t>
      </w:r>
      <w:r w:rsidRPr="007F1F0F">
        <w:t xml:space="preserve"> zápisy</w:t>
      </w:r>
      <w:r w:rsidR="00DE7969">
        <w:t xml:space="preserve"> z</w:t>
      </w:r>
      <w:r w:rsidRPr="007F1F0F">
        <w:t>:</w:t>
      </w:r>
    </w:p>
    <w:p w14:paraId="3BC16938" w14:textId="33304329" w:rsidR="0053561B" w:rsidRDefault="0053561B" w:rsidP="0053561B">
      <w:pPr>
        <w:pStyle w:val="Odstavecseseznamem"/>
        <w:numPr>
          <w:ilvl w:val="0"/>
          <w:numId w:val="27"/>
        </w:numPr>
        <w:jc w:val="both"/>
        <w:textAlignment w:val="baseline"/>
      </w:pPr>
      <w:r>
        <w:t>Jednání VV KSH Karlovarského kraje 14. 5.</w:t>
      </w:r>
    </w:p>
    <w:p w14:paraId="05EE4EBB" w14:textId="0BF0DF10" w:rsidR="0053561B" w:rsidRDefault="0053561B" w:rsidP="0053561B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</w:t>
      </w:r>
      <w:r w:rsidR="00DE7969">
        <w:t>Olomouckého</w:t>
      </w:r>
      <w:r>
        <w:t xml:space="preserve"> kraje </w:t>
      </w:r>
      <w:r w:rsidR="00DE7969">
        <w:t>25</w:t>
      </w:r>
      <w:r>
        <w:t xml:space="preserve">. 9. </w:t>
      </w:r>
    </w:p>
    <w:p w14:paraId="224F170E" w14:textId="1AFF6E10" w:rsidR="0053561B" w:rsidRDefault="0053561B" w:rsidP="0053561B">
      <w:pPr>
        <w:pStyle w:val="Odstavecseseznamem"/>
        <w:numPr>
          <w:ilvl w:val="0"/>
          <w:numId w:val="27"/>
        </w:numPr>
        <w:jc w:val="both"/>
        <w:textAlignment w:val="baseline"/>
      </w:pPr>
      <w:r>
        <w:t xml:space="preserve">Jednání VV KSH </w:t>
      </w:r>
      <w:r w:rsidR="00DE7969">
        <w:t>Jihočeského</w:t>
      </w:r>
      <w:r>
        <w:t xml:space="preserve"> kraje </w:t>
      </w:r>
      <w:r w:rsidR="00DE7969">
        <w:t>1</w:t>
      </w:r>
      <w:r>
        <w:t>4.</w:t>
      </w:r>
      <w:r w:rsidR="00DE7969">
        <w:t>10</w:t>
      </w:r>
      <w:r>
        <w:t xml:space="preserve">. </w:t>
      </w:r>
    </w:p>
    <w:p w14:paraId="09D6107A" w14:textId="6158A2BB" w:rsidR="00DE7969" w:rsidRDefault="00DE7969" w:rsidP="0053561B">
      <w:pPr>
        <w:pStyle w:val="Odstavecseseznamem"/>
        <w:numPr>
          <w:ilvl w:val="0"/>
          <w:numId w:val="27"/>
        </w:numPr>
        <w:jc w:val="both"/>
        <w:textAlignment w:val="baseline"/>
      </w:pPr>
      <w:r>
        <w:t>Shromáždění představitelů sborů Plzeňského kraje 23. 10.</w:t>
      </w:r>
    </w:p>
    <w:p w14:paraId="1D4935CD" w14:textId="77777777" w:rsidR="00E837FE" w:rsidRPr="00E837FE" w:rsidRDefault="00E837FE" w:rsidP="00E837FE">
      <w:pPr>
        <w:jc w:val="both"/>
        <w:rPr>
          <w:color w:val="EE0000"/>
        </w:rPr>
      </w:pPr>
      <w:r w:rsidRPr="00E837FE">
        <w:rPr>
          <w:i/>
          <w:iCs/>
          <w:color w:val="0070C0"/>
        </w:rPr>
        <w:t xml:space="preserve">Vedení vzalo informace na vědomí.  </w:t>
      </w:r>
    </w:p>
    <w:p w14:paraId="6FF82028" w14:textId="77777777" w:rsidR="0053561B" w:rsidRPr="00AA6E58" w:rsidRDefault="0053561B" w:rsidP="00AA6E58">
      <w:pPr>
        <w:jc w:val="both"/>
        <w:textAlignment w:val="baseline"/>
      </w:pPr>
    </w:p>
    <w:p w14:paraId="5EB6F37F" w14:textId="77777777" w:rsidR="00AA6E58" w:rsidRPr="00F31C61" w:rsidRDefault="00AA6E58" w:rsidP="00AA6E58">
      <w:pPr>
        <w:jc w:val="both"/>
        <w:textAlignment w:val="baseline"/>
      </w:pPr>
    </w:p>
    <w:p w14:paraId="311600EF" w14:textId="3EEAC299" w:rsidR="00F31C61" w:rsidRPr="00E0221E" w:rsidRDefault="00F31C61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Hodnocení MČR hry Plamen, MČR dorostu v PS, MČR družstev mužů a že</w:t>
      </w:r>
      <w:r w:rsidR="006F0F21">
        <w:rPr>
          <w:b/>
          <w:bCs/>
          <w:color w:val="0070C0"/>
        </w:rPr>
        <w:t>n v požárním sportu, MČR ve vyprošťování, MČR v běhu na 60m s překážkami, MČR mužů a žen v klasických disciplínách CTIF, Hasičských slavností – předkládají písemně vedoucí ÚOR, včetně plnění rozpočtu</w:t>
      </w:r>
    </w:p>
    <w:p w14:paraId="4EB27E20" w14:textId="77777777" w:rsidR="00E0221E" w:rsidRPr="008867AD" w:rsidRDefault="00E0221E" w:rsidP="00E0221E">
      <w:pPr>
        <w:pStyle w:val="Odstavecseseznamem"/>
        <w:jc w:val="both"/>
        <w:textAlignment w:val="baseline"/>
      </w:pPr>
    </w:p>
    <w:p w14:paraId="4A272FAD" w14:textId="23FB3AD7" w:rsidR="00E0221E" w:rsidRDefault="00E0221E" w:rsidP="00E837FE">
      <w:pPr>
        <w:jc w:val="both"/>
        <w:textAlignment w:val="baseline"/>
      </w:pPr>
      <w:r>
        <w:t>Starostka okomentovala závěrečné zprávy ze všech mistrovství konaných v letošním roce. Ocenila práci organizátorů, kteří dokázali zajistit</w:t>
      </w:r>
      <w:r w:rsidR="009C7D0C">
        <w:t xml:space="preserve"> všechny republikové akce metodicky, organizačně i finančně. Vyzdvihla zejména</w:t>
      </w:r>
      <w:r>
        <w:t xml:space="preserve"> finanční po</w:t>
      </w:r>
      <w:r w:rsidR="009C7D0C">
        <w:t>dporu</w:t>
      </w:r>
      <w:r>
        <w:t xml:space="preserve"> ze strany kraj</w:t>
      </w:r>
      <w:r w:rsidR="009C7D0C">
        <w:t>ů (Jihomoravský, Vysočina)</w:t>
      </w:r>
      <w:r>
        <w:t xml:space="preserve"> a dalších partnerů, čímž došlo k výrazné úspoře oproti původně plánovaným nákladům.</w:t>
      </w:r>
    </w:p>
    <w:p w14:paraId="458CC424" w14:textId="77777777" w:rsidR="00CA2DC0" w:rsidRDefault="00CA2DC0" w:rsidP="00E837FE">
      <w:pPr>
        <w:jc w:val="both"/>
        <w:textAlignment w:val="baseline"/>
      </w:pPr>
    </w:p>
    <w:p w14:paraId="070D1730" w14:textId="49B95208" w:rsidR="00E837FE" w:rsidRDefault="00E0221E" w:rsidP="00E837FE">
      <w:pPr>
        <w:jc w:val="both"/>
        <w:textAlignment w:val="baseline"/>
      </w:pPr>
      <w:r>
        <w:t>D. Vilímková přidala komentář ohledně velmi kvalitní spoluprác</w:t>
      </w:r>
      <w:r w:rsidR="00D33E04">
        <w:t>e</w:t>
      </w:r>
      <w:r>
        <w:t xml:space="preserve"> s SDOO a Armádou ČR na </w:t>
      </w:r>
      <w:r w:rsidRPr="00E0221E">
        <w:rPr>
          <w:b/>
          <w:bCs/>
        </w:rPr>
        <w:t>MČR v závodu hasičské všestrannosti v </w:t>
      </w:r>
      <w:r w:rsidR="00E837FE" w:rsidRPr="00E0221E">
        <w:rPr>
          <w:b/>
          <w:bCs/>
        </w:rPr>
        <w:t>Ostřetín</w:t>
      </w:r>
      <w:r w:rsidRPr="00E0221E">
        <w:rPr>
          <w:b/>
          <w:bCs/>
        </w:rPr>
        <w:t>ě</w:t>
      </w:r>
      <w:r>
        <w:t xml:space="preserve"> (Pardubický kraj).</w:t>
      </w:r>
    </w:p>
    <w:p w14:paraId="3DB3173B" w14:textId="6D611B20" w:rsidR="008867AD" w:rsidRDefault="00CA2DC0" w:rsidP="008867AD">
      <w:pPr>
        <w:jc w:val="both"/>
        <w:textAlignment w:val="baseline"/>
      </w:pPr>
      <w:r>
        <w:t xml:space="preserve">R. Dudek uvedl, že akce </w:t>
      </w:r>
      <w:r w:rsidRPr="00CA2DC0">
        <w:rPr>
          <w:b/>
          <w:bCs/>
        </w:rPr>
        <w:t>Dny NATO</w:t>
      </w:r>
      <w:r>
        <w:t xml:space="preserve"> se SH ČMS zúčastnilo poprvé. Do budoucna je však potřeba zlepšit prezentaci – zajistit odpovídající zázemí a lepší vybavení. Uvedl, že v areálu letiště v Ostravě je k dispozici rozsáhlý prostor, který je vhodné využít k viditelnější propagaci, např. prostřednictvím velkoformátových bannerů a poutačů</w:t>
      </w:r>
      <w:r w:rsidR="009C7D0C">
        <w:t xml:space="preserve"> včetně praktických ukázek.</w:t>
      </w:r>
    </w:p>
    <w:p w14:paraId="2DFD08B7" w14:textId="77777777" w:rsidR="00CA2DC0" w:rsidRPr="00E837FE" w:rsidRDefault="00CA2DC0" w:rsidP="00CA2DC0">
      <w:pPr>
        <w:jc w:val="both"/>
        <w:rPr>
          <w:color w:val="EE0000"/>
        </w:rPr>
      </w:pPr>
      <w:r w:rsidRPr="00E837FE">
        <w:rPr>
          <w:i/>
          <w:iCs/>
          <w:color w:val="0070C0"/>
        </w:rPr>
        <w:t xml:space="preserve">Vedení vzalo informace na vědomí.  </w:t>
      </w:r>
    </w:p>
    <w:p w14:paraId="2F1EA8DC" w14:textId="77777777" w:rsidR="008867AD" w:rsidRDefault="008867AD" w:rsidP="008867AD">
      <w:pPr>
        <w:jc w:val="both"/>
        <w:textAlignment w:val="baseline"/>
      </w:pPr>
    </w:p>
    <w:p w14:paraId="3D4B896A" w14:textId="77777777" w:rsidR="008867AD" w:rsidRPr="006F0F21" w:rsidRDefault="008867AD" w:rsidP="008867AD">
      <w:pPr>
        <w:jc w:val="both"/>
        <w:textAlignment w:val="baseline"/>
      </w:pPr>
    </w:p>
    <w:p w14:paraId="3C7A7AAC" w14:textId="28FBA3F1" w:rsidR="006F0F21" w:rsidRPr="00CA2DC0" w:rsidRDefault="006F0F21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Sjezd SH ČMS</w:t>
      </w:r>
    </w:p>
    <w:p w14:paraId="2E33B3ED" w14:textId="77777777" w:rsidR="00CA2DC0" w:rsidRPr="008867AD" w:rsidRDefault="00CA2DC0" w:rsidP="00CA2DC0">
      <w:pPr>
        <w:pStyle w:val="Odstavecseseznamem"/>
        <w:jc w:val="both"/>
        <w:textAlignment w:val="baseline"/>
      </w:pPr>
    </w:p>
    <w:p w14:paraId="27EF3A25" w14:textId="77777777" w:rsidR="00822978" w:rsidRDefault="00CA2DC0" w:rsidP="00CA2DC0">
      <w:pPr>
        <w:jc w:val="both"/>
        <w:textAlignment w:val="baseline"/>
      </w:pPr>
      <w:r w:rsidRPr="00C97736">
        <w:t xml:space="preserve">Další termín organizační schůzky v hotelu Clarion bude 1. 12. </w:t>
      </w:r>
      <w:r w:rsidR="00822978">
        <w:t>2025.</w:t>
      </w:r>
    </w:p>
    <w:p w14:paraId="2996FECD" w14:textId="543AE221" w:rsidR="00CA2DC0" w:rsidRDefault="00822978" w:rsidP="00CA2DC0">
      <w:pPr>
        <w:jc w:val="both"/>
        <w:textAlignment w:val="baseline"/>
      </w:pPr>
      <w:r>
        <w:t>Vedení projednalo h</w:t>
      </w:r>
      <w:r w:rsidR="00CA2DC0" w:rsidRPr="00C97736">
        <w:t>armonogram sjezdu</w:t>
      </w:r>
      <w:r>
        <w:t>, má stále pracovní charakter</w:t>
      </w:r>
      <w:r w:rsidR="00CA2DC0">
        <w:t xml:space="preserve"> a bude dále upravován</w:t>
      </w:r>
      <w:r>
        <w:t>:</w:t>
      </w:r>
    </w:p>
    <w:p w14:paraId="58CD2E20" w14:textId="77777777" w:rsidR="00E90887" w:rsidRPr="00C97736" w:rsidRDefault="00E90887" w:rsidP="00CA2DC0">
      <w:pPr>
        <w:jc w:val="both"/>
        <w:textAlignment w:val="baseline"/>
      </w:pPr>
    </w:p>
    <w:p w14:paraId="20B9BA31" w14:textId="3FE503F9" w:rsidR="00CA2DC0" w:rsidRDefault="00CA2DC0" w:rsidP="00CA2DC0">
      <w:pPr>
        <w:pStyle w:val="Odstavecseseznamem"/>
        <w:numPr>
          <w:ilvl w:val="0"/>
          <w:numId w:val="28"/>
        </w:numPr>
        <w:jc w:val="both"/>
        <w:textAlignment w:val="baseline"/>
      </w:pPr>
      <w:r>
        <w:t xml:space="preserve">dopolední blok = společenská </w:t>
      </w:r>
      <w:r w:rsidR="00822978">
        <w:t>(ocenění) a</w:t>
      </w:r>
      <w:r>
        <w:t xml:space="preserve"> kulturní část, vystoupení hostů (cca 12 hostů)</w:t>
      </w:r>
    </w:p>
    <w:p w14:paraId="1028BABA" w14:textId="7BE69E46" w:rsidR="00CA2DC0" w:rsidRDefault="00CA2DC0" w:rsidP="00CA2DC0">
      <w:pPr>
        <w:pStyle w:val="Odstavecseseznamem"/>
        <w:numPr>
          <w:ilvl w:val="0"/>
          <w:numId w:val="28"/>
        </w:numPr>
        <w:jc w:val="both"/>
        <w:textAlignment w:val="baseline"/>
      </w:pPr>
      <w:r>
        <w:lastRenderedPageBreak/>
        <w:t>odpolední blok = jednací a volební část (nominační projevy kandidátů</w:t>
      </w:r>
      <w:r w:rsidR="00822978">
        <w:t>, volba, diskuse, usnesení</w:t>
      </w:r>
      <w:r>
        <w:t>)</w:t>
      </w:r>
    </w:p>
    <w:p w14:paraId="05902BA5" w14:textId="77777777" w:rsidR="00CA2DC0" w:rsidRDefault="00CA2DC0" w:rsidP="00CA2DC0">
      <w:pPr>
        <w:jc w:val="both"/>
        <w:textAlignment w:val="baseline"/>
      </w:pPr>
    </w:p>
    <w:p w14:paraId="06E703A8" w14:textId="7813BC44" w:rsidR="00CA2DC0" w:rsidRDefault="00CA2DC0" w:rsidP="00CA2DC0">
      <w:pPr>
        <w:jc w:val="both"/>
        <w:textAlignment w:val="baseline"/>
      </w:pPr>
      <w:r>
        <w:t>Vzhledem k většímu počtu zvaných hostů nebude možné, aby každý z nich vystoupil osobně. Hostům proto bude nabídnuta možnost předat sv</w:t>
      </w:r>
      <w:r w:rsidR="00822978">
        <w:t>ůj pozdravný projev</w:t>
      </w:r>
      <w:r>
        <w:t xml:space="preserve"> v písemné podobě</w:t>
      </w:r>
      <w:r w:rsidR="00822978">
        <w:t>.</w:t>
      </w:r>
    </w:p>
    <w:p w14:paraId="6783E5AC" w14:textId="26FE7F18" w:rsidR="00CA2DC0" w:rsidRDefault="00CA2DC0" w:rsidP="00CA2DC0">
      <w:pPr>
        <w:jc w:val="both"/>
        <w:textAlignment w:val="baseline"/>
      </w:pPr>
      <w:r>
        <w:t>Předpokládaný</w:t>
      </w:r>
      <w:r w:rsidR="00822978">
        <w:t xml:space="preserve"> závěr</w:t>
      </w:r>
      <w:r>
        <w:t xml:space="preserve"> sjezdu bude v 17:30h.</w:t>
      </w:r>
    </w:p>
    <w:p w14:paraId="4A0EE6AD" w14:textId="77777777" w:rsidR="00CA2DC0" w:rsidRPr="009B5BF7" w:rsidRDefault="00CA2DC0" w:rsidP="00CA2DC0">
      <w:pPr>
        <w:jc w:val="both"/>
        <w:textAlignment w:val="baseline"/>
        <w:rPr>
          <w:i/>
          <w:iCs/>
          <w:color w:val="0070C0"/>
        </w:rPr>
      </w:pPr>
      <w:r w:rsidRPr="009B5BF7">
        <w:rPr>
          <w:i/>
          <w:iCs/>
          <w:color w:val="0070C0"/>
        </w:rPr>
        <w:t>V</w:t>
      </w:r>
      <w:r>
        <w:rPr>
          <w:i/>
          <w:iCs/>
          <w:color w:val="0070C0"/>
        </w:rPr>
        <w:t xml:space="preserve">edení vzalo informace na vědomí.  </w:t>
      </w:r>
    </w:p>
    <w:p w14:paraId="6E9CC035" w14:textId="77777777" w:rsidR="008867AD" w:rsidRPr="006F0F21" w:rsidRDefault="008867AD" w:rsidP="008867AD">
      <w:pPr>
        <w:jc w:val="both"/>
        <w:textAlignment w:val="baseline"/>
      </w:pPr>
    </w:p>
    <w:p w14:paraId="5037BDFE" w14:textId="3436F0F7" w:rsidR="006F0F21" w:rsidRPr="00CA2DC0" w:rsidRDefault="006F0F21" w:rsidP="009D688A">
      <w:pPr>
        <w:pStyle w:val="Odstavecseseznamem"/>
        <w:numPr>
          <w:ilvl w:val="0"/>
          <w:numId w:val="1"/>
        </w:numPr>
        <w:jc w:val="both"/>
        <w:textAlignment w:val="baseline"/>
      </w:pPr>
      <w:r>
        <w:rPr>
          <w:b/>
          <w:bCs/>
          <w:color w:val="0070C0"/>
        </w:rPr>
        <w:t>Různé</w:t>
      </w:r>
    </w:p>
    <w:p w14:paraId="0E971FBC" w14:textId="77777777" w:rsidR="00CA2DC0" w:rsidRDefault="00CA2DC0" w:rsidP="00CA2DC0">
      <w:pPr>
        <w:jc w:val="both"/>
        <w:textAlignment w:val="baseline"/>
      </w:pPr>
    </w:p>
    <w:p w14:paraId="074C5AFA" w14:textId="77777777" w:rsidR="00CA2DC0" w:rsidRDefault="00CA2DC0" w:rsidP="00CA2DC0">
      <w:pPr>
        <w:jc w:val="both"/>
        <w:textAlignment w:val="baseline"/>
        <w:rPr>
          <w:b/>
          <w:bCs/>
        </w:rPr>
      </w:pPr>
      <w:r w:rsidRPr="002F7D69">
        <w:rPr>
          <w:b/>
          <w:bCs/>
        </w:rPr>
        <w:t xml:space="preserve">Memorandum s EduVision s.r.o. </w:t>
      </w:r>
    </w:p>
    <w:p w14:paraId="174AD974" w14:textId="7614B71E" w:rsidR="00CA2DC0" w:rsidRDefault="00CA2DC0" w:rsidP="00CA2DC0">
      <w:pPr>
        <w:jc w:val="both"/>
        <w:textAlignment w:val="baseline"/>
      </w:pPr>
      <w:r w:rsidRPr="002F7D69">
        <w:t>Starostka informovala přítomné, že bylo podepsáno memorandum o spolupráci se společností EduVision s.r.o.</w:t>
      </w:r>
      <w:r>
        <w:t xml:space="preserve"> Tato společnost se zabývá zajišťováním a vyhledáváním edukačních a komunitních </w:t>
      </w:r>
      <w:r w:rsidR="00D33E04">
        <w:t>prostor</w:t>
      </w:r>
      <w:r>
        <w:t xml:space="preserve"> pro neziskové organizace na jejich vzdělávací aktivity.</w:t>
      </w:r>
    </w:p>
    <w:p w14:paraId="2D84E632" w14:textId="77777777" w:rsidR="00CA2DC0" w:rsidRPr="00401CE6" w:rsidRDefault="00CA2DC0" w:rsidP="00CA2DC0">
      <w:pPr>
        <w:jc w:val="both"/>
        <w:textAlignment w:val="baseline"/>
        <w:rPr>
          <w:i/>
          <w:iCs/>
          <w:color w:val="0070C0"/>
        </w:rPr>
      </w:pPr>
      <w:r w:rsidRPr="00401CE6">
        <w:rPr>
          <w:i/>
          <w:iCs/>
          <w:color w:val="0070C0"/>
        </w:rPr>
        <w:t>Vedení vzalo informace na vědomí. Bude vytvořena nabídka pro starosty s možnostmi využití.</w:t>
      </w:r>
    </w:p>
    <w:p w14:paraId="5E7FE8B3" w14:textId="77777777" w:rsidR="00CA2DC0" w:rsidRPr="007771FB" w:rsidRDefault="00CA2DC0" w:rsidP="00CA2DC0">
      <w:pPr>
        <w:jc w:val="both"/>
        <w:textAlignment w:val="baseline"/>
      </w:pPr>
    </w:p>
    <w:p w14:paraId="6C0F0161" w14:textId="77777777" w:rsidR="00CA2DC0" w:rsidRPr="004238F1" w:rsidRDefault="00CA2DC0" w:rsidP="00CA2DC0">
      <w:pPr>
        <w:jc w:val="both"/>
        <w:textAlignment w:val="baseline"/>
        <w:rPr>
          <w:b/>
          <w:bCs/>
        </w:rPr>
      </w:pPr>
      <w:r w:rsidRPr="004238F1">
        <w:rPr>
          <w:b/>
          <w:bCs/>
        </w:rPr>
        <w:t>Člověk v</w:t>
      </w:r>
      <w:r>
        <w:rPr>
          <w:b/>
          <w:bCs/>
        </w:rPr>
        <w:t> </w:t>
      </w:r>
      <w:r w:rsidRPr="004238F1">
        <w:rPr>
          <w:b/>
          <w:bCs/>
        </w:rPr>
        <w:t>tísni</w:t>
      </w:r>
      <w:r>
        <w:rPr>
          <w:b/>
          <w:bCs/>
        </w:rPr>
        <w:t>, o.p.s.</w:t>
      </w:r>
      <w:r w:rsidRPr="004238F1">
        <w:rPr>
          <w:b/>
          <w:bCs/>
        </w:rPr>
        <w:t xml:space="preserve"> – zájem o spolupráci </w:t>
      </w:r>
    </w:p>
    <w:p w14:paraId="16B4C4BA" w14:textId="121DDF0C" w:rsidR="00CA2DC0" w:rsidRDefault="00CA2DC0" w:rsidP="00CA2DC0">
      <w:pPr>
        <w:jc w:val="both"/>
        <w:textAlignment w:val="baseline"/>
      </w:pPr>
      <w:r>
        <w:t xml:space="preserve">Na základě schůzky na GŘ HZS dne 22. 9. – ostatní složky IZS (viz. zápis ze 2. 10. 2025) SH ČMS oslovila nezisková organizace Člověk v tísni, o.p.s. se zájmem o užší spolupráci. </w:t>
      </w:r>
      <w:r w:rsidR="00822978">
        <w:t>Z prvního jednání byl zpracován zápis.</w:t>
      </w:r>
    </w:p>
    <w:p w14:paraId="2FEBC8FF" w14:textId="468FFB29" w:rsidR="00CA2DC0" w:rsidRPr="004238F1" w:rsidRDefault="00CA2DC0" w:rsidP="00CA2DC0">
      <w:pPr>
        <w:jc w:val="both"/>
        <w:textAlignment w:val="baseline"/>
        <w:rPr>
          <w:i/>
          <w:iCs/>
        </w:rPr>
      </w:pPr>
      <w:r w:rsidRPr="004238F1">
        <w:rPr>
          <w:i/>
          <w:iCs/>
          <w:color w:val="0070C0"/>
        </w:rPr>
        <w:t>Vedení vzalo informace na vědomí. Další schůzka</w:t>
      </w:r>
      <w:r w:rsidR="00822978">
        <w:rPr>
          <w:i/>
          <w:iCs/>
          <w:color w:val="0070C0"/>
        </w:rPr>
        <w:t xml:space="preserve"> na GŘ HZS</w:t>
      </w:r>
      <w:r w:rsidRPr="004238F1">
        <w:rPr>
          <w:i/>
          <w:iCs/>
          <w:color w:val="0070C0"/>
        </w:rPr>
        <w:t xml:space="preserve"> – ostatní složky IZS se bude konat v prosinci. </w:t>
      </w:r>
    </w:p>
    <w:p w14:paraId="038AA5AC" w14:textId="77777777" w:rsidR="00CA2DC0" w:rsidRPr="007771FB" w:rsidRDefault="00CA2DC0" w:rsidP="00CA2DC0">
      <w:pPr>
        <w:jc w:val="both"/>
        <w:textAlignment w:val="baseline"/>
      </w:pPr>
    </w:p>
    <w:p w14:paraId="79027273" w14:textId="77777777" w:rsidR="00CA2DC0" w:rsidRDefault="00CA2DC0" w:rsidP="00CA2DC0">
      <w:pPr>
        <w:jc w:val="both"/>
        <w:textAlignment w:val="baseline"/>
        <w:rPr>
          <w:b/>
          <w:bCs/>
        </w:rPr>
      </w:pPr>
      <w:r w:rsidRPr="007C0CE1">
        <w:rPr>
          <w:b/>
          <w:bCs/>
        </w:rPr>
        <w:t>Plán investic na rok 2026 – úprava investičního plánu</w:t>
      </w:r>
    </w:p>
    <w:p w14:paraId="2B4344F2" w14:textId="2FA8ADC4" w:rsidR="00D33E04" w:rsidRDefault="00D33E04" w:rsidP="00CA2DC0">
      <w:pPr>
        <w:jc w:val="both"/>
        <w:textAlignment w:val="baseline"/>
      </w:pPr>
      <w:r w:rsidRPr="00D33E04">
        <w:t>Starostka představila aktualizaci plánu investic pro rok 2026</w:t>
      </w:r>
      <w:r>
        <w:t>.</w:t>
      </w:r>
    </w:p>
    <w:p w14:paraId="4BEA3AD9" w14:textId="77777777" w:rsidR="00D33E04" w:rsidRDefault="00D33E04" w:rsidP="00CA2DC0">
      <w:pPr>
        <w:jc w:val="both"/>
        <w:textAlignment w:val="baseline"/>
      </w:pPr>
    </w:p>
    <w:p w14:paraId="40580BF5" w14:textId="3CABBDAB" w:rsidR="00D33E04" w:rsidRPr="008217B6" w:rsidRDefault="00D33E04" w:rsidP="00CA2DC0">
      <w:pPr>
        <w:jc w:val="both"/>
        <w:textAlignment w:val="baseline"/>
        <w:rPr>
          <w:b/>
          <w:bCs/>
        </w:rPr>
      </w:pPr>
      <w:r w:rsidRPr="008217B6">
        <w:rPr>
          <w:b/>
          <w:bCs/>
        </w:rPr>
        <w:t>ÚHŠ JK</w:t>
      </w:r>
    </w:p>
    <w:p w14:paraId="204DF459" w14:textId="059C2585" w:rsidR="00D33E04" w:rsidRDefault="00E90887" w:rsidP="00D33E04">
      <w:pPr>
        <w:pStyle w:val="Odstavecseseznamem"/>
        <w:numPr>
          <w:ilvl w:val="0"/>
          <w:numId w:val="31"/>
        </w:numPr>
        <w:jc w:val="both"/>
        <w:textAlignment w:val="baseline"/>
      </w:pPr>
      <w:r>
        <w:t>a</w:t>
      </w:r>
      <w:r w:rsidR="00822978">
        <w:t>tletická dráha + věž – v režii ÚHŠ JK</w:t>
      </w:r>
    </w:p>
    <w:p w14:paraId="25EB60AC" w14:textId="168296AE" w:rsidR="00822978" w:rsidRDefault="00E90887" w:rsidP="00D33E04">
      <w:pPr>
        <w:pStyle w:val="Odstavecseseznamem"/>
        <w:numPr>
          <w:ilvl w:val="0"/>
          <w:numId w:val="31"/>
        </w:numPr>
        <w:jc w:val="both"/>
        <w:textAlignment w:val="baseline"/>
      </w:pPr>
      <w:r>
        <w:t>v</w:t>
      </w:r>
      <w:r w:rsidR="008217B6">
        <w:t>ýstavba venkovního skladu</w:t>
      </w:r>
    </w:p>
    <w:p w14:paraId="7B61ECE1" w14:textId="3CB839A4" w:rsidR="008217B6" w:rsidRDefault="00E90887" w:rsidP="00D33E04">
      <w:pPr>
        <w:pStyle w:val="Odstavecseseznamem"/>
        <w:numPr>
          <w:ilvl w:val="0"/>
          <w:numId w:val="31"/>
        </w:numPr>
        <w:jc w:val="both"/>
        <w:textAlignment w:val="baseline"/>
      </w:pPr>
      <w:proofErr w:type="spellStart"/>
      <w:r>
        <w:t>w</w:t>
      </w:r>
      <w:r w:rsidR="008217B6">
        <w:t>orkoutové</w:t>
      </w:r>
      <w:proofErr w:type="spellEnd"/>
      <w:r w:rsidR="008217B6">
        <w:t xml:space="preserve"> hřiště</w:t>
      </w:r>
    </w:p>
    <w:p w14:paraId="506A4004" w14:textId="77777777" w:rsidR="008217B6" w:rsidRDefault="008217B6" w:rsidP="008217B6">
      <w:pPr>
        <w:jc w:val="both"/>
        <w:textAlignment w:val="baseline"/>
      </w:pPr>
    </w:p>
    <w:p w14:paraId="6FE015B7" w14:textId="2ADDDBD6" w:rsidR="008217B6" w:rsidRPr="008217B6" w:rsidRDefault="008217B6" w:rsidP="008217B6">
      <w:pPr>
        <w:jc w:val="both"/>
        <w:textAlignment w:val="baseline"/>
        <w:rPr>
          <w:b/>
          <w:bCs/>
        </w:rPr>
      </w:pPr>
      <w:r w:rsidRPr="008217B6">
        <w:rPr>
          <w:b/>
          <w:bCs/>
        </w:rPr>
        <w:t>CHH</w:t>
      </w:r>
    </w:p>
    <w:p w14:paraId="6DCF6740" w14:textId="388997FB" w:rsidR="00A76F3F" w:rsidRDefault="00E90887" w:rsidP="00CA2DC0">
      <w:pPr>
        <w:pStyle w:val="Odstavecseseznamem"/>
        <w:numPr>
          <w:ilvl w:val="0"/>
          <w:numId w:val="32"/>
        </w:numPr>
        <w:jc w:val="both"/>
        <w:textAlignment w:val="baseline"/>
      </w:pPr>
      <w:r>
        <w:t>r</w:t>
      </w:r>
      <w:r w:rsidR="00A76F3F">
        <w:t>ekonstrukce s</w:t>
      </w:r>
      <w:r w:rsidR="00CA2DC0" w:rsidRPr="007771FB">
        <w:t>ociální</w:t>
      </w:r>
      <w:r w:rsidR="00A76F3F">
        <w:t>ho</w:t>
      </w:r>
      <w:r w:rsidR="00CA2DC0" w:rsidRPr="007771FB">
        <w:t xml:space="preserve"> zařízení u slavnostního sálu v CHH </w:t>
      </w:r>
      <w:r w:rsidR="00A76F3F">
        <w:t>–</w:t>
      </w:r>
      <w:r w:rsidR="00CA2DC0" w:rsidRPr="007771FB">
        <w:t xml:space="preserve"> nové výběrové řízení zpracovává M. Sojka</w:t>
      </w:r>
    </w:p>
    <w:p w14:paraId="417A7016" w14:textId="183CBF23" w:rsidR="00CA2DC0" w:rsidRDefault="00E90887" w:rsidP="00CA2DC0">
      <w:pPr>
        <w:pStyle w:val="Odstavecseseznamem"/>
        <w:numPr>
          <w:ilvl w:val="0"/>
          <w:numId w:val="32"/>
        </w:numPr>
        <w:jc w:val="both"/>
        <w:textAlignment w:val="baseline"/>
      </w:pPr>
      <w:r>
        <w:t>r</w:t>
      </w:r>
      <w:r w:rsidR="00CA2DC0" w:rsidRPr="007771FB">
        <w:t>enovace oken a dveří</w:t>
      </w:r>
      <w:r w:rsidR="008A51BA">
        <w:t xml:space="preserve"> – investiční záměr</w:t>
      </w:r>
      <w:r w:rsidR="00FC29F3">
        <w:t xml:space="preserve">, který byl schválen </w:t>
      </w:r>
      <w:r w:rsidR="00822978">
        <w:t xml:space="preserve">výhradně </w:t>
      </w:r>
      <w:r w:rsidR="00FC29F3">
        <w:t xml:space="preserve">s dotační podporou </w:t>
      </w:r>
    </w:p>
    <w:p w14:paraId="7F61C621" w14:textId="77777777" w:rsidR="00E90887" w:rsidRDefault="00E90887" w:rsidP="00E90887">
      <w:pPr>
        <w:pStyle w:val="Odstavecseseznamem"/>
        <w:jc w:val="both"/>
        <w:textAlignment w:val="baseline"/>
      </w:pPr>
    </w:p>
    <w:p w14:paraId="05A33BD4" w14:textId="2011AE14" w:rsidR="00FC29F3" w:rsidRPr="00822978" w:rsidRDefault="00822978" w:rsidP="00822978">
      <w:pPr>
        <w:jc w:val="both"/>
        <w:textAlignment w:val="baseline"/>
        <w:rPr>
          <w:b/>
        </w:rPr>
      </w:pPr>
      <w:r w:rsidRPr="00822978">
        <w:rPr>
          <w:b/>
        </w:rPr>
        <w:t>Hasičský dům</w:t>
      </w:r>
    </w:p>
    <w:p w14:paraId="614FF973" w14:textId="0713FA2D" w:rsidR="00822978" w:rsidRDefault="00E90887" w:rsidP="00822978">
      <w:pPr>
        <w:pStyle w:val="Odstavecseseznamem"/>
        <w:numPr>
          <w:ilvl w:val="0"/>
          <w:numId w:val="34"/>
        </w:numPr>
        <w:jc w:val="both"/>
        <w:textAlignment w:val="baseline"/>
      </w:pPr>
      <w:r>
        <w:t>f</w:t>
      </w:r>
      <w:r w:rsidR="00822978">
        <w:t>otovoltaika</w:t>
      </w:r>
    </w:p>
    <w:p w14:paraId="00D69D2A" w14:textId="274112F7" w:rsidR="00822978" w:rsidRDefault="00E90887" w:rsidP="00822978">
      <w:pPr>
        <w:pStyle w:val="Odstavecseseznamem"/>
        <w:numPr>
          <w:ilvl w:val="0"/>
          <w:numId w:val="34"/>
        </w:numPr>
        <w:jc w:val="both"/>
        <w:textAlignment w:val="baseline"/>
      </w:pPr>
      <w:r>
        <w:t>r</w:t>
      </w:r>
      <w:r w:rsidR="00822978">
        <w:t>ecepce</w:t>
      </w:r>
    </w:p>
    <w:p w14:paraId="0658167C" w14:textId="77777777" w:rsidR="00E90887" w:rsidRPr="007771FB" w:rsidRDefault="00E90887" w:rsidP="00E90887">
      <w:pPr>
        <w:pStyle w:val="Odstavecseseznamem"/>
        <w:jc w:val="both"/>
        <w:textAlignment w:val="baseline"/>
      </w:pPr>
    </w:p>
    <w:p w14:paraId="112ACFB1" w14:textId="47E45201" w:rsidR="00CA2DC0" w:rsidRDefault="00A76F3F" w:rsidP="00CA2DC0">
      <w:pPr>
        <w:jc w:val="both"/>
        <w:textAlignment w:val="baseline"/>
        <w:rPr>
          <w:b/>
          <w:bCs/>
        </w:rPr>
      </w:pPr>
      <w:r w:rsidRPr="00A76F3F">
        <w:rPr>
          <w:b/>
          <w:bCs/>
        </w:rPr>
        <w:t>Táborová základna Drahotín</w:t>
      </w:r>
    </w:p>
    <w:p w14:paraId="0A22CF30" w14:textId="4CA346B9" w:rsidR="00FC29F3" w:rsidRDefault="00FC29F3" w:rsidP="00FC29F3">
      <w:pPr>
        <w:pStyle w:val="Odstavecseseznamem"/>
        <w:numPr>
          <w:ilvl w:val="0"/>
          <w:numId w:val="33"/>
        </w:numPr>
        <w:jc w:val="both"/>
        <w:textAlignment w:val="baseline"/>
      </w:pPr>
      <w:r>
        <w:t xml:space="preserve">po diskusi se vedení shodlo, že </w:t>
      </w:r>
      <w:r w:rsidRPr="00FC29F3">
        <w:t>pro táborovou základnu bude učiněna nabídka na bezúplatný převod</w:t>
      </w:r>
    </w:p>
    <w:p w14:paraId="30688065" w14:textId="77777777" w:rsidR="00FC29F3" w:rsidRPr="00FC29F3" w:rsidRDefault="00FC29F3" w:rsidP="00FC29F3">
      <w:pPr>
        <w:pStyle w:val="Odstavecseseznamem"/>
        <w:jc w:val="both"/>
        <w:textAlignment w:val="baseline"/>
      </w:pPr>
    </w:p>
    <w:p w14:paraId="40A42A79" w14:textId="77777777" w:rsidR="00822978" w:rsidRDefault="00FC29F3" w:rsidP="00CA2DC0">
      <w:pPr>
        <w:jc w:val="both"/>
        <w:textAlignment w:val="baseline"/>
        <w:rPr>
          <w:i/>
          <w:iCs/>
          <w:color w:val="0070C0"/>
        </w:rPr>
      </w:pPr>
      <w:r w:rsidRPr="00FC29F3">
        <w:rPr>
          <w:i/>
          <w:iCs/>
          <w:color w:val="0070C0"/>
        </w:rPr>
        <w:t xml:space="preserve">Vedení </w:t>
      </w:r>
      <w:r w:rsidR="00822978">
        <w:rPr>
          <w:i/>
          <w:iCs/>
          <w:color w:val="0070C0"/>
        </w:rPr>
        <w:t>ukládá ředitelce CHH předložit přehled vhodných dotačních programů na realizaci investice: Renovace oken a dveří, termín do 31.12.2025.</w:t>
      </w:r>
    </w:p>
    <w:p w14:paraId="2B753479" w14:textId="444B1675" w:rsidR="00E90887" w:rsidRDefault="00822978" w:rsidP="00CA2DC0">
      <w:pPr>
        <w:jc w:val="both"/>
        <w:textAlignment w:val="baseline"/>
        <w:rPr>
          <w:i/>
          <w:iCs/>
          <w:color w:val="0070C0"/>
        </w:rPr>
      </w:pPr>
      <w:r>
        <w:rPr>
          <w:i/>
          <w:iCs/>
          <w:color w:val="0070C0"/>
        </w:rPr>
        <w:t>P</w:t>
      </w:r>
      <w:r w:rsidR="00FC29F3" w:rsidRPr="00FC29F3">
        <w:rPr>
          <w:i/>
          <w:iCs/>
          <w:color w:val="0070C0"/>
        </w:rPr>
        <w:t>ověřuje M. Sojku zpracováním návrh</w:t>
      </w:r>
      <w:r w:rsidR="00494B48">
        <w:rPr>
          <w:i/>
          <w:iCs/>
          <w:color w:val="0070C0"/>
        </w:rPr>
        <w:t>u</w:t>
      </w:r>
      <w:r w:rsidR="00FC29F3" w:rsidRPr="00FC29F3">
        <w:rPr>
          <w:i/>
          <w:iCs/>
          <w:color w:val="0070C0"/>
        </w:rPr>
        <w:t xml:space="preserve"> nabídky na bezúplatný převod pro OSH Plzeň-sever, MSH Plzeň město a KSH Plzeňského kraje s podmínkou 10 leté udržitelnosti a zachování účelu zejména pro činnost dětí a mládeže</w:t>
      </w:r>
      <w:r>
        <w:rPr>
          <w:i/>
          <w:iCs/>
          <w:color w:val="0070C0"/>
        </w:rPr>
        <w:t>, termín do 31.12.2025</w:t>
      </w:r>
      <w:r w:rsidR="00E90887">
        <w:rPr>
          <w:i/>
          <w:iCs/>
          <w:color w:val="0070C0"/>
        </w:rPr>
        <w:t>.</w:t>
      </w:r>
    </w:p>
    <w:p w14:paraId="0CC9642D" w14:textId="77777777" w:rsidR="00E90887" w:rsidRPr="00FC29F3" w:rsidRDefault="00E90887" w:rsidP="00CA2DC0">
      <w:pPr>
        <w:jc w:val="both"/>
        <w:textAlignment w:val="baseline"/>
        <w:rPr>
          <w:i/>
          <w:iCs/>
          <w:color w:val="0070C0"/>
        </w:rPr>
      </w:pPr>
    </w:p>
    <w:p w14:paraId="370717AB" w14:textId="3AED8663" w:rsidR="00A76F3F" w:rsidRDefault="008217B6" w:rsidP="00CA2DC0">
      <w:pPr>
        <w:jc w:val="both"/>
        <w:textAlignment w:val="baseline"/>
        <w:rPr>
          <w:i/>
          <w:iCs/>
          <w:color w:val="0070C0"/>
        </w:rPr>
      </w:pPr>
      <w:r w:rsidRPr="008217B6">
        <w:rPr>
          <w:i/>
          <w:iCs/>
          <w:color w:val="0070C0"/>
        </w:rPr>
        <w:t xml:space="preserve">Vedení vzalo </w:t>
      </w:r>
      <w:r w:rsidR="00822978">
        <w:rPr>
          <w:i/>
          <w:iCs/>
          <w:color w:val="0070C0"/>
        </w:rPr>
        <w:t>schválilo plán investic na rok 2026.</w:t>
      </w:r>
    </w:p>
    <w:p w14:paraId="007D2DC5" w14:textId="77777777" w:rsidR="00E90887" w:rsidRPr="00822978" w:rsidRDefault="00E90887" w:rsidP="00CA2DC0">
      <w:pPr>
        <w:jc w:val="both"/>
        <w:textAlignment w:val="baseline"/>
      </w:pPr>
    </w:p>
    <w:p w14:paraId="3ED366CA" w14:textId="518D5BC9" w:rsidR="008217B6" w:rsidRPr="00A76F3F" w:rsidRDefault="00CA2DC0" w:rsidP="00CA2DC0">
      <w:pPr>
        <w:jc w:val="both"/>
        <w:textAlignment w:val="baseline"/>
        <w:rPr>
          <w:b/>
          <w:bCs/>
        </w:rPr>
      </w:pPr>
      <w:r w:rsidRPr="00A76F3F">
        <w:rPr>
          <w:b/>
          <w:bCs/>
        </w:rPr>
        <w:t>Cze</w:t>
      </w:r>
      <w:r w:rsidR="008217B6" w:rsidRPr="00A76F3F">
        <w:rPr>
          <w:b/>
          <w:bCs/>
        </w:rPr>
        <w:t xml:space="preserve">choslovak groups </w:t>
      </w:r>
    </w:p>
    <w:p w14:paraId="64902220" w14:textId="750CA1A2" w:rsidR="00A76F3F" w:rsidRDefault="00FC29F3" w:rsidP="00CA2DC0">
      <w:pPr>
        <w:jc w:val="both"/>
        <w:textAlignment w:val="baseline"/>
      </w:pPr>
      <w:r>
        <w:t xml:space="preserve">V Nadačním fondu je aktuálně </w:t>
      </w:r>
      <w:r w:rsidR="00822978">
        <w:t xml:space="preserve">výrazně </w:t>
      </w:r>
      <w:r>
        <w:t>více žádostí o podporu, než kolik činí vyčleněná finanční alokace. Proběhlo jednání s</w:t>
      </w:r>
      <w:r w:rsidR="00822978">
        <w:t xml:space="preserve">e zástupcem nadace, kdy </w:t>
      </w:r>
      <w:r>
        <w:t>SH ČMS</w:t>
      </w:r>
      <w:r w:rsidR="00822978">
        <w:t xml:space="preserve"> nabídla součinnost při stanovení kritérií apod.</w:t>
      </w:r>
    </w:p>
    <w:p w14:paraId="6AF228AF" w14:textId="26762F93" w:rsidR="00FC29F3" w:rsidRPr="00FC29F3" w:rsidRDefault="00FC29F3" w:rsidP="00CA2DC0">
      <w:pPr>
        <w:jc w:val="both"/>
        <w:textAlignment w:val="baseline"/>
        <w:rPr>
          <w:i/>
          <w:iCs/>
          <w:color w:val="0070C0"/>
        </w:rPr>
      </w:pPr>
      <w:r w:rsidRPr="00FC29F3">
        <w:rPr>
          <w:i/>
          <w:iCs/>
          <w:color w:val="0070C0"/>
        </w:rPr>
        <w:t>Vedení vzalo informace na vědomí.</w:t>
      </w:r>
    </w:p>
    <w:p w14:paraId="50241208" w14:textId="77777777" w:rsidR="00A76F3F" w:rsidRDefault="00A76F3F" w:rsidP="00CA2DC0">
      <w:pPr>
        <w:jc w:val="both"/>
        <w:textAlignment w:val="baseline"/>
      </w:pPr>
    </w:p>
    <w:p w14:paraId="32B53BD5" w14:textId="0DC29DB7" w:rsidR="00CA2DC0" w:rsidRPr="00FC29F3" w:rsidRDefault="00CA2DC0" w:rsidP="00CA2DC0">
      <w:pPr>
        <w:jc w:val="both"/>
        <w:textAlignment w:val="baseline"/>
        <w:rPr>
          <w:b/>
          <w:bCs/>
        </w:rPr>
      </w:pPr>
      <w:r w:rsidRPr="00FC29F3">
        <w:rPr>
          <w:b/>
          <w:bCs/>
        </w:rPr>
        <w:t>Odměny za sportovní výsledky</w:t>
      </w:r>
    </w:p>
    <w:p w14:paraId="7EAD1074" w14:textId="77777777" w:rsidR="00822978" w:rsidRDefault="00FC29F3" w:rsidP="00CA2DC0">
      <w:pPr>
        <w:jc w:val="both"/>
        <w:textAlignment w:val="baseline"/>
      </w:pPr>
      <w:r>
        <w:t>Starostka před</w:t>
      </w:r>
      <w:r w:rsidR="00822978">
        <w:t>ložila</w:t>
      </w:r>
      <w:r>
        <w:t xml:space="preserve"> návrh odměn pro </w:t>
      </w:r>
      <w:r w:rsidR="00822978">
        <w:t xml:space="preserve">reprezentanty na ME v PS v Bulharsku. </w:t>
      </w:r>
    </w:p>
    <w:p w14:paraId="2B7C596C" w14:textId="25C7D7C3" w:rsidR="00CA2DC0" w:rsidRPr="00FC29F3" w:rsidRDefault="00FC29F3" w:rsidP="00CA2DC0">
      <w:pPr>
        <w:jc w:val="both"/>
        <w:textAlignment w:val="baseline"/>
        <w:rPr>
          <w:i/>
          <w:iCs/>
          <w:color w:val="0070C0"/>
        </w:rPr>
      </w:pPr>
      <w:r w:rsidRPr="00FC29F3">
        <w:rPr>
          <w:i/>
          <w:iCs/>
          <w:color w:val="0070C0"/>
        </w:rPr>
        <w:t>Vedení schválilo návrh odměn.</w:t>
      </w:r>
    </w:p>
    <w:p w14:paraId="1A889043" w14:textId="77777777" w:rsidR="00CA2DC0" w:rsidRPr="007771FB" w:rsidRDefault="00CA2DC0" w:rsidP="00CA2DC0">
      <w:pPr>
        <w:jc w:val="both"/>
        <w:textAlignment w:val="baseline"/>
      </w:pPr>
    </w:p>
    <w:p w14:paraId="04131995" w14:textId="77777777" w:rsidR="00CA2DC0" w:rsidRPr="00E12CA3" w:rsidRDefault="00CA2DC0" w:rsidP="00CA2DC0">
      <w:pPr>
        <w:jc w:val="both"/>
        <w:textAlignment w:val="baseline"/>
        <w:rPr>
          <w:b/>
          <w:bCs/>
        </w:rPr>
      </w:pPr>
      <w:r w:rsidRPr="00E12CA3">
        <w:rPr>
          <w:b/>
          <w:bCs/>
        </w:rPr>
        <w:t xml:space="preserve">Sdružení sportovních svazů – 35. výročí </w:t>
      </w:r>
    </w:p>
    <w:p w14:paraId="6BC9284B" w14:textId="77777777" w:rsidR="00CA2DC0" w:rsidRPr="002F7D69" w:rsidRDefault="00CA2DC0" w:rsidP="00CA2DC0">
      <w:pPr>
        <w:pStyle w:val="Normlnweb"/>
        <w:shd w:val="clear" w:color="auto" w:fill="FFFFFF"/>
        <w:spacing w:before="0" w:beforeAutospacing="0" w:after="0" w:afterAutospacing="0"/>
        <w:jc w:val="both"/>
      </w:pPr>
      <w:r w:rsidRPr="00E12CA3">
        <w:t>Sdružení sportovních svazů při příležitosti 35. výročí založení ocenilo dlouhodobou spolupráci svých členských svazů</w:t>
      </w:r>
      <w:r w:rsidRPr="00E12CA3">
        <w:rPr>
          <w:i/>
          <w:iCs/>
          <w:color w:val="0070C0"/>
        </w:rPr>
        <w:t>.</w:t>
      </w:r>
      <w:r>
        <w:rPr>
          <w:i/>
          <w:iCs/>
          <w:color w:val="0070C0"/>
        </w:rPr>
        <w:t xml:space="preserve"> </w:t>
      </w:r>
      <w:r w:rsidRPr="002F7D69">
        <w:t>Z každého svazu ocenilo vybrané sportovce nebo trenéry, kteří se zasloužili o v</w:t>
      </w:r>
      <w:r>
        <w:t>ý</w:t>
      </w:r>
      <w:r w:rsidRPr="002F7D69">
        <w:t>znamné úspěchy v daném sportovním odvětví. Za SH ČMS ocenění získali: Anna Umnerová, Marcela Vrtalová a Radim Juřena. Vyznamenání jim bude předáno na akcích OSH a KSH.</w:t>
      </w:r>
    </w:p>
    <w:p w14:paraId="1F1BA3CF" w14:textId="01FEE21E" w:rsidR="00CA2DC0" w:rsidRPr="00E12CA3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E12CA3">
        <w:rPr>
          <w:i/>
          <w:iCs/>
          <w:color w:val="0070C0"/>
        </w:rPr>
        <w:t>Vedení vzalo informace na vědomí</w:t>
      </w:r>
      <w:r w:rsidR="00667CCE">
        <w:rPr>
          <w:i/>
          <w:iCs/>
          <w:color w:val="0070C0"/>
        </w:rPr>
        <w:t xml:space="preserve"> a pověřilo J. Salivara, J. Aulického a R. Dudka předáním ocenění.</w:t>
      </w:r>
      <w:r>
        <w:rPr>
          <w:i/>
          <w:iCs/>
          <w:color w:val="0070C0"/>
        </w:rPr>
        <w:t xml:space="preserve"> Současně </w:t>
      </w:r>
      <w:r w:rsidR="00667CCE">
        <w:rPr>
          <w:i/>
          <w:iCs/>
          <w:color w:val="0070C0"/>
        </w:rPr>
        <w:t>uložilo</w:t>
      </w:r>
      <w:r>
        <w:rPr>
          <w:i/>
          <w:iCs/>
          <w:color w:val="0070C0"/>
        </w:rPr>
        <w:t xml:space="preserve"> I. Špačkov</w:t>
      </w:r>
      <w:r w:rsidR="00667CCE">
        <w:rPr>
          <w:i/>
          <w:iCs/>
          <w:color w:val="0070C0"/>
        </w:rPr>
        <w:t>é</w:t>
      </w:r>
      <w:r>
        <w:rPr>
          <w:i/>
          <w:iCs/>
          <w:color w:val="0070C0"/>
        </w:rPr>
        <w:t xml:space="preserve"> zaslání medailonků J. Salivarovi, R. Dudkovi a J. Aulickému.</w:t>
      </w:r>
    </w:p>
    <w:p w14:paraId="0267F8AC" w14:textId="77777777" w:rsidR="00CA2DC0" w:rsidRPr="007771FB" w:rsidRDefault="00CA2DC0" w:rsidP="00CA2DC0">
      <w:pPr>
        <w:jc w:val="both"/>
        <w:textAlignment w:val="baseline"/>
      </w:pPr>
      <w:r w:rsidRPr="007771FB">
        <w:t xml:space="preserve"> </w:t>
      </w:r>
    </w:p>
    <w:p w14:paraId="69BB8200" w14:textId="77777777" w:rsidR="00CA2DC0" w:rsidRPr="00915301" w:rsidRDefault="00CA2DC0" w:rsidP="00CA2DC0">
      <w:pPr>
        <w:jc w:val="both"/>
        <w:textAlignment w:val="baseline"/>
        <w:rPr>
          <w:b/>
          <w:bCs/>
        </w:rPr>
      </w:pPr>
      <w:r w:rsidRPr="00915301">
        <w:rPr>
          <w:b/>
          <w:bCs/>
        </w:rPr>
        <w:t>Předávání titulu Zasloužilý hasič</w:t>
      </w:r>
      <w:r>
        <w:rPr>
          <w:b/>
          <w:bCs/>
        </w:rPr>
        <w:t xml:space="preserve"> (19. 11.)</w:t>
      </w:r>
    </w:p>
    <w:p w14:paraId="59771796" w14:textId="3DD9552E" w:rsidR="00CA2DC0" w:rsidRDefault="00CA2DC0" w:rsidP="00CA2DC0">
      <w:pPr>
        <w:jc w:val="both"/>
        <w:textAlignment w:val="baseline"/>
      </w:pPr>
      <w:r>
        <w:t xml:space="preserve">Předávání se </w:t>
      </w:r>
      <w:r w:rsidR="00667CCE">
        <w:t xml:space="preserve">za vedení </w:t>
      </w:r>
      <w:r>
        <w:t xml:space="preserve">bude účastnit J. </w:t>
      </w:r>
      <w:r w:rsidRPr="007771FB">
        <w:t xml:space="preserve">Bidmon a </w:t>
      </w:r>
      <w:r>
        <w:t xml:space="preserve">D. </w:t>
      </w:r>
      <w:r w:rsidRPr="007771FB">
        <w:t xml:space="preserve">Vilímková. </w:t>
      </w:r>
    </w:p>
    <w:p w14:paraId="48D0C150" w14:textId="77777777" w:rsidR="00CA2DC0" w:rsidRPr="00E12CA3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E12CA3">
        <w:rPr>
          <w:i/>
          <w:iCs/>
          <w:color w:val="0070C0"/>
        </w:rPr>
        <w:t>Vedení vzalo informace na vědomí.</w:t>
      </w:r>
    </w:p>
    <w:p w14:paraId="0B950284" w14:textId="77777777" w:rsidR="00CA2DC0" w:rsidRPr="007771FB" w:rsidRDefault="00CA2DC0" w:rsidP="00CA2DC0">
      <w:pPr>
        <w:jc w:val="both"/>
        <w:textAlignment w:val="baseline"/>
      </w:pPr>
    </w:p>
    <w:p w14:paraId="6E8E3D5E" w14:textId="77777777" w:rsidR="00CA2DC0" w:rsidRPr="00915301" w:rsidRDefault="00CA2DC0" w:rsidP="00CA2DC0">
      <w:pPr>
        <w:jc w:val="both"/>
        <w:textAlignment w:val="baseline"/>
        <w:rPr>
          <w:b/>
          <w:bCs/>
        </w:rPr>
      </w:pPr>
      <w:r w:rsidRPr="00915301">
        <w:rPr>
          <w:b/>
          <w:bCs/>
        </w:rPr>
        <w:t>Organizační řád</w:t>
      </w:r>
    </w:p>
    <w:p w14:paraId="61D540EC" w14:textId="6A6F727B" w:rsidR="00CA2DC0" w:rsidRDefault="00CA2DC0" w:rsidP="00CA2DC0">
      <w:pPr>
        <w:jc w:val="both"/>
        <w:textAlignment w:val="baseline"/>
      </w:pPr>
      <w:r>
        <w:t xml:space="preserve">Vedení projednalo organizační řád a provedlo revizi. Po úpravách bude dokument postoupen </w:t>
      </w:r>
      <w:r w:rsidR="00667CCE">
        <w:t xml:space="preserve">právnímu zástupci SH ČMS a poté </w:t>
      </w:r>
      <w:r>
        <w:t xml:space="preserve">VV SH ČMS. </w:t>
      </w:r>
    </w:p>
    <w:p w14:paraId="4D288EA7" w14:textId="77777777" w:rsidR="00CA2DC0" w:rsidRPr="00E12CA3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E12CA3">
        <w:rPr>
          <w:i/>
          <w:iCs/>
          <w:color w:val="0070C0"/>
        </w:rPr>
        <w:t>Vedení vzalo informace na vědomí.</w:t>
      </w:r>
    </w:p>
    <w:p w14:paraId="27F56C3E" w14:textId="77777777" w:rsidR="00CA2DC0" w:rsidRDefault="00CA2DC0" w:rsidP="00CA2DC0">
      <w:pPr>
        <w:pStyle w:val="Odstavecseseznamem"/>
        <w:jc w:val="both"/>
        <w:textAlignment w:val="baseline"/>
        <w:rPr>
          <w:b/>
          <w:bCs/>
          <w:color w:val="0070C0"/>
        </w:rPr>
      </w:pPr>
    </w:p>
    <w:p w14:paraId="0D465C9F" w14:textId="77777777" w:rsidR="00CA2DC0" w:rsidRPr="00E12CA3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b/>
          <w:bCs/>
        </w:rPr>
      </w:pPr>
      <w:r w:rsidRPr="00E12CA3">
        <w:rPr>
          <w:b/>
          <w:bCs/>
        </w:rPr>
        <w:t>Dopis GŘ HZS – dotace</w:t>
      </w:r>
    </w:p>
    <w:p w14:paraId="5F5BE7EC" w14:textId="3B4FEEE7" w:rsidR="00CA2DC0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Vzhledem k tomu, že </w:t>
      </w:r>
      <w:r w:rsidR="00667CCE">
        <w:rPr>
          <w:color w:val="333333"/>
        </w:rPr>
        <w:t xml:space="preserve">dosud nebyl </w:t>
      </w:r>
      <w:r>
        <w:rPr>
          <w:color w:val="333333"/>
        </w:rPr>
        <w:t>vypsán grant pro</w:t>
      </w:r>
      <w:r w:rsidR="00667CCE">
        <w:rPr>
          <w:color w:val="333333"/>
        </w:rPr>
        <w:t xml:space="preserve"> </w:t>
      </w:r>
      <w:r>
        <w:rPr>
          <w:color w:val="333333"/>
        </w:rPr>
        <w:t xml:space="preserve">neinvestiční dotace pro neziskové organizace, vedení </w:t>
      </w:r>
      <w:r w:rsidR="00667CCE">
        <w:rPr>
          <w:color w:val="333333"/>
        </w:rPr>
        <w:t>se shodlo na odeslání písemného dotazu GŘ HZS datovou schránkou.</w:t>
      </w:r>
    </w:p>
    <w:p w14:paraId="63DD305C" w14:textId="1E88B1F6" w:rsidR="00CA2DC0" w:rsidRPr="00E12CA3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i/>
          <w:iCs/>
          <w:color w:val="0070C0"/>
        </w:rPr>
      </w:pPr>
      <w:r w:rsidRPr="00E12CA3">
        <w:rPr>
          <w:i/>
          <w:iCs/>
          <w:color w:val="0070C0"/>
        </w:rPr>
        <w:t xml:space="preserve">Vedení </w:t>
      </w:r>
      <w:r w:rsidR="00667CCE">
        <w:rPr>
          <w:i/>
          <w:iCs/>
          <w:color w:val="0070C0"/>
        </w:rPr>
        <w:t>pověřuje starostku odesláním dopisu.</w:t>
      </w:r>
    </w:p>
    <w:p w14:paraId="6E44552C" w14:textId="77777777" w:rsidR="00CA2DC0" w:rsidRDefault="00CA2DC0" w:rsidP="00CA2DC0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14:paraId="4E8465C8" w14:textId="77777777" w:rsidR="00CA2DC0" w:rsidRPr="00886E86" w:rsidRDefault="00CA2DC0" w:rsidP="00CA2DC0">
      <w:pPr>
        <w:jc w:val="both"/>
        <w:textAlignment w:val="baseline"/>
        <w:rPr>
          <w:b/>
          <w:bCs/>
        </w:rPr>
      </w:pPr>
      <w:r>
        <w:rPr>
          <w:b/>
          <w:bCs/>
        </w:rPr>
        <w:t xml:space="preserve">Pozvánky </w:t>
      </w:r>
    </w:p>
    <w:tbl>
      <w:tblPr>
        <w:tblW w:w="10065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6237"/>
        <w:gridCol w:w="2410"/>
      </w:tblGrid>
      <w:tr w:rsidR="00CA2DC0" w:rsidRPr="00E32D93" w14:paraId="1083AA52" w14:textId="77777777" w:rsidTr="00FF27FC">
        <w:trPr>
          <w:trHeight w:val="28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4841799B" w14:textId="77777777" w:rsidR="00CA2DC0" w:rsidRPr="00E32D93" w:rsidRDefault="00CA2DC0" w:rsidP="00FF27FC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datum 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12E301E2" w14:textId="77777777" w:rsidR="00CA2DC0" w:rsidRPr="00E32D93" w:rsidRDefault="00CA2DC0" w:rsidP="00FF27FC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>akce 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hideMark/>
          </w:tcPr>
          <w:p w14:paraId="29CBF506" w14:textId="77777777" w:rsidR="00CA2DC0" w:rsidRPr="00E32D93" w:rsidRDefault="00CA2DC0" w:rsidP="00FF27FC">
            <w:pPr>
              <w:textAlignment w:val="baseline"/>
              <w:rPr>
                <w:b/>
                <w:bCs/>
              </w:rPr>
            </w:pPr>
            <w:r w:rsidRPr="00E32D93">
              <w:rPr>
                <w:b/>
                <w:bCs/>
              </w:rPr>
              <w:t xml:space="preserve">účast </w:t>
            </w:r>
          </w:p>
        </w:tc>
      </w:tr>
      <w:tr w:rsidR="00CA2DC0" w:rsidRPr="00E32D93" w14:paraId="614EFDF9" w14:textId="77777777" w:rsidTr="00FF27F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629B5AD" w14:textId="77777777" w:rsidR="00CA2DC0" w:rsidRDefault="00CA2DC0" w:rsidP="00FF27FC">
            <w:pPr>
              <w:textAlignment w:val="baseline"/>
            </w:pPr>
            <w:r>
              <w:t>7. 11.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92B75EE" w14:textId="77777777" w:rsidR="00CA2DC0" w:rsidRPr="007771FB" w:rsidRDefault="00CA2DC0" w:rsidP="00FF27FC">
            <w:pPr>
              <w:jc w:val="both"/>
              <w:textAlignment w:val="baseline"/>
            </w:pPr>
            <w:r>
              <w:t>Představení knihy Cyrila Svobody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0357FB43" w14:textId="77777777" w:rsidR="00CA2DC0" w:rsidRDefault="00CA2DC0" w:rsidP="00FF27FC">
            <w:pPr>
              <w:textAlignment w:val="baseline"/>
            </w:pPr>
            <w:r>
              <w:t>omluva</w:t>
            </w:r>
          </w:p>
        </w:tc>
      </w:tr>
      <w:tr w:rsidR="00CA2DC0" w:rsidRPr="00E32D93" w14:paraId="5B8C63E6" w14:textId="77777777" w:rsidTr="00FF27F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E7221FC" w14:textId="77777777" w:rsidR="00CA2DC0" w:rsidRDefault="00CA2DC0" w:rsidP="00FF27FC">
            <w:pPr>
              <w:textAlignment w:val="baseline"/>
            </w:pPr>
            <w:r>
              <w:t>8. 11.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B8E82EE" w14:textId="77777777" w:rsidR="00CA2DC0" w:rsidRDefault="00CA2DC0" w:rsidP="00FF27FC">
            <w:pPr>
              <w:jc w:val="both"/>
              <w:textAlignment w:val="baseline"/>
            </w:pPr>
            <w:r>
              <w:t>Udílení pamětní medaile hejtmana Jihomoravského kraje, Kuřim (za účasti OSH Brno – venkov)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5541E21D" w14:textId="77777777" w:rsidR="00CA2DC0" w:rsidRDefault="00CA2DC0" w:rsidP="00FF27FC">
            <w:pPr>
              <w:textAlignment w:val="baseline"/>
            </w:pPr>
            <w:r>
              <w:t>Z. Nytra</w:t>
            </w:r>
          </w:p>
        </w:tc>
      </w:tr>
      <w:tr w:rsidR="00CA2DC0" w:rsidRPr="00E32D93" w14:paraId="2DE172F0" w14:textId="77777777" w:rsidTr="00FF27F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3E167F1" w14:textId="77777777" w:rsidR="00CA2DC0" w:rsidRPr="00221DB5" w:rsidRDefault="00CA2DC0" w:rsidP="00FF27FC">
            <w:pPr>
              <w:textAlignment w:val="baseline"/>
              <w:rPr>
                <w:b/>
                <w:bCs/>
                <w:color w:val="FF0000"/>
              </w:rPr>
            </w:pPr>
            <w:r>
              <w:t>11. 11.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695D45EA" w14:textId="77777777" w:rsidR="00CA2DC0" w:rsidRDefault="00CA2DC0" w:rsidP="00FF27FC">
            <w:pPr>
              <w:jc w:val="both"/>
              <w:textAlignment w:val="baseline"/>
            </w:pPr>
            <w:r w:rsidRPr="007771FB">
              <w:t xml:space="preserve">VV KSH Libereckého kraje 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A501925" w14:textId="77777777" w:rsidR="00CA2DC0" w:rsidRDefault="00CA2DC0" w:rsidP="00FF27FC">
            <w:pPr>
              <w:textAlignment w:val="baseline"/>
            </w:pPr>
            <w:r>
              <w:t>M. Němečková</w:t>
            </w:r>
          </w:p>
        </w:tc>
      </w:tr>
      <w:tr w:rsidR="00CA2DC0" w:rsidRPr="00E32D93" w14:paraId="7109A951" w14:textId="77777777" w:rsidTr="00FF27F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D033A81" w14:textId="77777777" w:rsidR="00CA2DC0" w:rsidRPr="00B84569" w:rsidRDefault="00CA2DC0" w:rsidP="00FF27FC">
            <w:pPr>
              <w:textAlignment w:val="baseline"/>
              <w:rPr>
                <w:bCs/>
              </w:rPr>
            </w:pPr>
            <w:r>
              <w:rPr>
                <w:bCs/>
              </w:rPr>
              <w:t xml:space="preserve">13. 11. 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3FE82E1F" w14:textId="77777777" w:rsidR="00CA2DC0" w:rsidRDefault="00CA2DC0" w:rsidP="00FF27FC">
            <w:pPr>
              <w:pStyle w:val="Normlnweb"/>
              <w:shd w:val="clear" w:color="auto" w:fill="FFFFFF"/>
              <w:spacing w:before="0" w:beforeAutospacing="0" w:after="0" w:afterAutospacing="0"/>
            </w:pPr>
            <w:r>
              <w:t>Jednání s hejtmanem Moravskoslezského kraje, od 11</w:t>
            </w:r>
            <w:r w:rsidRPr="009A5251">
              <w:t>:00h</w:t>
            </w:r>
            <w:r>
              <w:t>, Ostrava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493E2B23" w14:textId="77777777" w:rsidR="00CA2DC0" w:rsidRDefault="00CA2DC0" w:rsidP="00FF27FC">
            <w:pPr>
              <w:textAlignment w:val="baseline"/>
            </w:pPr>
            <w:r>
              <w:t>M. Němečková, R. Kuchař</w:t>
            </w:r>
          </w:p>
        </w:tc>
      </w:tr>
      <w:tr w:rsidR="00CA2DC0" w:rsidRPr="00E32D93" w14:paraId="6F7D7384" w14:textId="77777777" w:rsidTr="00FF27FC">
        <w:trPr>
          <w:trHeight w:val="369"/>
        </w:trPr>
        <w:tc>
          <w:tcPr>
            <w:tcW w:w="1418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1AB16CD5" w14:textId="717530C8" w:rsidR="00CA2DC0" w:rsidRPr="00667CCE" w:rsidRDefault="00667CCE" w:rsidP="00FF27FC">
            <w:pPr>
              <w:textAlignment w:val="baseline"/>
              <w:rPr>
                <w:bCs/>
              </w:rPr>
            </w:pPr>
            <w:r>
              <w:rPr>
                <w:bCs/>
              </w:rPr>
              <w:t>18.11.</w:t>
            </w:r>
          </w:p>
        </w:tc>
        <w:tc>
          <w:tcPr>
            <w:tcW w:w="6237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3A8EA24" w14:textId="77777777" w:rsidR="00CA2DC0" w:rsidRPr="009A5251" w:rsidRDefault="00CA2DC0" w:rsidP="00FF27FC">
            <w:pPr>
              <w:jc w:val="both"/>
              <w:textAlignment w:val="baseline"/>
            </w:pPr>
            <w:r w:rsidRPr="007771FB">
              <w:t>VV KSH Plzeňského kraje</w:t>
            </w:r>
            <w:r>
              <w:t xml:space="preserve">, </w:t>
            </w:r>
            <w:r w:rsidRPr="007771FB">
              <w:t xml:space="preserve">Plzeň </w:t>
            </w:r>
          </w:p>
        </w:tc>
        <w:tc>
          <w:tcPr>
            <w:tcW w:w="2410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</w:tcPr>
          <w:p w14:paraId="222B3ADA" w14:textId="77777777" w:rsidR="00CA2DC0" w:rsidRDefault="00CA2DC0" w:rsidP="00FF27FC">
            <w:pPr>
              <w:textAlignment w:val="baseline"/>
            </w:pPr>
            <w:r>
              <w:t>M. Němečková</w:t>
            </w:r>
          </w:p>
        </w:tc>
      </w:tr>
    </w:tbl>
    <w:p w14:paraId="54447E48" w14:textId="0832A85B" w:rsidR="00F75A76" w:rsidRDefault="001C2D3F" w:rsidP="00995C58">
      <w:pPr>
        <w:jc w:val="both"/>
        <w:textAlignment w:val="baseline"/>
      </w:pPr>
      <w:r w:rsidRPr="00D62A10">
        <w:t xml:space="preserve">Zapsala: </w:t>
      </w:r>
      <w:r w:rsidR="00D046A3">
        <w:t>Mgr. Irena Špačková</w:t>
      </w:r>
    </w:p>
    <w:p w14:paraId="07FD2050" w14:textId="517DB664" w:rsidR="00625BD6" w:rsidRDefault="00625BD6" w:rsidP="00995C58">
      <w:pPr>
        <w:jc w:val="both"/>
        <w:textAlignment w:val="baseline"/>
      </w:pPr>
    </w:p>
    <w:sectPr w:rsidR="00625BD6" w:rsidSect="00F8397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281"/>
    <w:multiLevelType w:val="hybridMultilevel"/>
    <w:tmpl w:val="E104E944"/>
    <w:lvl w:ilvl="0" w:tplc="751C0E56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E31FA3"/>
    <w:multiLevelType w:val="multilevel"/>
    <w:tmpl w:val="A97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12B47"/>
    <w:multiLevelType w:val="hybridMultilevel"/>
    <w:tmpl w:val="A17A6F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67"/>
    <w:multiLevelType w:val="hybridMultilevel"/>
    <w:tmpl w:val="8C8A082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DD745C"/>
    <w:multiLevelType w:val="hybridMultilevel"/>
    <w:tmpl w:val="BFA014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2EFB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038ED"/>
    <w:multiLevelType w:val="hybridMultilevel"/>
    <w:tmpl w:val="5C549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27CFB"/>
    <w:multiLevelType w:val="hybridMultilevel"/>
    <w:tmpl w:val="D9D8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425B"/>
    <w:multiLevelType w:val="hybridMultilevel"/>
    <w:tmpl w:val="0AD87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0510"/>
    <w:multiLevelType w:val="hybridMultilevel"/>
    <w:tmpl w:val="7B54D7B4"/>
    <w:lvl w:ilvl="0" w:tplc="BA92EE9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4531"/>
    <w:multiLevelType w:val="multilevel"/>
    <w:tmpl w:val="374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F04C11"/>
    <w:multiLevelType w:val="hybridMultilevel"/>
    <w:tmpl w:val="9348C18E"/>
    <w:lvl w:ilvl="0" w:tplc="04050017">
      <w:start w:val="1"/>
      <w:numFmt w:val="lowerLetter"/>
      <w:lvlText w:val="%1)"/>
      <w:lvlJc w:val="left"/>
      <w:pPr>
        <w:ind w:left="26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14" w:hanging="360"/>
      </w:pPr>
    </w:lvl>
    <w:lvl w:ilvl="2" w:tplc="0405001B" w:tentative="1">
      <w:start w:val="1"/>
      <w:numFmt w:val="lowerRoman"/>
      <w:lvlText w:val="%3."/>
      <w:lvlJc w:val="right"/>
      <w:pPr>
        <w:ind w:left="4134" w:hanging="180"/>
      </w:pPr>
    </w:lvl>
    <w:lvl w:ilvl="3" w:tplc="0405000F" w:tentative="1">
      <w:start w:val="1"/>
      <w:numFmt w:val="decimal"/>
      <w:lvlText w:val="%4."/>
      <w:lvlJc w:val="left"/>
      <w:pPr>
        <w:ind w:left="4854" w:hanging="360"/>
      </w:pPr>
    </w:lvl>
    <w:lvl w:ilvl="4" w:tplc="04050019" w:tentative="1">
      <w:start w:val="1"/>
      <w:numFmt w:val="lowerLetter"/>
      <w:lvlText w:val="%5."/>
      <w:lvlJc w:val="left"/>
      <w:pPr>
        <w:ind w:left="5574" w:hanging="360"/>
      </w:pPr>
    </w:lvl>
    <w:lvl w:ilvl="5" w:tplc="0405001B" w:tentative="1">
      <w:start w:val="1"/>
      <w:numFmt w:val="lowerRoman"/>
      <w:lvlText w:val="%6."/>
      <w:lvlJc w:val="right"/>
      <w:pPr>
        <w:ind w:left="6294" w:hanging="180"/>
      </w:pPr>
    </w:lvl>
    <w:lvl w:ilvl="6" w:tplc="0405000F" w:tentative="1">
      <w:start w:val="1"/>
      <w:numFmt w:val="decimal"/>
      <w:lvlText w:val="%7."/>
      <w:lvlJc w:val="left"/>
      <w:pPr>
        <w:ind w:left="7014" w:hanging="360"/>
      </w:pPr>
    </w:lvl>
    <w:lvl w:ilvl="7" w:tplc="04050019" w:tentative="1">
      <w:start w:val="1"/>
      <w:numFmt w:val="lowerLetter"/>
      <w:lvlText w:val="%8."/>
      <w:lvlJc w:val="left"/>
      <w:pPr>
        <w:ind w:left="7734" w:hanging="360"/>
      </w:pPr>
    </w:lvl>
    <w:lvl w:ilvl="8" w:tplc="0405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2" w15:restartNumberingAfterBreak="0">
    <w:nsid w:val="3CF65C74"/>
    <w:multiLevelType w:val="hybridMultilevel"/>
    <w:tmpl w:val="DF4855B2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BF0765A"/>
    <w:multiLevelType w:val="hybridMultilevel"/>
    <w:tmpl w:val="00340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0277E"/>
    <w:multiLevelType w:val="hybridMultilevel"/>
    <w:tmpl w:val="8D488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F5EF0"/>
    <w:multiLevelType w:val="hybridMultilevel"/>
    <w:tmpl w:val="D8B2E866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ACA4552"/>
    <w:multiLevelType w:val="hybridMultilevel"/>
    <w:tmpl w:val="A96AB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11C49"/>
    <w:multiLevelType w:val="hybridMultilevel"/>
    <w:tmpl w:val="113EB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750E4"/>
    <w:multiLevelType w:val="hybridMultilevel"/>
    <w:tmpl w:val="EC448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15E1D"/>
    <w:multiLevelType w:val="multilevel"/>
    <w:tmpl w:val="B16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0F560C"/>
    <w:multiLevelType w:val="hybridMultilevel"/>
    <w:tmpl w:val="A0EC0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568EF"/>
    <w:multiLevelType w:val="hybridMultilevel"/>
    <w:tmpl w:val="64AA46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E5240"/>
    <w:multiLevelType w:val="hybridMultilevel"/>
    <w:tmpl w:val="69382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03B37"/>
    <w:multiLevelType w:val="hybridMultilevel"/>
    <w:tmpl w:val="82080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E4CFE"/>
    <w:multiLevelType w:val="hybridMultilevel"/>
    <w:tmpl w:val="E0A0EB26"/>
    <w:lvl w:ilvl="0" w:tplc="0405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2E056AF"/>
    <w:multiLevelType w:val="hybridMultilevel"/>
    <w:tmpl w:val="133068A2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858264B"/>
    <w:multiLevelType w:val="hybridMultilevel"/>
    <w:tmpl w:val="7614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B0BC0"/>
    <w:multiLevelType w:val="hybridMultilevel"/>
    <w:tmpl w:val="0BCC083E"/>
    <w:lvl w:ilvl="0" w:tplc="13B2FD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75BAC"/>
    <w:multiLevelType w:val="hybridMultilevel"/>
    <w:tmpl w:val="7B54D7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F951CE"/>
    <w:multiLevelType w:val="hybridMultilevel"/>
    <w:tmpl w:val="B40EE9F2"/>
    <w:lvl w:ilvl="0" w:tplc="498C1302">
      <w:start w:val="1"/>
      <w:numFmt w:val="lowerLetter"/>
      <w:lvlText w:val="%1)"/>
      <w:lvlJc w:val="left"/>
      <w:pPr>
        <w:ind w:left="24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927158741">
    <w:abstractNumId w:val="9"/>
  </w:num>
  <w:num w:numId="2" w16cid:durableId="653145821">
    <w:abstractNumId w:val="8"/>
  </w:num>
  <w:num w:numId="3" w16cid:durableId="1131677264">
    <w:abstractNumId w:val="29"/>
  </w:num>
  <w:num w:numId="4" w16cid:durableId="1428311920">
    <w:abstractNumId w:val="12"/>
  </w:num>
  <w:num w:numId="5" w16cid:durableId="2136867989">
    <w:abstractNumId w:val="22"/>
  </w:num>
  <w:num w:numId="6" w16cid:durableId="1188062346">
    <w:abstractNumId w:val="10"/>
  </w:num>
  <w:num w:numId="7" w16cid:durableId="11575280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35912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6572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8161169">
    <w:abstractNumId w:val="3"/>
  </w:num>
  <w:num w:numId="11" w16cid:durableId="1555315547">
    <w:abstractNumId w:val="0"/>
  </w:num>
  <w:num w:numId="12" w16cid:durableId="1140613741">
    <w:abstractNumId w:val="19"/>
  </w:num>
  <w:num w:numId="13" w16cid:durableId="794981251">
    <w:abstractNumId w:val="23"/>
  </w:num>
  <w:num w:numId="14" w16cid:durableId="359285207">
    <w:abstractNumId w:val="25"/>
  </w:num>
  <w:num w:numId="15" w16cid:durableId="1293754197">
    <w:abstractNumId w:val="15"/>
  </w:num>
  <w:num w:numId="16" w16cid:durableId="265357248">
    <w:abstractNumId w:val="24"/>
  </w:num>
  <w:num w:numId="17" w16cid:durableId="398018389">
    <w:abstractNumId w:val="4"/>
  </w:num>
  <w:num w:numId="18" w16cid:durableId="903100408">
    <w:abstractNumId w:val="18"/>
  </w:num>
  <w:num w:numId="19" w16cid:durableId="1046640364">
    <w:abstractNumId w:val="1"/>
  </w:num>
  <w:num w:numId="20" w16cid:durableId="965626005">
    <w:abstractNumId w:val="28"/>
  </w:num>
  <w:num w:numId="21" w16cid:durableId="1982687079">
    <w:abstractNumId w:val="16"/>
  </w:num>
  <w:num w:numId="22" w16cid:durableId="1853687241">
    <w:abstractNumId w:val="23"/>
  </w:num>
  <w:num w:numId="23" w16cid:durableId="1149446196">
    <w:abstractNumId w:val="21"/>
  </w:num>
  <w:num w:numId="24" w16cid:durableId="1990792027">
    <w:abstractNumId w:val="2"/>
  </w:num>
  <w:num w:numId="25" w16cid:durableId="1993243915">
    <w:abstractNumId w:val="5"/>
  </w:num>
  <w:num w:numId="26" w16cid:durableId="370881129">
    <w:abstractNumId w:val="11"/>
  </w:num>
  <w:num w:numId="27" w16cid:durableId="1663123660">
    <w:abstractNumId w:val="6"/>
  </w:num>
  <w:num w:numId="28" w16cid:durableId="669060138">
    <w:abstractNumId w:val="13"/>
  </w:num>
  <w:num w:numId="29" w16cid:durableId="698899435">
    <w:abstractNumId w:val="17"/>
  </w:num>
  <w:num w:numId="30" w16cid:durableId="1681422098">
    <w:abstractNumId w:val="27"/>
  </w:num>
  <w:num w:numId="31" w16cid:durableId="1372345012">
    <w:abstractNumId w:val="26"/>
  </w:num>
  <w:num w:numId="32" w16cid:durableId="1719159346">
    <w:abstractNumId w:val="20"/>
  </w:num>
  <w:num w:numId="33" w16cid:durableId="1339385613">
    <w:abstractNumId w:val="7"/>
  </w:num>
  <w:num w:numId="34" w16cid:durableId="187808195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25"/>
    <w:rsid w:val="00000084"/>
    <w:rsid w:val="00004467"/>
    <w:rsid w:val="000062BA"/>
    <w:rsid w:val="00010218"/>
    <w:rsid w:val="0001305A"/>
    <w:rsid w:val="000169C4"/>
    <w:rsid w:val="00016D22"/>
    <w:rsid w:val="00017148"/>
    <w:rsid w:val="00024621"/>
    <w:rsid w:val="00026618"/>
    <w:rsid w:val="00027D51"/>
    <w:rsid w:val="00030BAB"/>
    <w:rsid w:val="00032F5D"/>
    <w:rsid w:val="00037DA1"/>
    <w:rsid w:val="000400A4"/>
    <w:rsid w:val="00045D9B"/>
    <w:rsid w:val="000478EE"/>
    <w:rsid w:val="00047B05"/>
    <w:rsid w:val="0005553E"/>
    <w:rsid w:val="00061731"/>
    <w:rsid w:val="000643E5"/>
    <w:rsid w:val="00066AB1"/>
    <w:rsid w:val="00067DFB"/>
    <w:rsid w:val="0007324C"/>
    <w:rsid w:val="0007447A"/>
    <w:rsid w:val="000755B2"/>
    <w:rsid w:val="000759A1"/>
    <w:rsid w:val="000774DD"/>
    <w:rsid w:val="000807FA"/>
    <w:rsid w:val="00082F26"/>
    <w:rsid w:val="00092468"/>
    <w:rsid w:val="00092EB3"/>
    <w:rsid w:val="00094AA8"/>
    <w:rsid w:val="0009657E"/>
    <w:rsid w:val="000970F2"/>
    <w:rsid w:val="000A1E3F"/>
    <w:rsid w:val="000A2B42"/>
    <w:rsid w:val="000A3433"/>
    <w:rsid w:val="000A5690"/>
    <w:rsid w:val="000A76C3"/>
    <w:rsid w:val="000B0EBE"/>
    <w:rsid w:val="000B1A15"/>
    <w:rsid w:val="000B2A77"/>
    <w:rsid w:val="000B3CE9"/>
    <w:rsid w:val="000B4515"/>
    <w:rsid w:val="000B4C5A"/>
    <w:rsid w:val="000B5446"/>
    <w:rsid w:val="000B767F"/>
    <w:rsid w:val="000C25B8"/>
    <w:rsid w:val="000C3571"/>
    <w:rsid w:val="000C5918"/>
    <w:rsid w:val="000C7B7F"/>
    <w:rsid w:val="000D4500"/>
    <w:rsid w:val="000D4E00"/>
    <w:rsid w:val="000D66E1"/>
    <w:rsid w:val="000D722D"/>
    <w:rsid w:val="000E0354"/>
    <w:rsid w:val="000E1227"/>
    <w:rsid w:val="000E1856"/>
    <w:rsid w:val="000E4E92"/>
    <w:rsid w:val="000E5971"/>
    <w:rsid w:val="000F08DE"/>
    <w:rsid w:val="000F0F60"/>
    <w:rsid w:val="000F2788"/>
    <w:rsid w:val="000F4252"/>
    <w:rsid w:val="000F4C12"/>
    <w:rsid w:val="000F59C4"/>
    <w:rsid w:val="000F7728"/>
    <w:rsid w:val="000F7825"/>
    <w:rsid w:val="001000AF"/>
    <w:rsid w:val="00100DCC"/>
    <w:rsid w:val="00101FD1"/>
    <w:rsid w:val="00104806"/>
    <w:rsid w:val="00106399"/>
    <w:rsid w:val="00110E33"/>
    <w:rsid w:val="0011217A"/>
    <w:rsid w:val="00115FC6"/>
    <w:rsid w:val="00123CD0"/>
    <w:rsid w:val="00123E58"/>
    <w:rsid w:val="00124D37"/>
    <w:rsid w:val="00126520"/>
    <w:rsid w:val="001272D8"/>
    <w:rsid w:val="001312CB"/>
    <w:rsid w:val="00135A29"/>
    <w:rsid w:val="00144706"/>
    <w:rsid w:val="00146046"/>
    <w:rsid w:val="00151555"/>
    <w:rsid w:val="00157E2C"/>
    <w:rsid w:val="00163E06"/>
    <w:rsid w:val="00167464"/>
    <w:rsid w:val="00172A17"/>
    <w:rsid w:val="001738AD"/>
    <w:rsid w:val="00173F19"/>
    <w:rsid w:val="00175E85"/>
    <w:rsid w:val="00177032"/>
    <w:rsid w:val="0018105D"/>
    <w:rsid w:val="00187065"/>
    <w:rsid w:val="00195F7C"/>
    <w:rsid w:val="00196DCA"/>
    <w:rsid w:val="00197BFC"/>
    <w:rsid w:val="00197D6C"/>
    <w:rsid w:val="001A0029"/>
    <w:rsid w:val="001A23C9"/>
    <w:rsid w:val="001A2893"/>
    <w:rsid w:val="001A2B48"/>
    <w:rsid w:val="001A33B9"/>
    <w:rsid w:val="001A367B"/>
    <w:rsid w:val="001A3717"/>
    <w:rsid w:val="001A3BF7"/>
    <w:rsid w:val="001A6E7D"/>
    <w:rsid w:val="001A73E6"/>
    <w:rsid w:val="001B1640"/>
    <w:rsid w:val="001B267E"/>
    <w:rsid w:val="001B6F16"/>
    <w:rsid w:val="001C2A50"/>
    <w:rsid w:val="001C2D3F"/>
    <w:rsid w:val="001C565A"/>
    <w:rsid w:val="001C79D3"/>
    <w:rsid w:val="001D2CC2"/>
    <w:rsid w:val="001D602B"/>
    <w:rsid w:val="001D643C"/>
    <w:rsid w:val="001E1388"/>
    <w:rsid w:val="001E1E20"/>
    <w:rsid w:val="001E4213"/>
    <w:rsid w:val="001E4536"/>
    <w:rsid w:val="001F1F4C"/>
    <w:rsid w:val="001F5302"/>
    <w:rsid w:val="001F7195"/>
    <w:rsid w:val="001F74BD"/>
    <w:rsid w:val="00201C05"/>
    <w:rsid w:val="00202619"/>
    <w:rsid w:val="00207104"/>
    <w:rsid w:val="00212FE0"/>
    <w:rsid w:val="00217354"/>
    <w:rsid w:val="0022129A"/>
    <w:rsid w:val="002214E5"/>
    <w:rsid w:val="00221C00"/>
    <w:rsid w:val="00221DB5"/>
    <w:rsid w:val="00225E14"/>
    <w:rsid w:val="00226833"/>
    <w:rsid w:val="002345FE"/>
    <w:rsid w:val="0023507F"/>
    <w:rsid w:val="00236A7D"/>
    <w:rsid w:val="00237748"/>
    <w:rsid w:val="00242878"/>
    <w:rsid w:val="0024396C"/>
    <w:rsid w:val="00244B2B"/>
    <w:rsid w:val="0024788F"/>
    <w:rsid w:val="00247E32"/>
    <w:rsid w:val="00250D81"/>
    <w:rsid w:val="00250E48"/>
    <w:rsid w:val="002518E9"/>
    <w:rsid w:val="00253783"/>
    <w:rsid w:val="00255E1C"/>
    <w:rsid w:val="002564D3"/>
    <w:rsid w:val="00261760"/>
    <w:rsid w:val="00262D78"/>
    <w:rsid w:val="00266306"/>
    <w:rsid w:val="002672E4"/>
    <w:rsid w:val="00270210"/>
    <w:rsid w:val="00270A81"/>
    <w:rsid w:val="00272E4F"/>
    <w:rsid w:val="002768BF"/>
    <w:rsid w:val="002779B4"/>
    <w:rsid w:val="00281C82"/>
    <w:rsid w:val="00286545"/>
    <w:rsid w:val="00292395"/>
    <w:rsid w:val="00296390"/>
    <w:rsid w:val="00296B9A"/>
    <w:rsid w:val="002A40C5"/>
    <w:rsid w:val="002B4003"/>
    <w:rsid w:val="002B534F"/>
    <w:rsid w:val="002B654F"/>
    <w:rsid w:val="002D2916"/>
    <w:rsid w:val="002D5A99"/>
    <w:rsid w:val="002D6D0D"/>
    <w:rsid w:val="002E3543"/>
    <w:rsid w:val="002E3A4F"/>
    <w:rsid w:val="002E7172"/>
    <w:rsid w:val="002F1896"/>
    <w:rsid w:val="002F27D3"/>
    <w:rsid w:val="002F4475"/>
    <w:rsid w:val="002F4730"/>
    <w:rsid w:val="002F7D69"/>
    <w:rsid w:val="00302968"/>
    <w:rsid w:val="00303B13"/>
    <w:rsid w:val="00304618"/>
    <w:rsid w:val="00305EB9"/>
    <w:rsid w:val="0030671F"/>
    <w:rsid w:val="003140CA"/>
    <w:rsid w:val="00315AC0"/>
    <w:rsid w:val="00316A01"/>
    <w:rsid w:val="00317997"/>
    <w:rsid w:val="00321D92"/>
    <w:rsid w:val="0032791B"/>
    <w:rsid w:val="0033170A"/>
    <w:rsid w:val="003320A3"/>
    <w:rsid w:val="003366B7"/>
    <w:rsid w:val="00344F6F"/>
    <w:rsid w:val="00351730"/>
    <w:rsid w:val="00362A25"/>
    <w:rsid w:val="00366C1C"/>
    <w:rsid w:val="00371EF6"/>
    <w:rsid w:val="0037321D"/>
    <w:rsid w:val="00377F57"/>
    <w:rsid w:val="00381802"/>
    <w:rsid w:val="003845E4"/>
    <w:rsid w:val="003860BC"/>
    <w:rsid w:val="00387CD3"/>
    <w:rsid w:val="003906EE"/>
    <w:rsid w:val="00391900"/>
    <w:rsid w:val="00391AA3"/>
    <w:rsid w:val="00392893"/>
    <w:rsid w:val="0039334F"/>
    <w:rsid w:val="00394F8A"/>
    <w:rsid w:val="003956F8"/>
    <w:rsid w:val="003957C6"/>
    <w:rsid w:val="00397916"/>
    <w:rsid w:val="003A22E2"/>
    <w:rsid w:val="003A4DB5"/>
    <w:rsid w:val="003A4EA3"/>
    <w:rsid w:val="003B0CA3"/>
    <w:rsid w:val="003B59D3"/>
    <w:rsid w:val="003C04C7"/>
    <w:rsid w:val="003C3B3F"/>
    <w:rsid w:val="003C429C"/>
    <w:rsid w:val="003C6D3E"/>
    <w:rsid w:val="003D2D4B"/>
    <w:rsid w:val="003D2FF6"/>
    <w:rsid w:val="003D540E"/>
    <w:rsid w:val="003E0BA4"/>
    <w:rsid w:val="003E22D6"/>
    <w:rsid w:val="003E2855"/>
    <w:rsid w:val="003E2B85"/>
    <w:rsid w:val="003E399B"/>
    <w:rsid w:val="003E7749"/>
    <w:rsid w:val="003F072D"/>
    <w:rsid w:val="003F3318"/>
    <w:rsid w:val="003F5ACC"/>
    <w:rsid w:val="00401328"/>
    <w:rsid w:val="00401CE6"/>
    <w:rsid w:val="0040351B"/>
    <w:rsid w:val="0040436B"/>
    <w:rsid w:val="00404AFE"/>
    <w:rsid w:val="0041134C"/>
    <w:rsid w:val="00413356"/>
    <w:rsid w:val="0041612F"/>
    <w:rsid w:val="00416674"/>
    <w:rsid w:val="00421DA8"/>
    <w:rsid w:val="00421DE7"/>
    <w:rsid w:val="004238F1"/>
    <w:rsid w:val="00423AC1"/>
    <w:rsid w:val="00423C92"/>
    <w:rsid w:val="004247B0"/>
    <w:rsid w:val="0043046E"/>
    <w:rsid w:val="00431AEC"/>
    <w:rsid w:val="00431B47"/>
    <w:rsid w:val="00432120"/>
    <w:rsid w:val="0043234A"/>
    <w:rsid w:val="00432478"/>
    <w:rsid w:val="00436442"/>
    <w:rsid w:val="00436D42"/>
    <w:rsid w:val="00437CFA"/>
    <w:rsid w:val="00441431"/>
    <w:rsid w:val="00442A40"/>
    <w:rsid w:val="00443C9C"/>
    <w:rsid w:val="00444119"/>
    <w:rsid w:val="004509FB"/>
    <w:rsid w:val="004644D4"/>
    <w:rsid w:val="004648D1"/>
    <w:rsid w:val="00464C3D"/>
    <w:rsid w:val="00466320"/>
    <w:rsid w:val="00467B48"/>
    <w:rsid w:val="00471538"/>
    <w:rsid w:val="00482C43"/>
    <w:rsid w:val="004870ED"/>
    <w:rsid w:val="00487EC3"/>
    <w:rsid w:val="00491995"/>
    <w:rsid w:val="004929F5"/>
    <w:rsid w:val="00494B48"/>
    <w:rsid w:val="00495AB7"/>
    <w:rsid w:val="004A10B7"/>
    <w:rsid w:val="004A3041"/>
    <w:rsid w:val="004A6C06"/>
    <w:rsid w:val="004B099C"/>
    <w:rsid w:val="004B161D"/>
    <w:rsid w:val="004B327C"/>
    <w:rsid w:val="004B32E5"/>
    <w:rsid w:val="004B59CE"/>
    <w:rsid w:val="004B694A"/>
    <w:rsid w:val="004C4E28"/>
    <w:rsid w:val="004D0309"/>
    <w:rsid w:val="004D1F97"/>
    <w:rsid w:val="004D2C46"/>
    <w:rsid w:val="004D2D79"/>
    <w:rsid w:val="004D3DE1"/>
    <w:rsid w:val="004D4356"/>
    <w:rsid w:val="004D4AEC"/>
    <w:rsid w:val="004E0F10"/>
    <w:rsid w:val="004E41A6"/>
    <w:rsid w:val="004E5A51"/>
    <w:rsid w:val="004F3943"/>
    <w:rsid w:val="004F5C47"/>
    <w:rsid w:val="004F6DA3"/>
    <w:rsid w:val="004F78FC"/>
    <w:rsid w:val="00501FF3"/>
    <w:rsid w:val="00502B33"/>
    <w:rsid w:val="00504813"/>
    <w:rsid w:val="00504E1D"/>
    <w:rsid w:val="00514451"/>
    <w:rsid w:val="00516329"/>
    <w:rsid w:val="00521FA7"/>
    <w:rsid w:val="00526146"/>
    <w:rsid w:val="00535415"/>
    <w:rsid w:val="0053561B"/>
    <w:rsid w:val="00536CDE"/>
    <w:rsid w:val="005376AE"/>
    <w:rsid w:val="005411A7"/>
    <w:rsid w:val="00541B45"/>
    <w:rsid w:val="00542050"/>
    <w:rsid w:val="00542E00"/>
    <w:rsid w:val="00547468"/>
    <w:rsid w:val="005508BE"/>
    <w:rsid w:val="005536D3"/>
    <w:rsid w:val="0055403C"/>
    <w:rsid w:val="005558EA"/>
    <w:rsid w:val="00555AE6"/>
    <w:rsid w:val="00560A28"/>
    <w:rsid w:val="005663B8"/>
    <w:rsid w:val="0056762E"/>
    <w:rsid w:val="005702E8"/>
    <w:rsid w:val="00573757"/>
    <w:rsid w:val="00580B53"/>
    <w:rsid w:val="00581CCA"/>
    <w:rsid w:val="00587B6C"/>
    <w:rsid w:val="0059086A"/>
    <w:rsid w:val="00592333"/>
    <w:rsid w:val="005924F9"/>
    <w:rsid w:val="005A23EF"/>
    <w:rsid w:val="005A50B7"/>
    <w:rsid w:val="005B27C3"/>
    <w:rsid w:val="005B5308"/>
    <w:rsid w:val="005B5A24"/>
    <w:rsid w:val="005C3939"/>
    <w:rsid w:val="005D5AA7"/>
    <w:rsid w:val="005E0A61"/>
    <w:rsid w:val="005E3C72"/>
    <w:rsid w:val="005E7BD9"/>
    <w:rsid w:val="005E7EBF"/>
    <w:rsid w:val="005F26D1"/>
    <w:rsid w:val="005F4E5B"/>
    <w:rsid w:val="005F6943"/>
    <w:rsid w:val="005F7A9E"/>
    <w:rsid w:val="006011F2"/>
    <w:rsid w:val="00603944"/>
    <w:rsid w:val="00607BCD"/>
    <w:rsid w:val="00610069"/>
    <w:rsid w:val="00610BB7"/>
    <w:rsid w:val="006165C8"/>
    <w:rsid w:val="00616B2B"/>
    <w:rsid w:val="00621E9C"/>
    <w:rsid w:val="0062376E"/>
    <w:rsid w:val="00624BBA"/>
    <w:rsid w:val="0062561D"/>
    <w:rsid w:val="00625BD6"/>
    <w:rsid w:val="00625EED"/>
    <w:rsid w:val="00626072"/>
    <w:rsid w:val="00627A5C"/>
    <w:rsid w:val="00635476"/>
    <w:rsid w:val="00640160"/>
    <w:rsid w:val="0064342F"/>
    <w:rsid w:val="00644A71"/>
    <w:rsid w:val="00647866"/>
    <w:rsid w:val="00657C1C"/>
    <w:rsid w:val="006627B7"/>
    <w:rsid w:val="006647BF"/>
    <w:rsid w:val="00665265"/>
    <w:rsid w:val="00667CCE"/>
    <w:rsid w:val="0067285C"/>
    <w:rsid w:val="00672B86"/>
    <w:rsid w:val="006733DE"/>
    <w:rsid w:val="00681EC7"/>
    <w:rsid w:val="00683756"/>
    <w:rsid w:val="00690EE0"/>
    <w:rsid w:val="006924DF"/>
    <w:rsid w:val="0069496E"/>
    <w:rsid w:val="00694B7D"/>
    <w:rsid w:val="00696256"/>
    <w:rsid w:val="006A0C6B"/>
    <w:rsid w:val="006A7136"/>
    <w:rsid w:val="006B357B"/>
    <w:rsid w:val="006B45F9"/>
    <w:rsid w:val="006B510D"/>
    <w:rsid w:val="006B5780"/>
    <w:rsid w:val="006B786F"/>
    <w:rsid w:val="006B7D5D"/>
    <w:rsid w:val="006C0265"/>
    <w:rsid w:val="006C244C"/>
    <w:rsid w:val="006D0385"/>
    <w:rsid w:val="006D17CE"/>
    <w:rsid w:val="006D1EA6"/>
    <w:rsid w:val="006D2379"/>
    <w:rsid w:val="006D49CA"/>
    <w:rsid w:val="006D5516"/>
    <w:rsid w:val="006D6BF3"/>
    <w:rsid w:val="006E3A37"/>
    <w:rsid w:val="006E50BB"/>
    <w:rsid w:val="006F0F21"/>
    <w:rsid w:val="006F3041"/>
    <w:rsid w:val="006F43FE"/>
    <w:rsid w:val="006F6AA2"/>
    <w:rsid w:val="0070046B"/>
    <w:rsid w:val="00700D0B"/>
    <w:rsid w:val="0070359C"/>
    <w:rsid w:val="0070361C"/>
    <w:rsid w:val="00706130"/>
    <w:rsid w:val="00706382"/>
    <w:rsid w:val="00706FC9"/>
    <w:rsid w:val="007131E9"/>
    <w:rsid w:val="00714123"/>
    <w:rsid w:val="00717890"/>
    <w:rsid w:val="00717927"/>
    <w:rsid w:val="0072165B"/>
    <w:rsid w:val="0072203E"/>
    <w:rsid w:val="00723DCA"/>
    <w:rsid w:val="007244DF"/>
    <w:rsid w:val="0072482F"/>
    <w:rsid w:val="00724910"/>
    <w:rsid w:val="00726034"/>
    <w:rsid w:val="00726F51"/>
    <w:rsid w:val="00731C83"/>
    <w:rsid w:val="00733D05"/>
    <w:rsid w:val="0073504E"/>
    <w:rsid w:val="00735FAF"/>
    <w:rsid w:val="00744C3A"/>
    <w:rsid w:val="0074691C"/>
    <w:rsid w:val="00747A58"/>
    <w:rsid w:val="0075034E"/>
    <w:rsid w:val="00750AAF"/>
    <w:rsid w:val="00750E69"/>
    <w:rsid w:val="00752FB6"/>
    <w:rsid w:val="00755AAA"/>
    <w:rsid w:val="00764774"/>
    <w:rsid w:val="00766CE8"/>
    <w:rsid w:val="00770D1E"/>
    <w:rsid w:val="007726FF"/>
    <w:rsid w:val="00772B3A"/>
    <w:rsid w:val="00772EA5"/>
    <w:rsid w:val="00776321"/>
    <w:rsid w:val="007767B4"/>
    <w:rsid w:val="007771FB"/>
    <w:rsid w:val="00780A45"/>
    <w:rsid w:val="00783683"/>
    <w:rsid w:val="00784294"/>
    <w:rsid w:val="007874EA"/>
    <w:rsid w:val="007919E3"/>
    <w:rsid w:val="007951E7"/>
    <w:rsid w:val="007A043B"/>
    <w:rsid w:val="007A2357"/>
    <w:rsid w:val="007A6B84"/>
    <w:rsid w:val="007B1050"/>
    <w:rsid w:val="007B1180"/>
    <w:rsid w:val="007B25D1"/>
    <w:rsid w:val="007B2927"/>
    <w:rsid w:val="007B355E"/>
    <w:rsid w:val="007B54E1"/>
    <w:rsid w:val="007B61A5"/>
    <w:rsid w:val="007B6C50"/>
    <w:rsid w:val="007C0CE1"/>
    <w:rsid w:val="007C4060"/>
    <w:rsid w:val="007C6792"/>
    <w:rsid w:val="007C7BC2"/>
    <w:rsid w:val="007D031A"/>
    <w:rsid w:val="007E11C2"/>
    <w:rsid w:val="007E2C4C"/>
    <w:rsid w:val="007E2E21"/>
    <w:rsid w:val="007E31DB"/>
    <w:rsid w:val="007E52E3"/>
    <w:rsid w:val="007E7306"/>
    <w:rsid w:val="007F1F0F"/>
    <w:rsid w:val="007F2228"/>
    <w:rsid w:val="007F55D1"/>
    <w:rsid w:val="00801732"/>
    <w:rsid w:val="00802457"/>
    <w:rsid w:val="008035C7"/>
    <w:rsid w:val="00803DEE"/>
    <w:rsid w:val="00803E10"/>
    <w:rsid w:val="00803EB4"/>
    <w:rsid w:val="00805D88"/>
    <w:rsid w:val="00806E9B"/>
    <w:rsid w:val="00806EC8"/>
    <w:rsid w:val="00807DC3"/>
    <w:rsid w:val="00815F9D"/>
    <w:rsid w:val="00816EC5"/>
    <w:rsid w:val="00817F4C"/>
    <w:rsid w:val="008217B6"/>
    <w:rsid w:val="00822978"/>
    <w:rsid w:val="00823890"/>
    <w:rsid w:val="00825019"/>
    <w:rsid w:val="00825CD4"/>
    <w:rsid w:val="00826311"/>
    <w:rsid w:val="0082781E"/>
    <w:rsid w:val="0083148C"/>
    <w:rsid w:val="008324E3"/>
    <w:rsid w:val="00832D86"/>
    <w:rsid w:val="00835362"/>
    <w:rsid w:val="00835619"/>
    <w:rsid w:val="00835E2F"/>
    <w:rsid w:val="00837CF5"/>
    <w:rsid w:val="0084002F"/>
    <w:rsid w:val="008444AE"/>
    <w:rsid w:val="008471E6"/>
    <w:rsid w:val="00847C1F"/>
    <w:rsid w:val="00847E76"/>
    <w:rsid w:val="00847FAA"/>
    <w:rsid w:val="0085097E"/>
    <w:rsid w:val="0085602B"/>
    <w:rsid w:val="008578E5"/>
    <w:rsid w:val="00857A07"/>
    <w:rsid w:val="008604DF"/>
    <w:rsid w:val="0086208E"/>
    <w:rsid w:val="0086375D"/>
    <w:rsid w:val="008648B2"/>
    <w:rsid w:val="008714AE"/>
    <w:rsid w:val="00874A0F"/>
    <w:rsid w:val="00874C84"/>
    <w:rsid w:val="00875A1A"/>
    <w:rsid w:val="008816E8"/>
    <w:rsid w:val="00882F88"/>
    <w:rsid w:val="00884C09"/>
    <w:rsid w:val="008867AD"/>
    <w:rsid w:val="00886E86"/>
    <w:rsid w:val="00895728"/>
    <w:rsid w:val="008A0EB9"/>
    <w:rsid w:val="008A51BA"/>
    <w:rsid w:val="008A620A"/>
    <w:rsid w:val="008A640E"/>
    <w:rsid w:val="008B414E"/>
    <w:rsid w:val="008C010E"/>
    <w:rsid w:val="008C37C6"/>
    <w:rsid w:val="008C5EE0"/>
    <w:rsid w:val="008C741C"/>
    <w:rsid w:val="008D11C9"/>
    <w:rsid w:val="008D17A6"/>
    <w:rsid w:val="008D32BD"/>
    <w:rsid w:val="008D359F"/>
    <w:rsid w:val="008D47DB"/>
    <w:rsid w:val="008D677C"/>
    <w:rsid w:val="008F2B21"/>
    <w:rsid w:val="008F2E67"/>
    <w:rsid w:val="008F52A7"/>
    <w:rsid w:val="008F5C70"/>
    <w:rsid w:val="008F7D54"/>
    <w:rsid w:val="00900025"/>
    <w:rsid w:val="00904231"/>
    <w:rsid w:val="00907094"/>
    <w:rsid w:val="00911DF2"/>
    <w:rsid w:val="00914EF9"/>
    <w:rsid w:val="00915301"/>
    <w:rsid w:val="0091563E"/>
    <w:rsid w:val="00916816"/>
    <w:rsid w:val="00920BC9"/>
    <w:rsid w:val="00920F77"/>
    <w:rsid w:val="009216B0"/>
    <w:rsid w:val="009217E0"/>
    <w:rsid w:val="00924AF9"/>
    <w:rsid w:val="009326DC"/>
    <w:rsid w:val="00940BB8"/>
    <w:rsid w:val="009464DC"/>
    <w:rsid w:val="00952894"/>
    <w:rsid w:val="009560A0"/>
    <w:rsid w:val="00957A50"/>
    <w:rsid w:val="009607A6"/>
    <w:rsid w:val="00970260"/>
    <w:rsid w:val="00970883"/>
    <w:rsid w:val="00970918"/>
    <w:rsid w:val="00970AB0"/>
    <w:rsid w:val="00973953"/>
    <w:rsid w:val="00980351"/>
    <w:rsid w:val="00986263"/>
    <w:rsid w:val="00987B78"/>
    <w:rsid w:val="00987D06"/>
    <w:rsid w:val="0099133D"/>
    <w:rsid w:val="00991680"/>
    <w:rsid w:val="00991EA5"/>
    <w:rsid w:val="0099402E"/>
    <w:rsid w:val="009944BD"/>
    <w:rsid w:val="00995C58"/>
    <w:rsid w:val="009A39FA"/>
    <w:rsid w:val="009A5251"/>
    <w:rsid w:val="009A5618"/>
    <w:rsid w:val="009A65F9"/>
    <w:rsid w:val="009B095A"/>
    <w:rsid w:val="009B33AF"/>
    <w:rsid w:val="009B5BF7"/>
    <w:rsid w:val="009B65A2"/>
    <w:rsid w:val="009C0F53"/>
    <w:rsid w:val="009C1372"/>
    <w:rsid w:val="009C7D0C"/>
    <w:rsid w:val="009D0F91"/>
    <w:rsid w:val="009D1D36"/>
    <w:rsid w:val="009D328A"/>
    <w:rsid w:val="009D5977"/>
    <w:rsid w:val="009D7252"/>
    <w:rsid w:val="009E0CF0"/>
    <w:rsid w:val="009E2C2B"/>
    <w:rsid w:val="009E30C7"/>
    <w:rsid w:val="009E4F64"/>
    <w:rsid w:val="009E54F6"/>
    <w:rsid w:val="009E6D99"/>
    <w:rsid w:val="009E7E7E"/>
    <w:rsid w:val="009F0DCA"/>
    <w:rsid w:val="009F25F8"/>
    <w:rsid w:val="009F273A"/>
    <w:rsid w:val="009F3896"/>
    <w:rsid w:val="009F3CD5"/>
    <w:rsid w:val="009F41E4"/>
    <w:rsid w:val="009F77D8"/>
    <w:rsid w:val="009F7DF3"/>
    <w:rsid w:val="00A00A79"/>
    <w:rsid w:val="00A06D9E"/>
    <w:rsid w:val="00A156C4"/>
    <w:rsid w:val="00A16231"/>
    <w:rsid w:val="00A2015F"/>
    <w:rsid w:val="00A22FDE"/>
    <w:rsid w:val="00A23A70"/>
    <w:rsid w:val="00A304C4"/>
    <w:rsid w:val="00A34B2F"/>
    <w:rsid w:val="00A3756F"/>
    <w:rsid w:val="00A43DF1"/>
    <w:rsid w:val="00A476FA"/>
    <w:rsid w:val="00A5021B"/>
    <w:rsid w:val="00A549F6"/>
    <w:rsid w:val="00A57401"/>
    <w:rsid w:val="00A656B2"/>
    <w:rsid w:val="00A67BB0"/>
    <w:rsid w:val="00A76F3F"/>
    <w:rsid w:val="00A77F3A"/>
    <w:rsid w:val="00A80048"/>
    <w:rsid w:val="00A81B9B"/>
    <w:rsid w:val="00A84F12"/>
    <w:rsid w:val="00A921FA"/>
    <w:rsid w:val="00A9371F"/>
    <w:rsid w:val="00A945EF"/>
    <w:rsid w:val="00A96F7B"/>
    <w:rsid w:val="00AA35BF"/>
    <w:rsid w:val="00AA402A"/>
    <w:rsid w:val="00AA6E58"/>
    <w:rsid w:val="00AA75F1"/>
    <w:rsid w:val="00AB0E9A"/>
    <w:rsid w:val="00AB29BB"/>
    <w:rsid w:val="00AB4582"/>
    <w:rsid w:val="00AB4CF6"/>
    <w:rsid w:val="00AB5B4D"/>
    <w:rsid w:val="00AB7D2D"/>
    <w:rsid w:val="00AC4A2C"/>
    <w:rsid w:val="00AD0098"/>
    <w:rsid w:val="00AD2EE5"/>
    <w:rsid w:val="00AD4F9B"/>
    <w:rsid w:val="00AD7700"/>
    <w:rsid w:val="00AE5E48"/>
    <w:rsid w:val="00AE69C1"/>
    <w:rsid w:val="00AF1D9A"/>
    <w:rsid w:val="00AF57B8"/>
    <w:rsid w:val="00AF63C5"/>
    <w:rsid w:val="00B01DC1"/>
    <w:rsid w:val="00B02BB0"/>
    <w:rsid w:val="00B052B1"/>
    <w:rsid w:val="00B058DA"/>
    <w:rsid w:val="00B10811"/>
    <w:rsid w:val="00B13469"/>
    <w:rsid w:val="00B1402C"/>
    <w:rsid w:val="00B150CA"/>
    <w:rsid w:val="00B17F79"/>
    <w:rsid w:val="00B22BAF"/>
    <w:rsid w:val="00B2346B"/>
    <w:rsid w:val="00B23C94"/>
    <w:rsid w:val="00B249CC"/>
    <w:rsid w:val="00B2522E"/>
    <w:rsid w:val="00B31D00"/>
    <w:rsid w:val="00B3385E"/>
    <w:rsid w:val="00B34373"/>
    <w:rsid w:val="00B35337"/>
    <w:rsid w:val="00B37A06"/>
    <w:rsid w:val="00B42460"/>
    <w:rsid w:val="00B464CF"/>
    <w:rsid w:val="00B479F7"/>
    <w:rsid w:val="00B51083"/>
    <w:rsid w:val="00B51A7C"/>
    <w:rsid w:val="00B51E50"/>
    <w:rsid w:val="00B62870"/>
    <w:rsid w:val="00B62A59"/>
    <w:rsid w:val="00B64168"/>
    <w:rsid w:val="00B64DAE"/>
    <w:rsid w:val="00B64EAC"/>
    <w:rsid w:val="00B659B3"/>
    <w:rsid w:val="00B65F0C"/>
    <w:rsid w:val="00B718CD"/>
    <w:rsid w:val="00B7259A"/>
    <w:rsid w:val="00B756CD"/>
    <w:rsid w:val="00B82605"/>
    <w:rsid w:val="00B84569"/>
    <w:rsid w:val="00B8468D"/>
    <w:rsid w:val="00B91FFE"/>
    <w:rsid w:val="00BA0A06"/>
    <w:rsid w:val="00BA5E39"/>
    <w:rsid w:val="00BA768C"/>
    <w:rsid w:val="00BB3C38"/>
    <w:rsid w:val="00BB453E"/>
    <w:rsid w:val="00BB6B8C"/>
    <w:rsid w:val="00BB6DC5"/>
    <w:rsid w:val="00BC06C5"/>
    <w:rsid w:val="00BC11FB"/>
    <w:rsid w:val="00BC1B4E"/>
    <w:rsid w:val="00BC22C6"/>
    <w:rsid w:val="00BC49AF"/>
    <w:rsid w:val="00BC6415"/>
    <w:rsid w:val="00BD01CF"/>
    <w:rsid w:val="00BD257A"/>
    <w:rsid w:val="00BD324D"/>
    <w:rsid w:val="00BD3F4C"/>
    <w:rsid w:val="00BD5CA3"/>
    <w:rsid w:val="00BE1A98"/>
    <w:rsid w:val="00BE1EB6"/>
    <w:rsid w:val="00BE2E94"/>
    <w:rsid w:val="00BE4512"/>
    <w:rsid w:val="00BF23FE"/>
    <w:rsid w:val="00BF33B9"/>
    <w:rsid w:val="00C0218A"/>
    <w:rsid w:val="00C03019"/>
    <w:rsid w:val="00C03E63"/>
    <w:rsid w:val="00C20FFB"/>
    <w:rsid w:val="00C2211F"/>
    <w:rsid w:val="00C26608"/>
    <w:rsid w:val="00C26D8E"/>
    <w:rsid w:val="00C32DA4"/>
    <w:rsid w:val="00C33F7A"/>
    <w:rsid w:val="00C360A3"/>
    <w:rsid w:val="00C40E7A"/>
    <w:rsid w:val="00C423E9"/>
    <w:rsid w:val="00C47E51"/>
    <w:rsid w:val="00C47FBC"/>
    <w:rsid w:val="00C51B10"/>
    <w:rsid w:val="00C524C0"/>
    <w:rsid w:val="00C52732"/>
    <w:rsid w:val="00C578D9"/>
    <w:rsid w:val="00C61F94"/>
    <w:rsid w:val="00C62F92"/>
    <w:rsid w:val="00C632F4"/>
    <w:rsid w:val="00C672CF"/>
    <w:rsid w:val="00C701E0"/>
    <w:rsid w:val="00C708C0"/>
    <w:rsid w:val="00C70CA7"/>
    <w:rsid w:val="00C7308E"/>
    <w:rsid w:val="00C74EEC"/>
    <w:rsid w:val="00C807AE"/>
    <w:rsid w:val="00C812D3"/>
    <w:rsid w:val="00C85CAC"/>
    <w:rsid w:val="00C87290"/>
    <w:rsid w:val="00C8773E"/>
    <w:rsid w:val="00C90AF9"/>
    <w:rsid w:val="00C91B05"/>
    <w:rsid w:val="00C946B8"/>
    <w:rsid w:val="00C97736"/>
    <w:rsid w:val="00CA029B"/>
    <w:rsid w:val="00CA19F3"/>
    <w:rsid w:val="00CA2DC0"/>
    <w:rsid w:val="00CA4EC2"/>
    <w:rsid w:val="00CB0B59"/>
    <w:rsid w:val="00CB133E"/>
    <w:rsid w:val="00CB2208"/>
    <w:rsid w:val="00CB4290"/>
    <w:rsid w:val="00CB56D3"/>
    <w:rsid w:val="00CB73B7"/>
    <w:rsid w:val="00CC0519"/>
    <w:rsid w:val="00CC2A88"/>
    <w:rsid w:val="00CC6984"/>
    <w:rsid w:val="00CD1DD4"/>
    <w:rsid w:val="00CD43C8"/>
    <w:rsid w:val="00CD4B88"/>
    <w:rsid w:val="00CE1863"/>
    <w:rsid w:val="00CE3B42"/>
    <w:rsid w:val="00CF3F2F"/>
    <w:rsid w:val="00CF658B"/>
    <w:rsid w:val="00CF698E"/>
    <w:rsid w:val="00CF6B52"/>
    <w:rsid w:val="00CF7602"/>
    <w:rsid w:val="00D018F1"/>
    <w:rsid w:val="00D03749"/>
    <w:rsid w:val="00D040FF"/>
    <w:rsid w:val="00D046A3"/>
    <w:rsid w:val="00D054BD"/>
    <w:rsid w:val="00D11E56"/>
    <w:rsid w:val="00D1291D"/>
    <w:rsid w:val="00D14264"/>
    <w:rsid w:val="00D153A2"/>
    <w:rsid w:val="00D15C9F"/>
    <w:rsid w:val="00D170F1"/>
    <w:rsid w:val="00D2157F"/>
    <w:rsid w:val="00D21F71"/>
    <w:rsid w:val="00D234C1"/>
    <w:rsid w:val="00D24303"/>
    <w:rsid w:val="00D2468F"/>
    <w:rsid w:val="00D25F16"/>
    <w:rsid w:val="00D25FC2"/>
    <w:rsid w:val="00D30952"/>
    <w:rsid w:val="00D31454"/>
    <w:rsid w:val="00D33E04"/>
    <w:rsid w:val="00D34FC8"/>
    <w:rsid w:val="00D35809"/>
    <w:rsid w:val="00D40A51"/>
    <w:rsid w:val="00D44DC1"/>
    <w:rsid w:val="00D4598C"/>
    <w:rsid w:val="00D508A0"/>
    <w:rsid w:val="00D529E3"/>
    <w:rsid w:val="00D536F7"/>
    <w:rsid w:val="00D56D37"/>
    <w:rsid w:val="00D57495"/>
    <w:rsid w:val="00D579E5"/>
    <w:rsid w:val="00D57B44"/>
    <w:rsid w:val="00D60F1D"/>
    <w:rsid w:val="00D62A10"/>
    <w:rsid w:val="00D631BB"/>
    <w:rsid w:val="00D63BCE"/>
    <w:rsid w:val="00D728C4"/>
    <w:rsid w:val="00D73662"/>
    <w:rsid w:val="00D7373F"/>
    <w:rsid w:val="00D74A3B"/>
    <w:rsid w:val="00D8243F"/>
    <w:rsid w:val="00D82462"/>
    <w:rsid w:val="00D82DDC"/>
    <w:rsid w:val="00D83EB8"/>
    <w:rsid w:val="00D92A14"/>
    <w:rsid w:val="00D939C6"/>
    <w:rsid w:val="00D93D21"/>
    <w:rsid w:val="00D93F19"/>
    <w:rsid w:val="00D96F0D"/>
    <w:rsid w:val="00D97CA0"/>
    <w:rsid w:val="00DA0EB4"/>
    <w:rsid w:val="00DA1369"/>
    <w:rsid w:val="00DA6C09"/>
    <w:rsid w:val="00DB22B5"/>
    <w:rsid w:val="00DB3B8B"/>
    <w:rsid w:val="00DB4F24"/>
    <w:rsid w:val="00DB6A6D"/>
    <w:rsid w:val="00DB76E9"/>
    <w:rsid w:val="00DB797E"/>
    <w:rsid w:val="00DC1CDB"/>
    <w:rsid w:val="00DC1DAF"/>
    <w:rsid w:val="00DC25C8"/>
    <w:rsid w:val="00DC3739"/>
    <w:rsid w:val="00DC3A71"/>
    <w:rsid w:val="00DC59F7"/>
    <w:rsid w:val="00DC680A"/>
    <w:rsid w:val="00DD1138"/>
    <w:rsid w:val="00DD5D8D"/>
    <w:rsid w:val="00DE2FF0"/>
    <w:rsid w:val="00DE323C"/>
    <w:rsid w:val="00DE3496"/>
    <w:rsid w:val="00DE7969"/>
    <w:rsid w:val="00DF4FAC"/>
    <w:rsid w:val="00DF67BA"/>
    <w:rsid w:val="00E00D3C"/>
    <w:rsid w:val="00E0221E"/>
    <w:rsid w:val="00E0490B"/>
    <w:rsid w:val="00E108DA"/>
    <w:rsid w:val="00E12CA3"/>
    <w:rsid w:val="00E13063"/>
    <w:rsid w:val="00E1519C"/>
    <w:rsid w:val="00E16BBE"/>
    <w:rsid w:val="00E212AE"/>
    <w:rsid w:val="00E21636"/>
    <w:rsid w:val="00E21F02"/>
    <w:rsid w:val="00E25107"/>
    <w:rsid w:val="00E27C7B"/>
    <w:rsid w:val="00E33291"/>
    <w:rsid w:val="00E377B0"/>
    <w:rsid w:val="00E454DE"/>
    <w:rsid w:val="00E50753"/>
    <w:rsid w:val="00E510C0"/>
    <w:rsid w:val="00E52E08"/>
    <w:rsid w:val="00E54726"/>
    <w:rsid w:val="00E6004D"/>
    <w:rsid w:val="00E64CE2"/>
    <w:rsid w:val="00E66226"/>
    <w:rsid w:val="00E66632"/>
    <w:rsid w:val="00E67776"/>
    <w:rsid w:val="00E72F54"/>
    <w:rsid w:val="00E7368B"/>
    <w:rsid w:val="00E76300"/>
    <w:rsid w:val="00E769A8"/>
    <w:rsid w:val="00E76AEB"/>
    <w:rsid w:val="00E776DE"/>
    <w:rsid w:val="00E837FE"/>
    <w:rsid w:val="00E90294"/>
    <w:rsid w:val="00E90887"/>
    <w:rsid w:val="00E91DF3"/>
    <w:rsid w:val="00E9330F"/>
    <w:rsid w:val="00E94B3F"/>
    <w:rsid w:val="00E9721F"/>
    <w:rsid w:val="00EA1B81"/>
    <w:rsid w:val="00EA4AFC"/>
    <w:rsid w:val="00EA5F83"/>
    <w:rsid w:val="00EA6561"/>
    <w:rsid w:val="00EA6955"/>
    <w:rsid w:val="00EB1C48"/>
    <w:rsid w:val="00EC1338"/>
    <w:rsid w:val="00EC1399"/>
    <w:rsid w:val="00EC19D1"/>
    <w:rsid w:val="00EC3AAF"/>
    <w:rsid w:val="00ED40BC"/>
    <w:rsid w:val="00ED734E"/>
    <w:rsid w:val="00ED7CE1"/>
    <w:rsid w:val="00EE29F8"/>
    <w:rsid w:val="00EE623B"/>
    <w:rsid w:val="00EE736C"/>
    <w:rsid w:val="00EE7AC8"/>
    <w:rsid w:val="00EF368B"/>
    <w:rsid w:val="00EF52FF"/>
    <w:rsid w:val="00F01BA0"/>
    <w:rsid w:val="00F12630"/>
    <w:rsid w:val="00F17912"/>
    <w:rsid w:val="00F20481"/>
    <w:rsid w:val="00F23A58"/>
    <w:rsid w:val="00F25A02"/>
    <w:rsid w:val="00F25EF0"/>
    <w:rsid w:val="00F31724"/>
    <w:rsid w:val="00F31C61"/>
    <w:rsid w:val="00F31E8E"/>
    <w:rsid w:val="00F334AF"/>
    <w:rsid w:val="00F40FB9"/>
    <w:rsid w:val="00F42C04"/>
    <w:rsid w:val="00F42F3B"/>
    <w:rsid w:val="00F44CD0"/>
    <w:rsid w:val="00F45C42"/>
    <w:rsid w:val="00F50E9A"/>
    <w:rsid w:val="00F526D5"/>
    <w:rsid w:val="00F56795"/>
    <w:rsid w:val="00F57527"/>
    <w:rsid w:val="00F644EF"/>
    <w:rsid w:val="00F64C83"/>
    <w:rsid w:val="00F704B2"/>
    <w:rsid w:val="00F75A76"/>
    <w:rsid w:val="00F76EA2"/>
    <w:rsid w:val="00F81D3F"/>
    <w:rsid w:val="00F828AF"/>
    <w:rsid w:val="00F82F98"/>
    <w:rsid w:val="00F835DD"/>
    <w:rsid w:val="00F83970"/>
    <w:rsid w:val="00F84609"/>
    <w:rsid w:val="00F857B7"/>
    <w:rsid w:val="00F9067B"/>
    <w:rsid w:val="00F91398"/>
    <w:rsid w:val="00F92AA0"/>
    <w:rsid w:val="00F949AF"/>
    <w:rsid w:val="00F95FEC"/>
    <w:rsid w:val="00FA1D98"/>
    <w:rsid w:val="00FA21FF"/>
    <w:rsid w:val="00FA4021"/>
    <w:rsid w:val="00FA67A8"/>
    <w:rsid w:val="00FB275C"/>
    <w:rsid w:val="00FB4B18"/>
    <w:rsid w:val="00FB5280"/>
    <w:rsid w:val="00FB6159"/>
    <w:rsid w:val="00FB644E"/>
    <w:rsid w:val="00FB79BA"/>
    <w:rsid w:val="00FC03CE"/>
    <w:rsid w:val="00FC0B10"/>
    <w:rsid w:val="00FC1B89"/>
    <w:rsid w:val="00FC1B94"/>
    <w:rsid w:val="00FC28D7"/>
    <w:rsid w:val="00FC29F3"/>
    <w:rsid w:val="00FC41D7"/>
    <w:rsid w:val="00FC4604"/>
    <w:rsid w:val="00FC69BC"/>
    <w:rsid w:val="00FC71A2"/>
    <w:rsid w:val="00FD0567"/>
    <w:rsid w:val="00FD4106"/>
    <w:rsid w:val="00FD577D"/>
    <w:rsid w:val="00FD5FEE"/>
    <w:rsid w:val="00FE06E6"/>
    <w:rsid w:val="00FE23A0"/>
    <w:rsid w:val="00FE26C4"/>
    <w:rsid w:val="00FE4CBF"/>
    <w:rsid w:val="00FE5A25"/>
    <w:rsid w:val="00FF2E3A"/>
    <w:rsid w:val="00FF341F"/>
    <w:rsid w:val="00FF34A3"/>
    <w:rsid w:val="00FF3AF0"/>
    <w:rsid w:val="00F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EA36"/>
  <w15:chartTrackingRefBased/>
  <w15:docId w15:val="{08464C97-973C-5441-8626-395B3D65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26D1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E5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A2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A2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E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A2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A2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A2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72E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2672E4"/>
    <w:pPr>
      <w:spacing w:before="100" w:beforeAutospacing="1" w:after="100" w:afterAutospacing="1"/>
    </w:pPr>
  </w:style>
  <w:style w:type="paragraph" w:styleId="Bezmezer">
    <w:name w:val="No Spacing"/>
    <w:link w:val="BezmezerCha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qFormat/>
    <w:rsid w:val="002672E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759A1"/>
    <w:rPr>
      <w:color w:val="66666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7E2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756CD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139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2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99133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D359F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B51E5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C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B65F0C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4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9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@d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226D-FC21-47E9-8BA6-45269A0E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1465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5</cp:revision>
  <cp:lastPrinted>2025-03-24T12:00:00Z</cp:lastPrinted>
  <dcterms:created xsi:type="dcterms:W3CDTF">2025-11-11T13:01:00Z</dcterms:created>
  <dcterms:modified xsi:type="dcterms:W3CDTF">2025-11-19T13:46:00Z</dcterms:modified>
</cp:coreProperties>
</file>