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ADFA" w14:textId="77777777" w:rsidR="002672E4" w:rsidRPr="00E32D93" w:rsidRDefault="002672E4" w:rsidP="002672E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color w:val="4472C4"/>
        </w:rPr>
        <w:t> </w:t>
      </w:r>
    </w:p>
    <w:p w14:paraId="04220E9D" w14:textId="3F73A8DF" w:rsidR="002672E4" w:rsidRPr="00E32D93" w:rsidRDefault="002672E4" w:rsidP="002672E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b/>
          <w:bCs/>
          <w:color w:val="0070C0"/>
        </w:rPr>
        <w:t>ZÁZNAM z jednání Vedení SH ČMS ze dne</w:t>
      </w:r>
      <w:r w:rsidR="009D328A">
        <w:rPr>
          <w:b/>
          <w:bCs/>
          <w:color w:val="0070C0"/>
        </w:rPr>
        <w:t xml:space="preserve"> </w:t>
      </w:r>
      <w:r w:rsidR="00986292">
        <w:rPr>
          <w:b/>
          <w:bCs/>
          <w:color w:val="0070C0"/>
        </w:rPr>
        <w:t>1</w:t>
      </w:r>
      <w:r w:rsidR="006168C5">
        <w:rPr>
          <w:b/>
          <w:bCs/>
          <w:color w:val="0070C0"/>
        </w:rPr>
        <w:t>6</w:t>
      </w:r>
      <w:r w:rsidRPr="00E32D93">
        <w:rPr>
          <w:b/>
          <w:bCs/>
          <w:color w:val="0070C0"/>
        </w:rPr>
        <w:t xml:space="preserve">. </w:t>
      </w:r>
      <w:r w:rsidR="006168C5">
        <w:rPr>
          <w:b/>
          <w:bCs/>
          <w:color w:val="0070C0"/>
        </w:rPr>
        <w:t>dubna</w:t>
      </w:r>
      <w:r w:rsidRPr="00E32D93">
        <w:rPr>
          <w:b/>
          <w:bCs/>
          <w:color w:val="0070C0"/>
        </w:rPr>
        <w:t xml:space="preserve"> 202</w:t>
      </w:r>
      <w:r w:rsidR="00C21ABE">
        <w:rPr>
          <w:b/>
          <w:bCs/>
          <w:color w:val="0070C0"/>
        </w:rPr>
        <w:t>6</w:t>
      </w:r>
    </w:p>
    <w:p w14:paraId="299758C1" w14:textId="77777777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t> </w:t>
      </w:r>
    </w:p>
    <w:p w14:paraId="2E34B50A" w14:textId="3C35AA2C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u w:val="single"/>
        </w:rPr>
        <w:t>Přítomni</w:t>
      </w:r>
      <w:r w:rsidRPr="00E32D93">
        <w:t>: Monika Němečková, Josef Bidmon</w:t>
      </w:r>
      <w:r w:rsidR="00735FAF">
        <w:t>,</w:t>
      </w:r>
      <w:r w:rsidR="008471E6" w:rsidRPr="008471E6">
        <w:t xml:space="preserve"> </w:t>
      </w:r>
      <w:r w:rsidR="008471E6">
        <w:t>Jaroslav Salivar,</w:t>
      </w:r>
      <w:r w:rsidR="00364F90" w:rsidRPr="00364F90">
        <w:t xml:space="preserve"> </w:t>
      </w:r>
      <w:r w:rsidR="00364F90">
        <w:t>Richard Dudek</w:t>
      </w:r>
      <w:r w:rsidRPr="00E32D93">
        <w:t xml:space="preserve">, </w:t>
      </w:r>
      <w:r w:rsidR="008471E6" w:rsidRPr="00E32D93">
        <w:t xml:space="preserve">Jan Aulický </w:t>
      </w:r>
      <w:r w:rsidR="00387CD3" w:rsidRPr="00E32D93">
        <w:t xml:space="preserve">Karel Barcuch </w:t>
      </w:r>
      <w:r w:rsidRPr="00E32D93">
        <w:t xml:space="preserve">a </w:t>
      </w:r>
      <w:r w:rsidR="008F2B21">
        <w:t>Irena Špačková</w:t>
      </w:r>
    </w:p>
    <w:p w14:paraId="3711FAB4" w14:textId="168403CB" w:rsidR="002672E4" w:rsidRDefault="002672E4" w:rsidP="002672E4">
      <w:pPr>
        <w:jc w:val="both"/>
        <w:textAlignment w:val="baseline"/>
      </w:pPr>
      <w:r w:rsidRPr="00E32D93">
        <w:rPr>
          <w:u w:val="single"/>
        </w:rPr>
        <w:t>Omluveni</w:t>
      </w:r>
      <w:r w:rsidRPr="00E32D93">
        <w:t>:</w:t>
      </w:r>
      <w:r w:rsidR="00647866">
        <w:t xml:space="preserve"> </w:t>
      </w:r>
      <w:r w:rsidR="00082AD8" w:rsidRPr="00E32D93">
        <w:t>Dana Vilímková</w:t>
      </w:r>
      <w:r w:rsidR="00082AD8">
        <w:t xml:space="preserve">, </w:t>
      </w:r>
      <w:r w:rsidR="006168C5">
        <w:t>Zdeněk Nytra</w:t>
      </w:r>
    </w:p>
    <w:p w14:paraId="4C1E6BD5" w14:textId="0A2F1758" w:rsidR="00A16231" w:rsidRPr="00504E1D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color w:val="5B9BD5"/>
        </w:rPr>
        <w:t> </w:t>
      </w:r>
    </w:p>
    <w:p w14:paraId="693E493C" w14:textId="4BC84228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t>Jednání zahájila M. Němečková, přivítala přítomné a představila program jednání.</w:t>
      </w:r>
      <w:r>
        <w:t xml:space="preserve"> </w:t>
      </w:r>
      <w:r w:rsidRPr="00E32D93">
        <w:t>Jako zapisovatele požádala</w:t>
      </w:r>
      <w:r w:rsidR="008F2B21">
        <w:t xml:space="preserve"> I</w:t>
      </w:r>
      <w:r w:rsidR="00FA1D98">
        <w:t>. Š</w:t>
      </w:r>
      <w:r w:rsidR="008F2B21">
        <w:t>pačkovou</w:t>
      </w:r>
      <w:r w:rsidRPr="00E32D93">
        <w:t>. </w:t>
      </w:r>
    </w:p>
    <w:p w14:paraId="158C71FE" w14:textId="77777777" w:rsidR="002672E4" w:rsidRDefault="002672E4" w:rsidP="002672E4">
      <w:pPr>
        <w:jc w:val="both"/>
        <w:textAlignment w:val="baseline"/>
        <w:rPr>
          <w:color w:val="4472C4"/>
        </w:rPr>
      </w:pPr>
      <w:r w:rsidRPr="00E32D93">
        <w:rPr>
          <w:i/>
          <w:iCs/>
          <w:color w:val="0070C0"/>
        </w:rPr>
        <w:t>Vedení souhlasilo s programem i zapisovatelkou</w:t>
      </w:r>
      <w:r w:rsidRPr="00E32D93">
        <w:rPr>
          <w:i/>
          <w:iCs/>
          <w:color w:val="4472C4"/>
        </w:rPr>
        <w:t>.</w:t>
      </w:r>
      <w:r w:rsidRPr="00E32D93">
        <w:rPr>
          <w:color w:val="4472C4"/>
        </w:rPr>
        <w:t> </w:t>
      </w:r>
    </w:p>
    <w:p w14:paraId="5D92C44D" w14:textId="32E5907B" w:rsidR="00A16231" w:rsidRDefault="00A16231" w:rsidP="002672E4">
      <w:pPr>
        <w:jc w:val="both"/>
        <w:textAlignment w:val="baseline"/>
        <w:rPr>
          <w:color w:val="4472C4"/>
        </w:rPr>
      </w:pPr>
    </w:p>
    <w:p w14:paraId="2F07988C" w14:textId="2F9E816D" w:rsidR="008422DB" w:rsidRPr="008422DB" w:rsidRDefault="00A16231" w:rsidP="008422DB">
      <w:pPr>
        <w:pStyle w:val="Odstavecseseznamem"/>
        <w:numPr>
          <w:ilvl w:val="0"/>
          <w:numId w:val="1"/>
        </w:numPr>
        <w:jc w:val="both"/>
        <w:textAlignment w:val="baseline"/>
      </w:pPr>
      <w:r w:rsidRPr="00E32D93">
        <w:rPr>
          <w:b/>
          <w:bCs/>
          <w:color w:val="0070C0"/>
        </w:rPr>
        <w:t xml:space="preserve">Kontrola plnění </w:t>
      </w:r>
      <w:r w:rsidRPr="0039190B">
        <w:rPr>
          <w:b/>
          <w:bCs/>
          <w:color w:val="0070C0"/>
        </w:rPr>
        <w:t>usnesení</w:t>
      </w:r>
    </w:p>
    <w:p w14:paraId="7D64BD01" w14:textId="77777777" w:rsidR="00AA14A3" w:rsidRDefault="00AA14A3" w:rsidP="00AA14A3">
      <w:pPr>
        <w:jc w:val="both"/>
        <w:textAlignment w:val="baseline"/>
      </w:pPr>
    </w:p>
    <w:p w14:paraId="1CB3C42E" w14:textId="77777777" w:rsidR="00AA14A3" w:rsidRPr="00AA14A3" w:rsidRDefault="00AA14A3" w:rsidP="00AA14A3">
      <w:pPr>
        <w:jc w:val="both"/>
        <w:textAlignment w:val="baseline"/>
        <w:rPr>
          <w:b/>
          <w:bCs/>
          <w:u w:val="single"/>
        </w:rPr>
      </w:pPr>
      <w:r w:rsidRPr="00AA14A3">
        <w:rPr>
          <w:b/>
          <w:bCs/>
          <w:u w:val="single"/>
        </w:rPr>
        <w:t>Aktuální úkoly:</w:t>
      </w:r>
    </w:p>
    <w:p w14:paraId="3779D315" w14:textId="77777777" w:rsidR="00AA14A3" w:rsidRDefault="00AA14A3" w:rsidP="00AA14A3">
      <w:pPr>
        <w:jc w:val="both"/>
        <w:textAlignment w:val="baseline"/>
      </w:pPr>
    </w:p>
    <w:p w14:paraId="57A39336" w14:textId="77777777" w:rsidR="00AA14A3" w:rsidRDefault="00AA14A3" w:rsidP="00AA14A3">
      <w:pPr>
        <w:jc w:val="both"/>
        <w:textAlignment w:val="baseline"/>
      </w:pPr>
      <w:r w:rsidRPr="00AA14A3">
        <w:rPr>
          <w:b/>
          <w:bCs/>
        </w:rPr>
        <w:t>Usnesení č. 22/26-3-2026:</w:t>
      </w:r>
      <w:r>
        <w:tab/>
        <w:t xml:space="preserve">VV SH ČMS </w:t>
      </w:r>
    </w:p>
    <w:p w14:paraId="39535C81" w14:textId="77777777" w:rsidR="00AA14A3" w:rsidRDefault="00AA14A3" w:rsidP="00AA14A3">
      <w:pPr>
        <w:ind w:left="3600" w:hanging="720"/>
        <w:jc w:val="both"/>
        <w:textAlignment w:val="baseline"/>
      </w:pPr>
      <w:r>
        <w:t>a)</w:t>
      </w:r>
      <w:r>
        <w:tab/>
        <w:t>ukládá J. Orgoníkovi připravit seznam bodů programu vč. seznamu lektorů, kteří budou body v programu školit; Termín: 23. 4. 2026</w:t>
      </w:r>
    </w:p>
    <w:p w14:paraId="4E108B31" w14:textId="77777777" w:rsidR="00AA14A3" w:rsidRDefault="00AA14A3" w:rsidP="00AA14A3">
      <w:pPr>
        <w:ind w:left="3600" w:hanging="720"/>
        <w:jc w:val="both"/>
        <w:textAlignment w:val="baseline"/>
      </w:pPr>
      <w:r>
        <w:t>b)</w:t>
      </w:r>
      <w:r>
        <w:tab/>
        <w:t>ukládá R. Fešarovi připravit návrhy 2 termínů školení pro nové starosty nebo jejich první náměstky. Termín: 23. 4. 2026</w:t>
      </w:r>
    </w:p>
    <w:p w14:paraId="6BB8B7D5" w14:textId="77777777" w:rsidR="00AA14A3" w:rsidRDefault="00AA14A3" w:rsidP="00AA14A3">
      <w:pPr>
        <w:jc w:val="both"/>
        <w:textAlignment w:val="baseline"/>
      </w:pPr>
      <w:r>
        <w:t>Plnění: trvá</w:t>
      </w:r>
    </w:p>
    <w:p w14:paraId="287148D6" w14:textId="77777777" w:rsidR="00AA14A3" w:rsidRDefault="00AA14A3" w:rsidP="00AA14A3">
      <w:pPr>
        <w:jc w:val="both"/>
        <w:textAlignment w:val="baseline"/>
      </w:pPr>
    </w:p>
    <w:p w14:paraId="1D04074C" w14:textId="77777777" w:rsidR="00AA14A3" w:rsidRDefault="00AA14A3" w:rsidP="00AA14A3">
      <w:pPr>
        <w:jc w:val="both"/>
        <w:textAlignment w:val="baseline"/>
      </w:pPr>
    </w:p>
    <w:p w14:paraId="3E98A203" w14:textId="77777777" w:rsidR="00AA14A3" w:rsidRDefault="00AA14A3" w:rsidP="00AA14A3">
      <w:pPr>
        <w:jc w:val="both"/>
        <w:textAlignment w:val="baseline"/>
      </w:pPr>
      <w:r w:rsidRPr="00AA14A3">
        <w:rPr>
          <w:b/>
          <w:bCs/>
        </w:rPr>
        <w:t>Usnesení č. 28/26-3-2026:</w:t>
      </w:r>
      <w:r>
        <w:tab/>
        <w:t xml:space="preserve">VV SH ČMS </w:t>
      </w:r>
    </w:p>
    <w:p w14:paraId="008C17CC" w14:textId="77777777" w:rsidR="00AA14A3" w:rsidRDefault="00AA14A3" w:rsidP="00AA14A3">
      <w:pPr>
        <w:ind w:left="2160" w:firstLine="720"/>
        <w:jc w:val="both"/>
        <w:textAlignment w:val="baseline"/>
      </w:pPr>
      <w:r>
        <w:t>a)</w:t>
      </w:r>
      <w:r>
        <w:tab/>
        <w:t>schvaluje Jednací řád VII. sjezdu SH ČMS;</w:t>
      </w:r>
    </w:p>
    <w:p w14:paraId="1979A442" w14:textId="77777777" w:rsidR="00AA14A3" w:rsidRDefault="00AA14A3" w:rsidP="00AA14A3">
      <w:pPr>
        <w:ind w:left="2160" w:firstLine="720"/>
        <w:jc w:val="both"/>
        <w:textAlignment w:val="baseline"/>
      </w:pPr>
      <w:r>
        <w:t>b)</w:t>
      </w:r>
      <w:r>
        <w:tab/>
        <w:t>schvaluje rozpočet VII. sjezdu SH ČMS;</w:t>
      </w:r>
    </w:p>
    <w:p w14:paraId="6A9F45D3" w14:textId="77777777" w:rsidR="00AA14A3" w:rsidRDefault="00AA14A3" w:rsidP="00AA14A3">
      <w:pPr>
        <w:ind w:left="3600" w:hanging="720"/>
        <w:jc w:val="both"/>
        <w:textAlignment w:val="baseline"/>
      </w:pPr>
      <w:r>
        <w:t>c)</w:t>
      </w:r>
      <w:r>
        <w:tab/>
        <w:t>ukládá členům VV SH ČMS připravit jmenovité složení pracovních komisí na VII. sjezd SH ČMS.</w:t>
      </w:r>
    </w:p>
    <w:p w14:paraId="7B46B0CA" w14:textId="77777777" w:rsidR="00AA14A3" w:rsidRDefault="00AA14A3" w:rsidP="00AA14A3">
      <w:pPr>
        <w:jc w:val="both"/>
        <w:textAlignment w:val="baseline"/>
      </w:pPr>
    </w:p>
    <w:p w14:paraId="61F92493" w14:textId="5210CD5F" w:rsidR="00AA14A3" w:rsidRDefault="00AA14A3" w:rsidP="00AA14A3">
      <w:pPr>
        <w:jc w:val="both"/>
        <w:textAlignment w:val="baseline"/>
      </w:pPr>
      <w:r>
        <w:t>Plnění: trvá</w:t>
      </w:r>
      <w:r w:rsidR="007E1F99">
        <w:t xml:space="preserve"> bod c)</w:t>
      </w:r>
    </w:p>
    <w:p w14:paraId="2DFD0A86" w14:textId="77777777" w:rsidR="00AA14A3" w:rsidRDefault="00AA14A3" w:rsidP="00AA14A3">
      <w:pPr>
        <w:jc w:val="both"/>
        <w:textAlignment w:val="baseline"/>
      </w:pPr>
    </w:p>
    <w:p w14:paraId="5F897877" w14:textId="15DD6CA3" w:rsidR="00AA14A3" w:rsidRDefault="00AA14A3" w:rsidP="00AA14A3">
      <w:pPr>
        <w:ind w:left="2880" w:hanging="2880"/>
        <w:jc w:val="both"/>
        <w:textAlignment w:val="baseline"/>
      </w:pPr>
      <w:r w:rsidRPr="00AA14A3">
        <w:rPr>
          <w:b/>
          <w:bCs/>
        </w:rPr>
        <w:t>Usnesení č. 32/26-3-2026:</w:t>
      </w:r>
      <w:r>
        <w:t xml:space="preserve"> </w:t>
      </w:r>
      <w:r>
        <w:tab/>
        <w:t>VV SH ČMS schvaluje smlouvu na ubytování a pověřuje starostku podpisem.</w:t>
      </w:r>
    </w:p>
    <w:p w14:paraId="37DF5981" w14:textId="77777777" w:rsidR="00AA14A3" w:rsidRDefault="00AA14A3" w:rsidP="00AA14A3">
      <w:pPr>
        <w:jc w:val="both"/>
        <w:textAlignment w:val="baseline"/>
      </w:pPr>
    </w:p>
    <w:p w14:paraId="0E796F66" w14:textId="77777777" w:rsidR="00AA14A3" w:rsidRDefault="00AA14A3" w:rsidP="00AA14A3">
      <w:pPr>
        <w:jc w:val="both"/>
        <w:textAlignment w:val="baseline"/>
      </w:pPr>
      <w:r>
        <w:t>Plnění: splněno</w:t>
      </w:r>
    </w:p>
    <w:p w14:paraId="63B3651C" w14:textId="77777777" w:rsidR="00AA14A3" w:rsidRDefault="00AA14A3" w:rsidP="00AA14A3">
      <w:pPr>
        <w:jc w:val="both"/>
        <w:textAlignment w:val="baseline"/>
      </w:pPr>
    </w:p>
    <w:p w14:paraId="743AC0D4" w14:textId="32A91C16" w:rsidR="00AA14A3" w:rsidRDefault="00AA14A3" w:rsidP="00AA14A3">
      <w:pPr>
        <w:ind w:left="2880" w:hanging="2880"/>
        <w:jc w:val="both"/>
        <w:textAlignment w:val="baseline"/>
      </w:pPr>
      <w:r w:rsidRPr="00AA14A3">
        <w:rPr>
          <w:b/>
          <w:bCs/>
        </w:rPr>
        <w:t>Usnesení č. 33/26-3-2026:</w:t>
      </w:r>
      <w:r>
        <w:t xml:space="preserve"> </w:t>
      </w:r>
      <w:r>
        <w:tab/>
        <w:t>VV SH ČMS schvaluje předložené smlouvy č. OP-26-026 a č. OP-24-375 a pověřuje starostku podpisem.</w:t>
      </w:r>
    </w:p>
    <w:p w14:paraId="0D04872B" w14:textId="77777777" w:rsidR="00AA14A3" w:rsidRDefault="00AA14A3" w:rsidP="00AA14A3">
      <w:pPr>
        <w:jc w:val="both"/>
        <w:textAlignment w:val="baseline"/>
      </w:pPr>
      <w:r>
        <w:t>Plnění: splněno</w:t>
      </w:r>
    </w:p>
    <w:p w14:paraId="01C243BB" w14:textId="77777777" w:rsidR="00AA14A3" w:rsidRDefault="00AA14A3" w:rsidP="00AA14A3">
      <w:pPr>
        <w:jc w:val="both"/>
        <w:textAlignment w:val="baseline"/>
      </w:pPr>
    </w:p>
    <w:p w14:paraId="14AD1EE0" w14:textId="77777777" w:rsidR="00AA14A3" w:rsidRDefault="00AA14A3" w:rsidP="00AA14A3">
      <w:pPr>
        <w:ind w:left="2880" w:hanging="2880"/>
        <w:jc w:val="both"/>
        <w:textAlignment w:val="baseline"/>
      </w:pPr>
      <w:r w:rsidRPr="00AA14A3">
        <w:rPr>
          <w:b/>
          <w:bCs/>
        </w:rPr>
        <w:t>Usnesení č. 34/26-3-2026:</w:t>
      </w:r>
      <w:r>
        <w:t xml:space="preserve"> </w:t>
      </w:r>
      <w:r>
        <w:tab/>
        <w:t xml:space="preserve">VV SH ČMS pověřuje starostku SH ČMS sepsáním dotazu v konzultaci s právním zástupcem SH ČMS a odesláním na Ministerstvo vnitra a Ministerstvo spravedlnosti. </w:t>
      </w:r>
    </w:p>
    <w:p w14:paraId="508624DC" w14:textId="6480624F" w:rsidR="00AA14A3" w:rsidRDefault="00AA14A3" w:rsidP="00AA14A3">
      <w:pPr>
        <w:jc w:val="both"/>
        <w:textAlignment w:val="baseline"/>
      </w:pPr>
      <w:r>
        <w:t xml:space="preserve">Plnění: </w:t>
      </w:r>
      <w:r w:rsidR="007E1F99">
        <w:t>splněno</w:t>
      </w:r>
    </w:p>
    <w:p w14:paraId="4540E037" w14:textId="77777777" w:rsidR="00AA14A3" w:rsidRDefault="00AA14A3" w:rsidP="00AA14A3">
      <w:pPr>
        <w:jc w:val="both"/>
        <w:textAlignment w:val="baseline"/>
      </w:pPr>
    </w:p>
    <w:p w14:paraId="64E68514" w14:textId="77777777" w:rsidR="00AA14A3" w:rsidRDefault="00AA14A3" w:rsidP="00AA14A3">
      <w:pPr>
        <w:ind w:left="2880" w:hanging="2880"/>
        <w:jc w:val="both"/>
        <w:textAlignment w:val="baseline"/>
      </w:pPr>
      <w:r w:rsidRPr="00AA14A3">
        <w:rPr>
          <w:b/>
          <w:bCs/>
        </w:rPr>
        <w:t>Usnesení č. 35/26-3-2026:</w:t>
      </w:r>
      <w:r>
        <w:t xml:space="preserve"> </w:t>
      </w:r>
      <w:r>
        <w:tab/>
        <w:t>VV SH ČMS schvaluje zaslání odpovědi SDH Chlumín ve verzi č. 2 a pověřuje starostku odesláním.</w:t>
      </w:r>
    </w:p>
    <w:p w14:paraId="65195B01" w14:textId="7A8C4E11" w:rsidR="006168C5" w:rsidRDefault="00AA14A3" w:rsidP="00AA14A3">
      <w:pPr>
        <w:jc w:val="both"/>
        <w:textAlignment w:val="baseline"/>
      </w:pPr>
      <w:r>
        <w:t>Plnění: splněno</w:t>
      </w:r>
    </w:p>
    <w:p w14:paraId="0B291AD3" w14:textId="77777777" w:rsidR="002035FD" w:rsidRDefault="002035FD" w:rsidP="005A1DA8">
      <w:pPr>
        <w:jc w:val="both"/>
        <w:textAlignment w:val="baseline"/>
      </w:pPr>
    </w:p>
    <w:p w14:paraId="25042EC0" w14:textId="593472E2" w:rsidR="00CB2208" w:rsidRPr="00866486" w:rsidRDefault="00FA1D98" w:rsidP="00CB2208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Kontrola plnění úkolů z jednání Vedení SH ČMS ze dne </w:t>
      </w:r>
      <w:r w:rsidR="006168C5">
        <w:rPr>
          <w:b/>
          <w:bCs/>
          <w:color w:val="0070C0"/>
        </w:rPr>
        <w:t>12</w:t>
      </w:r>
      <w:r>
        <w:rPr>
          <w:b/>
          <w:bCs/>
          <w:color w:val="0070C0"/>
        </w:rPr>
        <w:t xml:space="preserve">. </w:t>
      </w:r>
      <w:r w:rsidR="006168C5">
        <w:rPr>
          <w:b/>
          <w:bCs/>
          <w:color w:val="0070C0"/>
        </w:rPr>
        <w:t>3</w:t>
      </w:r>
      <w:r>
        <w:rPr>
          <w:b/>
          <w:bCs/>
          <w:color w:val="0070C0"/>
        </w:rPr>
        <w:t>. 202</w:t>
      </w:r>
      <w:r w:rsidR="00DC1EC6">
        <w:rPr>
          <w:b/>
          <w:bCs/>
          <w:color w:val="0070C0"/>
        </w:rPr>
        <w:t>6</w:t>
      </w:r>
    </w:p>
    <w:p w14:paraId="555CAD8A" w14:textId="77777777" w:rsidR="00E42841" w:rsidRDefault="00E42841" w:rsidP="000E7AE2">
      <w:pPr>
        <w:jc w:val="both"/>
        <w:rPr>
          <w:i/>
          <w:iCs/>
          <w:color w:val="0070C0"/>
        </w:rPr>
      </w:pPr>
    </w:p>
    <w:p w14:paraId="2622BA48" w14:textId="77777777" w:rsidR="00E42841" w:rsidRDefault="00E42841" w:rsidP="00E42841">
      <w:pPr>
        <w:jc w:val="both"/>
        <w:textAlignment w:val="baseline"/>
        <w:rPr>
          <w:b/>
          <w:bCs/>
        </w:rPr>
      </w:pPr>
      <w:r>
        <w:rPr>
          <w:b/>
          <w:bCs/>
        </w:rPr>
        <w:t xml:space="preserve">Plán taktického cvičení skupin dobrovolníků ochrany obyvatelstva 2026 </w:t>
      </w:r>
    </w:p>
    <w:p w14:paraId="4F1C4B5E" w14:textId="6FE5A0AB" w:rsidR="00AA14A3" w:rsidRPr="00647A0B" w:rsidRDefault="00E42841" w:rsidP="00AA14A3">
      <w:pPr>
        <w:jc w:val="both"/>
        <w:textAlignment w:val="baseline"/>
        <w:rPr>
          <w:i/>
          <w:iCs/>
          <w:color w:val="0070C0"/>
        </w:rPr>
      </w:pPr>
      <w:r>
        <w:t>Cvičení se uskutečn</w:t>
      </w:r>
      <w:r w:rsidR="00AA14A3">
        <w:t>ilo</w:t>
      </w:r>
      <w:r>
        <w:t xml:space="preserve"> v obci Březiny dne 28. 3. 2026 od 6:30h. </w:t>
      </w:r>
      <w:r w:rsidR="00AA14A3" w:rsidRPr="00AA14A3">
        <w:t>Vedení pověřilo Irenu Špačkovou a Pavla Říhu zajištěním PR</w:t>
      </w:r>
      <w:r w:rsidR="00AA14A3">
        <w:rPr>
          <w:i/>
          <w:iCs/>
          <w:color w:val="0070C0"/>
        </w:rPr>
        <w:t xml:space="preserve">. </w:t>
      </w:r>
      <w:r w:rsidR="00AA14A3" w:rsidRPr="00A25C2C">
        <w:t>Po skončení akce,</w:t>
      </w:r>
      <w:r w:rsidR="00AA14A3" w:rsidRPr="00A25C2C">
        <w:rPr>
          <w:i/>
          <w:iCs/>
        </w:rPr>
        <w:t xml:space="preserve"> </w:t>
      </w:r>
      <w:r w:rsidR="00AA14A3">
        <w:t>n</w:t>
      </w:r>
      <w:r>
        <w:t>ejpozději do dvou dnů</w:t>
      </w:r>
      <w:r w:rsidR="00AA14A3">
        <w:t xml:space="preserve"> je potřeba dodat </w:t>
      </w:r>
      <w:r>
        <w:t xml:space="preserve">fotografický a video materiál pro zajištění </w:t>
      </w:r>
      <w:r w:rsidR="00A25C2C">
        <w:t xml:space="preserve">informovanosti na </w:t>
      </w:r>
      <w:r>
        <w:t>kanálech sdružení.</w:t>
      </w:r>
      <w:r w:rsidR="00AA14A3">
        <w:t xml:space="preserve"> </w:t>
      </w:r>
    </w:p>
    <w:p w14:paraId="4AA921D3" w14:textId="7C100927" w:rsidR="00E42841" w:rsidRPr="00647A0B" w:rsidRDefault="00AA14A3" w:rsidP="00E42841">
      <w:pPr>
        <w:jc w:val="both"/>
        <w:textAlignment w:val="baseline"/>
        <w:rPr>
          <w:i/>
          <w:iCs/>
          <w:color w:val="0070C0"/>
        </w:rPr>
      </w:pPr>
      <w:r w:rsidRPr="00AA14A3">
        <w:rPr>
          <w:i/>
          <w:iCs/>
          <w:color w:val="0070C0"/>
        </w:rPr>
        <w:t>Splněno</w:t>
      </w:r>
      <w:r w:rsidRPr="00AA14A3">
        <w:rPr>
          <w:color w:val="0070C0"/>
        </w:rPr>
        <w:t>.</w:t>
      </w:r>
    </w:p>
    <w:p w14:paraId="5745A6F4" w14:textId="77777777" w:rsidR="00E42841" w:rsidRDefault="00E42841" w:rsidP="000E7AE2">
      <w:pPr>
        <w:jc w:val="both"/>
        <w:rPr>
          <w:i/>
          <w:iCs/>
          <w:color w:val="0070C0"/>
        </w:rPr>
      </w:pPr>
    </w:p>
    <w:p w14:paraId="1FC9906E" w14:textId="77777777" w:rsidR="00E42841" w:rsidRDefault="00E42841" w:rsidP="00E42841">
      <w:pPr>
        <w:jc w:val="both"/>
        <w:textAlignment w:val="baseline"/>
        <w:rPr>
          <w:b/>
          <w:bCs/>
        </w:rPr>
      </w:pPr>
      <w:r>
        <w:rPr>
          <w:b/>
          <w:bCs/>
        </w:rPr>
        <w:t>Žádost o podporu sportovců na Světových hasičských hrách 2026</w:t>
      </w:r>
    </w:p>
    <w:p w14:paraId="12B68AAE" w14:textId="360EFC79" w:rsidR="00E42841" w:rsidRDefault="00E42841" w:rsidP="00E42841">
      <w:pPr>
        <w:jc w:val="both"/>
        <w:textAlignment w:val="baseline"/>
      </w:pPr>
      <w:r w:rsidRPr="001D4F0A">
        <w:t>S</w:t>
      </w:r>
      <w:r>
        <w:t>H ČMS</w:t>
      </w:r>
      <w:r w:rsidRPr="001D4F0A">
        <w:t xml:space="preserve"> byla doručena ž</w:t>
      </w:r>
      <w:r>
        <w:t>ádost od SDH Rokytnice nad Rokytnou a současně i od SDH Babice s žádostí o finanční podporu členů SH ČMS na 16. světové hasičské hry v disciplínách TFA, které se budou konat v Saudské Arábii od 5. do 6. listopadu 2026.</w:t>
      </w:r>
      <w:r w:rsidR="00A25C2C">
        <w:t>Vedení pověřilo starostku odpovědí na žádost.</w:t>
      </w:r>
    </w:p>
    <w:p w14:paraId="10625E1E" w14:textId="3F9219CF" w:rsidR="00A25C2C" w:rsidRPr="00A25C2C" w:rsidRDefault="00A25C2C" w:rsidP="00E42841">
      <w:pPr>
        <w:jc w:val="both"/>
        <w:textAlignment w:val="baseline"/>
        <w:rPr>
          <w:i/>
          <w:iCs/>
          <w:color w:val="0070C0"/>
        </w:rPr>
      </w:pPr>
      <w:r w:rsidRPr="00A25C2C">
        <w:rPr>
          <w:i/>
          <w:iCs/>
          <w:color w:val="0070C0"/>
        </w:rPr>
        <w:t>Splněno</w:t>
      </w:r>
      <w:r w:rsidR="007E1F99">
        <w:rPr>
          <w:i/>
          <w:iCs/>
          <w:color w:val="0070C0"/>
        </w:rPr>
        <w:t>.</w:t>
      </w:r>
    </w:p>
    <w:p w14:paraId="217EFD56" w14:textId="77777777" w:rsidR="00E42841" w:rsidRDefault="00E42841" w:rsidP="000E7AE2">
      <w:pPr>
        <w:jc w:val="both"/>
        <w:rPr>
          <w:i/>
          <w:iCs/>
          <w:color w:val="0070C0"/>
        </w:rPr>
      </w:pPr>
    </w:p>
    <w:p w14:paraId="7D1675BD" w14:textId="77777777" w:rsidR="00E42841" w:rsidRDefault="00E42841" w:rsidP="00E42841">
      <w:pPr>
        <w:jc w:val="both"/>
        <w:textAlignment w:val="baseline"/>
        <w:rPr>
          <w:b/>
          <w:bCs/>
        </w:rPr>
      </w:pPr>
      <w:r>
        <w:rPr>
          <w:b/>
          <w:bCs/>
        </w:rPr>
        <w:t>Přihlašování do centrální evidence</w:t>
      </w:r>
    </w:p>
    <w:p w14:paraId="322E8DB9" w14:textId="28ABE08A" w:rsidR="00E42841" w:rsidRPr="00F958B3" w:rsidRDefault="00E42841" w:rsidP="00E42841">
      <w:pPr>
        <w:jc w:val="both"/>
        <w:textAlignment w:val="baseline"/>
      </w:pPr>
      <w:r>
        <w:t xml:space="preserve">Přihlašování do centrální evidence aktuálně spolehlivě funguje prostřednictvím aplikace Google authenticator. V souvislosti s tím se počítá s postupným útlumem SMS brány, která je finančně nákladná na provoz. Její úplné ukončení je plánováno na rok 2027, po kterém bude pro přihlašování využíván výhradně authenticator. </w:t>
      </w:r>
      <w:r w:rsidRPr="00F958B3">
        <w:t>Vedení schv</w:t>
      </w:r>
      <w:r w:rsidR="00A25C2C" w:rsidRPr="00F958B3">
        <w:t>álilo</w:t>
      </w:r>
      <w:r w:rsidRPr="00F958B3">
        <w:t xml:space="preserve"> záměr na ukončení přihlašování do centrální evidence prostřednictvím SMS brány.</w:t>
      </w:r>
    </w:p>
    <w:p w14:paraId="0014E439" w14:textId="228F2AE1" w:rsidR="00F958B3" w:rsidRDefault="00F958B3" w:rsidP="00E42841">
      <w:pPr>
        <w:jc w:val="both"/>
        <w:textAlignment w:val="baseline"/>
        <w:rPr>
          <w:i/>
          <w:iCs/>
          <w:color w:val="0070C0"/>
        </w:rPr>
      </w:pPr>
      <w:r>
        <w:rPr>
          <w:i/>
          <w:iCs/>
          <w:color w:val="0070C0"/>
        </w:rPr>
        <w:t>Informace bude přednesena starostům na SS OSH.</w:t>
      </w:r>
    </w:p>
    <w:p w14:paraId="097A45F1" w14:textId="77777777" w:rsidR="00F958B3" w:rsidRDefault="00F958B3" w:rsidP="00E42841">
      <w:pPr>
        <w:jc w:val="both"/>
        <w:textAlignment w:val="baseline"/>
      </w:pPr>
    </w:p>
    <w:p w14:paraId="712464FD" w14:textId="77777777" w:rsidR="00344891" w:rsidRDefault="00344891" w:rsidP="00344891">
      <w:pPr>
        <w:jc w:val="both"/>
        <w:textAlignment w:val="baseline"/>
        <w:rPr>
          <w:b/>
          <w:bCs/>
        </w:rPr>
      </w:pPr>
      <w:r w:rsidRPr="00F03362">
        <w:rPr>
          <w:b/>
          <w:bCs/>
        </w:rPr>
        <w:t>Poplatek za účetnictví</w:t>
      </w:r>
    </w:p>
    <w:p w14:paraId="1C432CF5" w14:textId="3EA91353" w:rsidR="00344891" w:rsidRDefault="00344891" w:rsidP="00344891">
      <w:pPr>
        <w:jc w:val="both"/>
        <w:textAlignment w:val="baseline"/>
      </w:pPr>
      <w:r>
        <w:t>SH ČMS nabízí dlouhodobě službu pobočným spolkům (OSH, KSH) - účetní evidence, personální a mzdová agenda. Mzdové náklady SH ČMS však výrazně převyšují příjmy z poplatků za tyto služby. Návrh na</w:t>
      </w:r>
      <w:r w:rsidR="007E1F99">
        <w:t xml:space="preserve"> valorizaci</w:t>
      </w:r>
      <w:r>
        <w:t xml:space="preserve"> bude předložen </w:t>
      </w:r>
      <w:r w:rsidR="00B53C51">
        <w:t>k jednání VV SH ČMS</w:t>
      </w:r>
    </w:p>
    <w:p w14:paraId="40CF01FD" w14:textId="77777777" w:rsidR="00344891" w:rsidRDefault="00344891" w:rsidP="00344891">
      <w:pPr>
        <w:jc w:val="both"/>
        <w:textAlignment w:val="baseline"/>
        <w:rPr>
          <w:i/>
          <w:iCs/>
          <w:color w:val="0070C0"/>
        </w:rPr>
      </w:pPr>
      <w:r>
        <w:rPr>
          <w:i/>
          <w:iCs/>
          <w:color w:val="0070C0"/>
        </w:rPr>
        <w:t>Informace bude přednesena starostům na SS OSH.</w:t>
      </w:r>
    </w:p>
    <w:p w14:paraId="2E46E74E" w14:textId="77777777" w:rsidR="00344891" w:rsidRPr="00A25C2C" w:rsidRDefault="00344891" w:rsidP="00E42841">
      <w:pPr>
        <w:jc w:val="both"/>
        <w:textAlignment w:val="baseline"/>
      </w:pPr>
    </w:p>
    <w:p w14:paraId="4D5750ED" w14:textId="77777777" w:rsidR="00E42841" w:rsidRDefault="00E42841" w:rsidP="00E42841">
      <w:pPr>
        <w:jc w:val="both"/>
        <w:textAlignment w:val="baseline"/>
        <w:rPr>
          <w:b/>
          <w:bCs/>
        </w:rPr>
      </w:pPr>
      <w:r>
        <w:rPr>
          <w:b/>
          <w:bCs/>
        </w:rPr>
        <w:t>Dopis SDH Chlumín</w:t>
      </w:r>
    </w:p>
    <w:p w14:paraId="0ADAAE98" w14:textId="67119105" w:rsidR="00E42841" w:rsidRDefault="00E42841" w:rsidP="00E42841">
      <w:pPr>
        <w:jc w:val="both"/>
        <w:textAlignment w:val="baseline"/>
        <w:rPr>
          <w:i/>
          <w:iCs/>
          <w:color w:val="0070C0"/>
        </w:rPr>
      </w:pPr>
      <w:r w:rsidRPr="00C73FE1">
        <w:t>Do ka</w:t>
      </w:r>
      <w:r>
        <w:t>nc</w:t>
      </w:r>
      <w:r w:rsidRPr="00C73FE1">
        <w:t>eláře SH ČMS bylo doru</w:t>
      </w:r>
      <w:r>
        <w:t>čeno vyjádření VV SDH Chlumín ke stanovisku k odvolání proti usnesení VV SH ČMS</w:t>
      </w:r>
      <w:r>
        <w:rPr>
          <w:rStyle w:val="Siln"/>
          <w:rFonts w:ascii="Helvetica Neue" w:hAnsi="Helvetica Neue"/>
          <w:color w:val="333333"/>
          <w:sz w:val="20"/>
          <w:szCs w:val="20"/>
          <w:shd w:val="clear" w:color="auto" w:fill="FFFFFF"/>
        </w:rPr>
        <w:t xml:space="preserve"> </w:t>
      </w:r>
      <w:r>
        <w:t>ze dne 9. 2. 2026.</w:t>
      </w:r>
      <w:r w:rsidR="00344891">
        <w:t xml:space="preserve"> </w:t>
      </w:r>
      <w:r w:rsidRPr="00344891">
        <w:t>Vedení vzalo dopis na vědomí, písemnost b</w:t>
      </w:r>
      <w:r w:rsidR="00344891">
        <w:t>yla</w:t>
      </w:r>
      <w:r w:rsidRPr="00344891">
        <w:t xml:space="preserve"> postoupena všem adresátům: členům VV SH ČMS i ÚKRR k projednání.</w:t>
      </w:r>
    </w:p>
    <w:p w14:paraId="02B7B9CD" w14:textId="7880DAED" w:rsidR="00344891" w:rsidRPr="00344891" w:rsidRDefault="00344891" w:rsidP="00E42841">
      <w:pPr>
        <w:jc w:val="both"/>
        <w:textAlignment w:val="baseline"/>
      </w:pPr>
      <w:r>
        <w:rPr>
          <w:i/>
          <w:iCs/>
          <w:color w:val="0070C0"/>
        </w:rPr>
        <w:t>Splněno.</w:t>
      </w:r>
    </w:p>
    <w:p w14:paraId="0268B006" w14:textId="77777777" w:rsidR="00E42841" w:rsidRPr="00C73FE1" w:rsidRDefault="00E42841" w:rsidP="00E42841">
      <w:pPr>
        <w:jc w:val="both"/>
        <w:textAlignment w:val="baseline"/>
        <w:rPr>
          <w:i/>
          <w:iCs/>
          <w:color w:val="0070C0"/>
        </w:rPr>
      </w:pPr>
    </w:p>
    <w:p w14:paraId="05358F81" w14:textId="77777777" w:rsidR="00E42841" w:rsidRDefault="00E42841" w:rsidP="00E42841">
      <w:pPr>
        <w:jc w:val="both"/>
        <w:textAlignment w:val="baseline"/>
        <w:rPr>
          <w:b/>
          <w:bCs/>
        </w:rPr>
      </w:pPr>
      <w:r>
        <w:rPr>
          <w:b/>
          <w:bCs/>
        </w:rPr>
        <w:t>Hasičský dům – fotovoltaika</w:t>
      </w:r>
    </w:p>
    <w:p w14:paraId="094B0440" w14:textId="73648886" w:rsidR="00E42841" w:rsidRPr="00250C5A" w:rsidRDefault="00E42841" w:rsidP="00E42841">
      <w:pPr>
        <w:jc w:val="both"/>
        <w:textAlignment w:val="baseline"/>
      </w:pPr>
      <w:r w:rsidRPr="00723727">
        <w:t>Náměstek J. Bidmon informoval přítomné</w:t>
      </w:r>
      <w:r>
        <w:t xml:space="preserve"> o průběhu výběrového řízení na umístění fotovoltaických panelů na střechu Hasičského domu. Preferována je varianta s tepelnými čerpadly. </w:t>
      </w:r>
      <w:r w:rsidRPr="00344891">
        <w:t>Vedení vzalo informace na vědomí a pověř</w:t>
      </w:r>
      <w:r w:rsidR="00141311">
        <w:t>ilo</w:t>
      </w:r>
      <w:r w:rsidRPr="00344891">
        <w:t xml:space="preserve"> náměstka Josefa Bidmona předložením smlouvy VV SH ČMS.</w:t>
      </w:r>
    </w:p>
    <w:p w14:paraId="03B7412E" w14:textId="77777777" w:rsidR="00344891" w:rsidRPr="00344891" w:rsidRDefault="00344891" w:rsidP="00344891">
      <w:pPr>
        <w:jc w:val="both"/>
        <w:textAlignment w:val="baseline"/>
      </w:pPr>
      <w:r>
        <w:rPr>
          <w:i/>
          <w:iCs/>
          <w:color w:val="0070C0"/>
        </w:rPr>
        <w:t>Splněno.</w:t>
      </w:r>
    </w:p>
    <w:p w14:paraId="6676F80A" w14:textId="77777777" w:rsidR="00E42841" w:rsidRDefault="00E42841" w:rsidP="000E7AE2">
      <w:pPr>
        <w:jc w:val="both"/>
        <w:rPr>
          <w:i/>
          <w:iCs/>
          <w:color w:val="0070C0"/>
        </w:rPr>
      </w:pPr>
    </w:p>
    <w:p w14:paraId="0FBB1B6F" w14:textId="77777777" w:rsidR="000D3645" w:rsidRDefault="000D3645" w:rsidP="000E7AE2">
      <w:pPr>
        <w:jc w:val="both"/>
        <w:rPr>
          <w:i/>
          <w:iCs/>
          <w:color w:val="0070C0"/>
        </w:rPr>
      </w:pPr>
    </w:p>
    <w:p w14:paraId="32E42D9D" w14:textId="77777777" w:rsidR="00E42841" w:rsidRPr="00121D65" w:rsidRDefault="00E42841" w:rsidP="00E42841">
      <w:pPr>
        <w:jc w:val="both"/>
        <w:textAlignment w:val="baseline"/>
      </w:pPr>
      <w:r w:rsidRPr="00E42841">
        <w:rPr>
          <w:b/>
          <w:bCs/>
          <w:color w:val="0070C0"/>
        </w:rPr>
        <w:t>Centrum hasičského hnutí (10:00h)</w:t>
      </w:r>
    </w:p>
    <w:p w14:paraId="76B69F7F" w14:textId="29D14EF7" w:rsidR="00E42841" w:rsidRDefault="00E42841" w:rsidP="00E42841">
      <w:pPr>
        <w:jc w:val="both"/>
        <w:textAlignment w:val="baseline"/>
      </w:pPr>
      <w:r>
        <w:t xml:space="preserve">J. Fialová </w:t>
      </w:r>
      <w:r w:rsidR="00B813DE">
        <w:t xml:space="preserve">na předchozím jednání předložila </w:t>
      </w:r>
      <w:r>
        <w:t xml:space="preserve">plnění rozpočtu za rok 2025 a představila návrh rozpočtu pro rok 2026. </w:t>
      </w:r>
    </w:p>
    <w:p w14:paraId="1CCAA77E" w14:textId="668DA2E4" w:rsidR="00E42841" w:rsidRPr="00344891" w:rsidRDefault="00E42841" w:rsidP="00E42841">
      <w:pPr>
        <w:jc w:val="both"/>
        <w:textAlignment w:val="baseline"/>
      </w:pPr>
      <w:r w:rsidRPr="00344891">
        <w:t>Vedení u</w:t>
      </w:r>
      <w:r w:rsidR="00344891">
        <w:t>ložilo</w:t>
      </w:r>
      <w:r w:rsidRPr="00344891">
        <w:t xml:space="preserve"> ředitelce CHH:</w:t>
      </w:r>
    </w:p>
    <w:p w14:paraId="25884DAA" w14:textId="77777777" w:rsidR="00E42841" w:rsidRPr="00344891" w:rsidRDefault="00E42841" w:rsidP="004068FB">
      <w:pPr>
        <w:pStyle w:val="Odstavecseseznamem"/>
        <w:numPr>
          <w:ilvl w:val="0"/>
          <w:numId w:val="3"/>
        </w:numPr>
        <w:jc w:val="both"/>
        <w:textAlignment w:val="baseline"/>
      </w:pPr>
      <w:r w:rsidRPr="00344891">
        <w:t>úpravu rozpočtu na rok 2026 tak, aby návrh byl přeložen jako vyrovnaný rozpočet</w:t>
      </w:r>
    </w:p>
    <w:p w14:paraId="791831C5" w14:textId="77777777" w:rsidR="00E42841" w:rsidRPr="00344891" w:rsidRDefault="00E42841" w:rsidP="004068FB">
      <w:pPr>
        <w:pStyle w:val="Odstavecseseznamem"/>
        <w:numPr>
          <w:ilvl w:val="0"/>
          <w:numId w:val="3"/>
        </w:numPr>
        <w:jc w:val="both"/>
        <w:textAlignment w:val="baseline"/>
      </w:pPr>
      <w:r w:rsidRPr="00344891">
        <w:t>v dokumentu „plnění rozpočtu 2025“ doplnit stav účtu a pokladny k 31. 12.2025</w:t>
      </w:r>
    </w:p>
    <w:p w14:paraId="303A498E" w14:textId="77777777" w:rsidR="00E42841" w:rsidRPr="00344891" w:rsidRDefault="00E42841" w:rsidP="004068FB">
      <w:pPr>
        <w:pStyle w:val="Odstavecseseznamem"/>
        <w:numPr>
          <w:ilvl w:val="0"/>
          <w:numId w:val="3"/>
        </w:numPr>
        <w:jc w:val="both"/>
        <w:textAlignment w:val="baseline"/>
      </w:pPr>
      <w:r w:rsidRPr="00344891">
        <w:lastRenderedPageBreak/>
        <w:t>po vzájemné dohodě s vedením Hotelu Přibyslav zpracovat písemně harmonogram (program) předávání titulu ZH a odeslat R. Dudkovi do 31. 3. 2026</w:t>
      </w:r>
    </w:p>
    <w:p w14:paraId="47249125" w14:textId="581D9809" w:rsidR="00E42841" w:rsidRDefault="00344891" w:rsidP="00E42841">
      <w:pPr>
        <w:jc w:val="both"/>
        <w:textAlignment w:val="baseline"/>
        <w:rPr>
          <w:i/>
          <w:iCs/>
          <w:color w:val="0070C0"/>
        </w:rPr>
      </w:pPr>
      <w:r>
        <w:rPr>
          <w:i/>
          <w:iCs/>
          <w:color w:val="0070C0"/>
        </w:rPr>
        <w:t>Splněno.</w:t>
      </w:r>
    </w:p>
    <w:p w14:paraId="1224585E" w14:textId="77777777" w:rsidR="00F87F2C" w:rsidRDefault="00F87F2C" w:rsidP="00CB2208">
      <w:pPr>
        <w:jc w:val="both"/>
        <w:textAlignment w:val="baseline"/>
      </w:pPr>
    </w:p>
    <w:p w14:paraId="43E58C55" w14:textId="77777777" w:rsidR="00344891" w:rsidRDefault="00344891" w:rsidP="00CB2208">
      <w:pPr>
        <w:jc w:val="both"/>
        <w:textAlignment w:val="baseline"/>
        <w:rPr>
          <w:b/>
          <w:bCs/>
          <w:color w:val="0070C0"/>
        </w:rPr>
      </w:pPr>
    </w:p>
    <w:p w14:paraId="3BB671DF" w14:textId="24222CC9" w:rsidR="000E7AE2" w:rsidRDefault="00986292" w:rsidP="00C70746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>Příprava jednání VV SH ČMS</w:t>
      </w:r>
      <w:r w:rsidR="00DC1EC6" w:rsidRPr="00DC1EC6">
        <w:rPr>
          <w:b/>
          <w:bCs/>
          <w:color w:val="0070C0"/>
        </w:rPr>
        <w:t xml:space="preserve"> </w:t>
      </w:r>
      <w:r w:rsidR="006168C5">
        <w:rPr>
          <w:b/>
          <w:bCs/>
          <w:color w:val="0070C0"/>
        </w:rPr>
        <w:t>23. 4. 2026</w:t>
      </w:r>
    </w:p>
    <w:p w14:paraId="7495AD1D" w14:textId="77777777" w:rsidR="001A7856" w:rsidRDefault="001A7856" w:rsidP="001A7856">
      <w:pPr>
        <w:pStyle w:val="Normlnweb"/>
        <w:spacing w:before="0" w:beforeAutospacing="0" w:after="0" w:afterAutospacing="0"/>
      </w:pPr>
    </w:p>
    <w:p w14:paraId="55AD2C78" w14:textId="7119D849" w:rsidR="001A7856" w:rsidRDefault="004D2943" w:rsidP="001A7856">
      <w:pPr>
        <w:pStyle w:val="Normlnweb"/>
        <w:spacing w:before="0" w:beforeAutospacing="0" w:after="0" w:afterAutospacing="0"/>
      </w:pPr>
      <w:r>
        <w:t>Vedení projednalo pozvánku na jednání VV SH ČMS, které se uskuteční 2</w:t>
      </w:r>
      <w:r w:rsidR="006168C5">
        <w:t>3</w:t>
      </w:r>
      <w:r>
        <w:t xml:space="preserve">. </w:t>
      </w:r>
      <w:r w:rsidR="006168C5">
        <w:t>4</w:t>
      </w:r>
      <w:r>
        <w:t>. 2026 v</w:t>
      </w:r>
      <w:r w:rsidR="00CC3423">
        <w:t xml:space="preserve"> Jánských </w:t>
      </w:r>
      <w:r w:rsidR="00B813DE">
        <w:t>K</w:t>
      </w:r>
      <w:r w:rsidR="00CC3423">
        <w:t>oupelích</w:t>
      </w:r>
      <w:r>
        <w:t xml:space="preserve">. </w:t>
      </w:r>
    </w:p>
    <w:p w14:paraId="5AE9AF56" w14:textId="2078409D" w:rsidR="00A86E48" w:rsidRPr="001A7856" w:rsidRDefault="000E2DBE" w:rsidP="001A7856">
      <w:pPr>
        <w:pStyle w:val="Normlnweb"/>
        <w:spacing w:before="0" w:beforeAutospacing="0" w:after="0" w:afterAutospacing="0"/>
      </w:pPr>
      <w:r w:rsidRPr="000E2DBE">
        <w:rPr>
          <w:i/>
          <w:iCs/>
          <w:color w:val="0070C0"/>
        </w:rPr>
        <w:t>Vedení</w:t>
      </w:r>
      <w:r w:rsidR="001A7856">
        <w:rPr>
          <w:i/>
          <w:iCs/>
          <w:color w:val="0070C0"/>
        </w:rPr>
        <w:t xml:space="preserve"> </w:t>
      </w:r>
      <w:r w:rsidR="009639F6">
        <w:rPr>
          <w:i/>
          <w:iCs/>
          <w:color w:val="0070C0"/>
        </w:rPr>
        <w:t xml:space="preserve">schválilo </w:t>
      </w:r>
      <w:r w:rsidR="004D2943">
        <w:rPr>
          <w:i/>
          <w:iCs/>
          <w:color w:val="0070C0"/>
        </w:rPr>
        <w:t>pozvánku na jednání VV SH ČMS</w:t>
      </w:r>
      <w:r w:rsidR="009639F6">
        <w:rPr>
          <w:i/>
          <w:iCs/>
          <w:color w:val="0070C0"/>
        </w:rPr>
        <w:t>.</w:t>
      </w:r>
    </w:p>
    <w:p w14:paraId="5B2F6D01" w14:textId="77777777" w:rsidR="001A7856" w:rsidRDefault="001A7856" w:rsidP="00296390">
      <w:pPr>
        <w:jc w:val="both"/>
        <w:rPr>
          <w:i/>
          <w:iCs/>
          <w:color w:val="0070C0"/>
        </w:rPr>
      </w:pPr>
    </w:p>
    <w:p w14:paraId="7A55DA7E" w14:textId="77777777" w:rsidR="00A86E48" w:rsidRDefault="00A86E48" w:rsidP="00296390">
      <w:pPr>
        <w:jc w:val="both"/>
      </w:pPr>
    </w:p>
    <w:p w14:paraId="4095839D" w14:textId="35721B6D" w:rsidR="004D2943" w:rsidRPr="00CC3423" w:rsidRDefault="006168C5" w:rsidP="0075187B">
      <w:pPr>
        <w:pStyle w:val="Odstavecseseznamem"/>
        <w:numPr>
          <w:ilvl w:val="0"/>
          <w:numId w:val="1"/>
        </w:numPr>
        <w:jc w:val="both"/>
        <w:textAlignment w:val="baseline"/>
      </w:pPr>
      <w:r w:rsidRPr="00CC3423">
        <w:rPr>
          <w:b/>
          <w:bCs/>
          <w:color w:val="0070C0"/>
        </w:rPr>
        <w:t xml:space="preserve">Příprava </w:t>
      </w:r>
      <w:r w:rsidR="00CC3423" w:rsidRPr="00CC3423">
        <w:rPr>
          <w:b/>
          <w:bCs/>
          <w:color w:val="0070C0"/>
        </w:rPr>
        <w:t xml:space="preserve">jednání SS OSH </w:t>
      </w:r>
    </w:p>
    <w:p w14:paraId="22604A10" w14:textId="68DAC071" w:rsidR="00CC3423" w:rsidRPr="004D2943" w:rsidRDefault="00CC3423" w:rsidP="00CC3423">
      <w:pPr>
        <w:jc w:val="both"/>
        <w:textAlignment w:val="baseline"/>
      </w:pPr>
      <w:r>
        <w:t xml:space="preserve">Starostka </w:t>
      </w:r>
      <w:r w:rsidR="00344891">
        <w:t xml:space="preserve">představila pozvánku na jednání SS OSH a </w:t>
      </w:r>
      <w:r>
        <w:t xml:space="preserve">upřesnila bod </w:t>
      </w:r>
      <w:r w:rsidR="00344891">
        <w:t>poděkování</w:t>
      </w:r>
      <w:r>
        <w:t xml:space="preserve">. </w:t>
      </w:r>
    </w:p>
    <w:p w14:paraId="2420300D" w14:textId="414E133B" w:rsidR="00344891" w:rsidRPr="001A7856" w:rsidRDefault="00344891" w:rsidP="00344891">
      <w:pPr>
        <w:pStyle w:val="Normlnweb"/>
        <w:spacing w:before="0" w:beforeAutospacing="0" w:after="0" w:afterAutospacing="0"/>
      </w:pPr>
      <w:r w:rsidRPr="000E2DBE">
        <w:rPr>
          <w:i/>
          <w:iCs/>
          <w:color w:val="0070C0"/>
        </w:rPr>
        <w:t>Vedení</w:t>
      </w:r>
      <w:r>
        <w:rPr>
          <w:i/>
          <w:iCs/>
          <w:color w:val="0070C0"/>
        </w:rPr>
        <w:t xml:space="preserve"> schválilo pozvánku na jednání SS OSH. </w:t>
      </w:r>
    </w:p>
    <w:p w14:paraId="4F2B852D" w14:textId="77777777" w:rsidR="006517E2" w:rsidRPr="0071046F" w:rsidRDefault="006517E2" w:rsidP="000E7AE2">
      <w:pPr>
        <w:jc w:val="both"/>
        <w:textAlignment w:val="baseline"/>
        <w:rPr>
          <w:i/>
          <w:iCs/>
          <w:color w:val="0070C0"/>
        </w:rPr>
      </w:pPr>
    </w:p>
    <w:p w14:paraId="4995460E" w14:textId="77777777" w:rsidR="00CA2DC0" w:rsidRPr="00F31C61" w:rsidRDefault="00CA2DC0" w:rsidP="00F31C61">
      <w:pPr>
        <w:jc w:val="both"/>
        <w:textAlignment w:val="baseline"/>
      </w:pPr>
    </w:p>
    <w:p w14:paraId="7FBE801B" w14:textId="77432C93" w:rsidR="009D5D24" w:rsidRPr="00A860D7" w:rsidRDefault="00C25510" w:rsidP="00C70746">
      <w:pPr>
        <w:pStyle w:val="Odstavecseseznamem"/>
        <w:numPr>
          <w:ilvl w:val="0"/>
          <w:numId w:val="1"/>
        </w:numPr>
        <w:jc w:val="both"/>
        <w:textAlignment w:val="baseline"/>
      </w:pPr>
      <w:r>
        <w:rPr>
          <w:b/>
          <w:bCs/>
          <w:color w:val="0070C0"/>
        </w:rPr>
        <w:t>P</w:t>
      </w:r>
      <w:r w:rsidR="00CC3423">
        <w:rPr>
          <w:b/>
          <w:bCs/>
          <w:color w:val="0070C0"/>
        </w:rPr>
        <w:t xml:space="preserve">lnění rozpočtu SH ČMS za rok 2025 </w:t>
      </w:r>
    </w:p>
    <w:p w14:paraId="7219281E" w14:textId="77777777" w:rsidR="00CC3423" w:rsidRDefault="00CC3423" w:rsidP="00A860D7">
      <w:pPr>
        <w:jc w:val="both"/>
        <w:textAlignment w:val="baseline"/>
      </w:pPr>
    </w:p>
    <w:p w14:paraId="5CE73E9F" w14:textId="45439C11" w:rsidR="00403062" w:rsidRDefault="00E42841" w:rsidP="00A860D7">
      <w:pPr>
        <w:jc w:val="both"/>
        <w:textAlignment w:val="baseline"/>
      </w:pPr>
      <w:r>
        <w:t>Starostka okomentovala plnění rozpočtu za rok 2025</w:t>
      </w:r>
      <w:r w:rsidR="00702BCC">
        <w:t xml:space="preserve"> předloženým ekonomem M. Sojkou</w:t>
      </w:r>
      <w:r>
        <w:t>.</w:t>
      </w:r>
      <w:r w:rsidR="00702BCC">
        <w:t xml:space="preserve"> Ve většině položek byl rozpočet plněn dle schváleného plánu. </w:t>
      </w:r>
      <w:r w:rsidR="007E1F99">
        <w:t>Výsledek hospodaření za rok 2025 po zaokrouhlení +</w:t>
      </w:r>
      <w:r w:rsidR="00702BCC">
        <w:t xml:space="preserve"> 7 mil </w:t>
      </w:r>
      <w:r w:rsidR="007E1F99">
        <w:t>K</w:t>
      </w:r>
      <w:r w:rsidR="00702BCC">
        <w:t>č.</w:t>
      </w:r>
    </w:p>
    <w:p w14:paraId="51107455" w14:textId="0C5B62B3" w:rsidR="00702BCC" w:rsidRPr="00702BCC" w:rsidRDefault="00702BCC" w:rsidP="00A860D7">
      <w:pPr>
        <w:jc w:val="both"/>
        <w:textAlignment w:val="baseline"/>
        <w:rPr>
          <w:i/>
          <w:iCs/>
          <w:color w:val="0070C0"/>
        </w:rPr>
      </w:pPr>
      <w:r w:rsidRPr="00702BCC">
        <w:rPr>
          <w:i/>
          <w:iCs/>
          <w:color w:val="0070C0"/>
        </w:rPr>
        <w:t xml:space="preserve">Vedení vzalo </w:t>
      </w:r>
      <w:r w:rsidR="007E1F99">
        <w:rPr>
          <w:i/>
          <w:iCs/>
          <w:color w:val="0070C0"/>
        </w:rPr>
        <w:t>informace na vědomí.</w:t>
      </w:r>
    </w:p>
    <w:p w14:paraId="58462C6A" w14:textId="77777777" w:rsidR="00403062" w:rsidRPr="007645B6" w:rsidRDefault="00403062" w:rsidP="00A860D7">
      <w:pPr>
        <w:jc w:val="both"/>
        <w:textAlignment w:val="baseline"/>
        <w:rPr>
          <w:i/>
          <w:iCs/>
          <w:color w:val="0070C0"/>
        </w:rPr>
      </w:pPr>
    </w:p>
    <w:p w14:paraId="0739AFCC" w14:textId="77777777" w:rsidR="00A860D7" w:rsidRPr="000249E3" w:rsidRDefault="00A860D7" w:rsidP="00A860D7">
      <w:pPr>
        <w:jc w:val="both"/>
        <w:textAlignment w:val="baseline"/>
      </w:pPr>
    </w:p>
    <w:p w14:paraId="0AE5A7BD" w14:textId="593D31F7" w:rsidR="00315C55" w:rsidRDefault="00CC3423" w:rsidP="002A24CF">
      <w:pPr>
        <w:pStyle w:val="Odstavecseseznamem"/>
        <w:numPr>
          <w:ilvl w:val="0"/>
          <w:numId w:val="1"/>
        </w:numPr>
        <w:jc w:val="both"/>
        <w:textAlignment w:val="baseline"/>
      </w:pPr>
      <w:r w:rsidRPr="00CC3423">
        <w:rPr>
          <w:b/>
          <w:bCs/>
          <w:color w:val="0070C0"/>
        </w:rPr>
        <w:t xml:space="preserve">VII. sjezd SH ČMS </w:t>
      </w:r>
    </w:p>
    <w:p w14:paraId="1E745896" w14:textId="70772EF5" w:rsidR="002078AF" w:rsidRDefault="002078AF" w:rsidP="002078AF">
      <w:pPr>
        <w:pStyle w:val="Normlnweb"/>
        <w:spacing w:before="0" w:beforeAutospacing="0" w:after="0" w:afterAutospacing="0"/>
        <w:jc w:val="both"/>
      </w:pPr>
      <w:r>
        <w:t xml:space="preserve">Vedení se zabývalo přípravou na VII. sjezd SH ČMS, přičemž projednalo </w:t>
      </w:r>
      <w:r w:rsidRPr="002078AF">
        <w:rPr>
          <w:b/>
          <w:bCs/>
        </w:rPr>
        <w:t>jmenovací dekret</w:t>
      </w:r>
      <w:r>
        <w:t xml:space="preserve"> a zdůraznilo nutnost uvádět na něm </w:t>
      </w:r>
      <w:r w:rsidRPr="00B53C51">
        <w:rPr>
          <w:b/>
          <w:bCs/>
        </w:rPr>
        <w:t>číslo členského průkazu</w:t>
      </w:r>
      <w:r>
        <w:t xml:space="preserve"> zvolených osob, a to z důvodu jejich jednoznačné identifikace v případě shody jmen. Dále bylo představeno grafické zpracování sjezdových dokumentů. Vedení rovněž diskutovalo návrh jednacího řádu VII. sjezdu SH ČMS a doporučilo tento dokument k předložení VV SH ČMS.</w:t>
      </w:r>
    </w:p>
    <w:p w14:paraId="7773179E" w14:textId="4A6F0534" w:rsidR="002078AF" w:rsidRPr="002078AF" w:rsidRDefault="002078AF" w:rsidP="002078AF">
      <w:pPr>
        <w:pStyle w:val="Normlnweb"/>
        <w:spacing w:before="0" w:beforeAutospacing="0" w:after="0" w:afterAutospacing="0"/>
        <w:jc w:val="both"/>
        <w:rPr>
          <w:i/>
          <w:iCs/>
          <w:color w:val="0070C0"/>
        </w:rPr>
      </w:pPr>
      <w:r w:rsidRPr="002078AF">
        <w:rPr>
          <w:i/>
          <w:iCs/>
          <w:color w:val="0070C0"/>
        </w:rPr>
        <w:t>Vedení vzalo informace na vědomí</w:t>
      </w:r>
      <w:r w:rsidR="007E1F99">
        <w:rPr>
          <w:i/>
          <w:iCs/>
          <w:color w:val="0070C0"/>
        </w:rPr>
        <w:t xml:space="preserve"> a doporučilo materiály k jednání VV SH ČMS.</w:t>
      </w:r>
    </w:p>
    <w:p w14:paraId="3C52ECFE" w14:textId="77777777" w:rsidR="000249E3" w:rsidRDefault="000249E3" w:rsidP="000249E3">
      <w:pPr>
        <w:pStyle w:val="Odstavecseseznamem"/>
        <w:jc w:val="both"/>
        <w:textAlignment w:val="baseline"/>
      </w:pPr>
    </w:p>
    <w:p w14:paraId="749833A3" w14:textId="77777777" w:rsidR="002078AF" w:rsidRPr="000249E3" w:rsidRDefault="002078AF" w:rsidP="000249E3">
      <w:pPr>
        <w:pStyle w:val="Odstavecseseznamem"/>
        <w:jc w:val="both"/>
        <w:textAlignment w:val="baseline"/>
      </w:pPr>
    </w:p>
    <w:p w14:paraId="17EDB442" w14:textId="134621F2" w:rsidR="000249E3" w:rsidRPr="000249E3" w:rsidRDefault="000249E3" w:rsidP="009106DA">
      <w:pPr>
        <w:pStyle w:val="Odstavecseseznamem"/>
        <w:numPr>
          <w:ilvl w:val="0"/>
          <w:numId w:val="1"/>
        </w:numPr>
        <w:jc w:val="both"/>
        <w:textAlignment w:val="baseline"/>
      </w:pPr>
      <w:r w:rsidRPr="009106DA">
        <w:rPr>
          <w:b/>
          <w:bCs/>
          <w:color w:val="0070C0"/>
        </w:rPr>
        <w:t>Různé</w:t>
      </w:r>
    </w:p>
    <w:p w14:paraId="1FBC2581" w14:textId="77777777" w:rsidR="000249E3" w:rsidRDefault="000249E3" w:rsidP="000249E3">
      <w:pPr>
        <w:pStyle w:val="Odstavecseseznamem"/>
        <w:jc w:val="both"/>
        <w:textAlignment w:val="baseline"/>
      </w:pPr>
    </w:p>
    <w:p w14:paraId="1DE7869A" w14:textId="5DB528BA" w:rsidR="00647A0B" w:rsidRPr="00141311" w:rsidRDefault="00C555E9" w:rsidP="00F37519">
      <w:pPr>
        <w:jc w:val="both"/>
        <w:textAlignment w:val="baseline"/>
        <w:rPr>
          <w:b/>
          <w:bCs/>
        </w:rPr>
      </w:pPr>
      <w:r w:rsidRPr="00141311">
        <w:rPr>
          <w:b/>
          <w:bCs/>
        </w:rPr>
        <w:t>Návrh na Záslužný řád</w:t>
      </w:r>
    </w:p>
    <w:p w14:paraId="32E7D3DB" w14:textId="3AD74814" w:rsidR="00C555E9" w:rsidRPr="00141311" w:rsidRDefault="00141311" w:rsidP="00F37519">
      <w:pPr>
        <w:jc w:val="both"/>
        <w:textAlignment w:val="baseline"/>
      </w:pPr>
      <w:r>
        <w:t xml:space="preserve">Byl předložen návrh na udělení Záslužného řádu pro Václava Drhu (OSH Klatovy). </w:t>
      </w:r>
      <w:r w:rsidR="00C555E9" w:rsidRPr="00141311">
        <w:t>Bude předložen na jednání VV SH ČMS</w:t>
      </w:r>
      <w:r>
        <w:t>.</w:t>
      </w:r>
    </w:p>
    <w:p w14:paraId="6494B8B0" w14:textId="6DEA1F0A" w:rsidR="007E3990" w:rsidRPr="00141311" w:rsidRDefault="00141311" w:rsidP="00F37519">
      <w:pPr>
        <w:jc w:val="both"/>
        <w:textAlignment w:val="baseline"/>
        <w:rPr>
          <w:i/>
          <w:iCs/>
          <w:color w:val="0070C0"/>
        </w:rPr>
      </w:pPr>
      <w:r w:rsidRPr="00141311">
        <w:rPr>
          <w:i/>
          <w:iCs/>
          <w:color w:val="0070C0"/>
        </w:rPr>
        <w:t>Vedení vzalo informace na vědomí.</w:t>
      </w:r>
    </w:p>
    <w:p w14:paraId="3AA98D78" w14:textId="77777777" w:rsidR="00587C56" w:rsidRDefault="00587C56" w:rsidP="00F37519">
      <w:pPr>
        <w:jc w:val="both"/>
        <w:textAlignment w:val="baseline"/>
        <w:rPr>
          <w:b/>
          <w:bCs/>
        </w:rPr>
      </w:pPr>
    </w:p>
    <w:p w14:paraId="3D0932A5" w14:textId="21062DDD" w:rsidR="00141311" w:rsidRDefault="00141311" w:rsidP="00F37519">
      <w:pPr>
        <w:jc w:val="both"/>
        <w:textAlignment w:val="baseline"/>
        <w:rPr>
          <w:b/>
          <w:bCs/>
        </w:rPr>
      </w:pPr>
      <w:r>
        <w:rPr>
          <w:b/>
          <w:bCs/>
        </w:rPr>
        <w:t>Rozpočty ÚHŠ JK a CHH</w:t>
      </w:r>
    </w:p>
    <w:p w14:paraId="59B8F78F" w14:textId="6F629E6A" w:rsidR="00141311" w:rsidRDefault="00141311" w:rsidP="00F37519">
      <w:pPr>
        <w:jc w:val="both"/>
        <w:textAlignment w:val="baseline"/>
      </w:pPr>
      <w:r w:rsidRPr="00141311">
        <w:t>Vedení byly předloženy upravené rozpočty ÚHŠ JK a CHH</w:t>
      </w:r>
      <w:r w:rsidR="00B53C51">
        <w:t xml:space="preserve"> pro rok 2026</w:t>
      </w:r>
      <w:r>
        <w:t>.</w:t>
      </w:r>
    </w:p>
    <w:p w14:paraId="789F9D39" w14:textId="00CA1A07" w:rsidR="00141311" w:rsidRPr="00141311" w:rsidRDefault="00141311" w:rsidP="00F37519">
      <w:pPr>
        <w:jc w:val="both"/>
        <w:textAlignment w:val="baseline"/>
        <w:rPr>
          <w:i/>
          <w:iCs/>
          <w:color w:val="0070C0"/>
        </w:rPr>
      </w:pPr>
      <w:r w:rsidRPr="00141311">
        <w:rPr>
          <w:i/>
          <w:iCs/>
          <w:color w:val="0070C0"/>
        </w:rPr>
        <w:t>Vedení vzalo na vědomí upravené rozpočty.</w:t>
      </w:r>
    </w:p>
    <w:p w14:paraId="09A47E2C" w14:textId="77777777" w:rsidR="007E3990" w:rsidRDefault="007E3990" w:rsidP="00F37519">
      <w:pPr>
        <w:jc w:val="both"/>
        <w:textAlignment w:val="baseline"/>
        <w:rPr>
          <w:b/>
          <w:bCs/>
        </w:rPr>
      </w:pPr>
    </w:p>
    <w:p w14:paraId="54284ED8" w14:textId="77777777" w:rsidR="00141311" w:rsidRDefault="007E3990" w:rsidP="00F37519">
      <w:pPr>
        <w:jc w:val="both"/>
        <w:textAlignment w:val="baseline"/>
        <w:rPr>
          <w:b/>
          <w:bCs/>
        </w:rPr>
      </w:pPr>
      <w:r>
        <w:rPr>
          <w:b/>
          <w:bCs/>
        </w:rPr>
        <w:t>Recepce</w:t>
      </w:r>
      <w:r w:rsidR="00141311">
        <w:rPr>
          <w:b/>
          <w:bCs/>
        </w:rPr>
        <w:t xml:space="preserve"> v Hasičském domě</w:t>
      </w:r>
    </w:p>
    <w:p w14:paraId="64675240" w14:textId="7FC3AC8A" w:rsidR="009D27F5" w:rsidRDefault="000F7F10" w:rsidP="00F37519">
      <w:pPr>
        <w:jc w:val="both"/>
        <w:textAlignment w:val="baseline"/>
      </w:pPr>
      <w:r>
        <w:t>Byl předložen návrh rekonstrukce recepce v Hasičském domě. V návaznosti na tento návrh bude vyhlášeno poptávkové řízení. Náklady na rekonstrukci jsou zahrnuty v rozpočtu SH ČMS</w:t>
      </w:r>
      <w:r w:rsidR="007E1F99">
        <w:t>, část investice Hasičský dům.</w:t>
      </w:r>
    </w:p>
    <w:p w14:paraId="200DA3E8" w14:textId="5DBF99C3" w:rsidR="000F7F10" w:rsidRPr="007E1F99" w:rsidRDefault="000F7F10" w:rsidP="00F37519">
      <w:pPr>
        <w:jc w:val="both"/>
        <w:textAlignment w:val="baseline"/>
        <w:rPr>
          <w:i/>
          <w:iCs/>
          <w:color w:val="0070C0"/>
        </w:rPr>
      </w:pPr>
      <w:r w:rsidRPr="00141311">
        <w:rPr>
          <w:i/>
          <w:iCs/>
          <w:color w:val="0070C0"/>
        </w:rPr>
        <w:t>Vedení</w:t>
      </w:r>
      <w:r w:rsidR="007E1F99">
        <w:rPr>
          <w:i/>
          <w:iCs/>
          <w:color w:val="0070C0"/>
        </w:rPr>
        <w:t xml:space="preserve"> návrh schválilo a pověřilo Michala Sojku vypsáním poptávkového řízení.</w:t>
      </w:r>
    </w:p>
    <w:p w14:paraId="06CCD2B4" w14:textId="77777777" w:rsidR="000F7F10" w:rsidRDefault="000F7F10" w:rsidP="00F37519">
      <w:pPr>
        <w:jc w:val="both"/>
        <w:textAlignment w:val="baseline"/>
        <w:rPr>
          <w:b/>
          <w:bCs/>
        </w:rPr>
      </w:pPr>
    </w:p>
    <w:p w14:paraId="1D5D2E91" w14:textId="3D462B65" w:rsidR="009D27F5" w:rsidRDefault="009D27F5" w:rsidP="00F37519">
      <w:pPr>
        <w:jc w:val="both"/>
        <w:textAlignment w:val="baseline"/>
        <w:rPr>
          <w:b/>
          <w:bCs/>
        </w:rPr>
      </w:pPr>
      <w:r>
        <w:rPr>
          <w:b/>
          <w:bCs/>
        </w:rPr>
        <w:t>Výroč</w:t>
      </w:r>
      <w:r w:rsidR="00141311">
        <w:rPr>
          <w:b/>
          <w:bCs/>
        </w:rPr>
        <w:t>n</w:t>
      </w:r>
      <w:r>
        <w:rPr>
          <w:b/>
          <w:bCs/>
        </w:rPr>
        <w:t>í zpráva</w:t>
      </w:r>
      <w:r w:rsidR="00141311">
        <w:rPr>
          <w:b/>
          <w:bCs/>
        </w:rPr>
        <w:t xml:space="preserve"> 2025</w:t>
      </w:r>
    </w:p>
    <w:p w14:paraId="16C5780F" w14:textId="547B0B97" w:rsidR="009D27F5" w:rsidRDefault="00141311" w:rsidP="00141311">
      <w:pPr>
        <w:jc w:val="both"/>
        <w:textAlignment w:val="baseline"/>
      </w:pPr>
      <w:r w:rsidRPr="00141311">
        <w:t xml:space="preserve">I. Špačková předložila </w:t>
      </w:r>
      <w:r>
        <w:t>a okomentovala výroční zprávu za rok 2025 včetně tabulkové přílohy. Zpráva bude předložena na VV SH ČMS</w:t>
      </w:r>
      <w:r w:rsidR="007E1F99">
        <w:t xml:space="preserve"> a SS KSH a OSH.</w:t>
      </w:r>
    </w:p>
    <w:p w14:paraId="659CDC6C" w14:textId="77777777" w:rsidR="00141311" w:rsidRPr="00141311" w:rsidRDefault="00141311" w:rsidP="00141311">
      <w:pPr>
        <w:jc w:val="both"/>
        <w:textAlignment w:val="baseline"/>
        <w:rPr>
          <w:i/>
          <w:iCs/>
          <w:color w:val="0070C0"/>
        </w:rPr>
      </w:pPr>
      <w:r w:rsidRPr="00141311">
        <w:rPr>
          <w:i/>
          <w:iCs/>
          <w:color w:val="0070C0"/>
        </w:rPr>
        <w:t>Vedení vzalo informace na vědomí.</w:t>
      </w:r>
    </w:p>
    <w:p w14:paraId="5862379A" w14:textId="77777777" w:rsidR="00C7543A" w:rsidRDefault="00C7543A" w:rsidP="00F37519">
      <w:pPr>
        <w:jc w:val="both"/>
        <w:textAlignment w:val="baseline"/>
        <w:rPr>
          <w:b/>
          <w:bCs/>
        </w:rPr>
      </w:pPr>
    </w:p>
    <w:p w14:paraId="402CC524" w14:textId="4FA00233" w:rsidR="009D27F5" w:rsidRDefault="009D27F5" w:rsidP="00F37519">
      <w:pPr>
        <w:jc w:val="both"/>
        <w:textAlignment w:val="baseline"/>
        <w:rPr>
          <w:b/>
          <w:bCs/>
        </w:rPr>
      </w:pPr>
      <w:r>
        <w:rPr>
          <w:b/>
          <w:bCs/>
        </w:rPr>
        <w:t xml:space="preserve">Memorandum </w:t>
      </w:r>
      <w:r w:rsidR="000F7F10">
        <w:rPr>
          <w:b/>
          <w:bCs/>
        </w:rPr>
        <w:t xml:space="preserve">s Českou obcí sokolskou </w:t>
      </w:r>
    </w:p>
    <w:p w14:paraId="72BAA4FB" w14:textId="143EF24D" w:rsidR="007E3990" w:rsidRDefault="007E1F99" w:rsidP="00F37519">
      <w:pPr>
        <w:jc w:val="both"/>
        <w:textAlignment w:val="baseline"/>
      </w:pPr>
      <w:r>
        <w:t xml:space="preserve">Starostka předložila vedení návrh memoranda. </w:t>
      </w:r>
      <w:r w:rsidR="00D22523">
        <w:t xml:space="preserve">Memorandum o spolupráci mezi SH ČMS a Českou obcí sokolskou bude podepsáno dne 6. června starostkou M. Němečkovou a starostou M. Chlumským. Podpis bude spojen s pietní akcí u příležitosti výročí konce druhé světové války </w:t>
      </w:r>
      <w:r>
        <w:t>a svátku Sv</w:t>
      </w:r>
      <w:r w:rsidR="00456942">
        <w:t xml:space="preserve">. </w:t>
      </w:r>
      <w:r>
        <w:t xml:space="preserve">Floriána </w:t>
      </w:r>
      <w:r w:rsidR="00D22523">
        <w:t xml:space="preserve">v Hasičském domě. </w:t>
      </w:r>
    </w:p>
    <w:p w14:paraId="0635748D" w14:textId="3BB08678" w:rsidR="00D22523" w:rsidRPr="00141311" w:rsidRDefault="00D22523" w:rsidP="00D22523">
      <w:pPr>
        <w:jc w:val="both"/>
        <w:textAlignment w:val="baseline"/>
        <w:rPr>
          <w:i/>
          <w:iCs/>
          <w:color w:val="0070C0"/>
        </w:rPr>
      </w:pPr>
      <w:r w:rsidRPr="00141311">
        <w:rPr>
          <w:i/>
          <w:iCs/>
          <w:color w:val="0070C0"/>
        </w:rPr>
        <w:t xml:space="preserve">Vedení </w:t>
      </w:r>
      <w:r w:rsidR="007E1F99">
        <w:rPr>
          <w:i/>
          <w:iCs/>
          <w:color w:val="0070C0"/>
        </w:rPr>
        <w:t>schválilo znění memoranda.</w:t>
      </w:r>
    </w:p>
    <w:p w14:paraId="3C80FCE1" w14:textId="77777777" w:rsidR="00D22523" w:rsidRDefault="00D22523" w:rsidP="00F37519">
      <w:pPr>
        <w:jc w:val="both"/>
        <w:textAlignment w:val="baseline"/>
        <w:rPr>
          <w:b/>
          <w:bCs/>
        </w:rPr>
      </w:pPr>
    </w:p>
    <w:p w14:paraId="430458F8" w14:textId="2E5E4250" w:rsidR="00D22523" w:rsidRPr="002078AF" w:rsidRDefault="009D27F5" w:rsidP="00F37519">
      <w:pPr>
        <w:jc w:val="both"/>
        <w:textAlignment w:val="baseline"/>
        <w:rPr>
          <w:b/>
          <w:bCs/>
        </w:rPr>
      </w:pPr>
      <w:r w:rsidRPr="002078AF">
        <w:rPr>
          <w:b/>
          <w:bCs/>
        </w:rPr>
        <w:t>Spolupráce s inciativou Archiméde</w:t>
      </w:r>
      <w:r w:rsidR="00D22523" w:rsidRPr="002078AF">
        <w:rPr>
          <w:b/>
          <w:bCs/>
        </w:rPr>
        <w:t>s</w:t>
      </w:r>
    </w:p>
    <w:p w14:paraId="604EBDBA" w14:textId="6A0961B0" w:rsidR="002078AF" w:rsidRDefault="002078AF" w:rsidP="002078AF">
      <w:pPr>
        <w:jc w:val="both"/>
        <w:textAlignment w:val="baseline"/>
      </w:pPr>
      <w:r w:rsidRPr="002078AF">
        <w:t xml:space="preserve">Se spolkem Archimédes byla uzavřena spolupráce, </w:t>
      </w:r>
      <w:r w:rsidR="00494C84">
        <w:t xml:space="preserve">spolek </w:t>
      </w:r>
      <w:r w:rsidRPr="002078AF">
        <w:t xml:space="preserve">nabízí širokou škálu odborných učeben a školicích prostor, které mohou využívat sbory dobrovolných hasičů. Učebny jsou </w:t>
      </w:r>
      <w:r w:rsidR="00494C84">
        <w:t xml:space="preserve">již </w:t>
      </w:r>
      <w:r w:rsidRPr="002078AF">
        <w:t xml:space="preserve">v provozu, vedení se seznámilo s pracovním přehledem. </w:t>
      </w:r>
      <w:r w:rsidR="00494C84">
        <w:t xml:space="preserve">V současnosti se čeká </w:t>
      </w:r>
      <w:r w:rsidR="00845F73">
        <w:t>n</w:t>
      </w:r>
      <w:r w:rsidR="00494C84">
        <w:t xml:space="preserve">a doplnění </w:t>
      </w:r>
      <w:r w:rsidRPr="002078AF">
        <w:t xml:space="preserve">kontaktů, pak bude přehled dán k dispozici všem starostům OSH a KSH.  </w:t>
      </w:r>
    </w:p>
    <w:p w14:paraId="68088D02" w14:textId="77777777" w:rsidR="00494C84" w:rsidRPr="00141311" w:rsidRDefault="00494C84" w:rsidP="00494C84">
      <w:pPr>
        <w:jc w:val="both"/>
        <w:textAlignment w:val="baseline"/>
        <w:rPr>
          <w:i/>
          <w:iCs/>
          <w:color w:val="0070C0"/>
        </w:rPr>
      </w:pPr>
      <w:r w:rsidRPr="00141311">
        <w:rPr>
          <w:i/>
          <w:iCs/>
          <w:color w:val="0070C0"/>
        </w:rPr>
        <w:t>Vedení vzalo informace na vědomí.</w:t>
      </w:r>
    </w:p>
    <w:p w14:paraId="61D0DA9A" w14:textId="77777777" w:rsidR="00FF1505" w:rsidRDefault="00FF1505" w:rsidP="00F37519">
      <w:pPr>
        <w:jc w:val="both"/>
        <w:textAlignment w:val="baseline"/>
        <w:rPr>
          <w:b/>
          <w:bCs/>
        </w:rPr>
      </w:pPr>
    </w:p>
    <w:p w14:paraId="70A0DBA9" w14:textId="7C0E0246" w:rsidR="00FF1505" w:rsidRDefault="00FF1505" w:rsidP="00F37519">
      <w:pPr>
        <w:jc w:val="both"/>
        <w:textAlignment w:val="baseline"/>
        <w:rPr>
          <w:b/>
          <w:bCs/>
        </w:rPr>
      </w:pPr>
      <w:r>
        <w:rPr>
          <w:b/>
          <w:bCs/>
        </w:rPr>
        <w:t>Shromáždění představitelů OSH</w:t>
      </w:r>
      <w:r w:rsidR="00B53C51">
        <w:rPr>
          <w:b/>
          <w:bCs/>
        </w:rPr>
        <w:t xml:space="preserve"> a</w:t>
      </w:r>
      <w:r>
        <w:rPr>
          <w:b/>
          <w:bCs/>
        </w:rPr>
        <w:t xml:space="preserve"> KS</w:t>
      </w:r>
      <w:r w:rsidR="00B53C51">
        <w:rPr>
          <w:b/>
          <w:bCs/>
        </w:rPr>
        <w:t>H</w:t>
      </w:r>
    </w:p>
    <w:p w14:paraId="77E664A4" w14:textId="7F12F3ED" w:rsidR="00FF1505" w:rsidRDefault="00FF1505" w:rsidP="00F37519">
      <w:pPr>
        <w:jc w:val="both"/>
        <w:textAlignment w:val="baseline"/>
      </w:pPr>
      <w:r w:rsidRPr="00FF2231">
        <w:t>Starostka uvedla</w:t>
      </w:r>
      <w:r w:rsidR="00B813DE">
        <w:t xml:space="preserve">, že </w:t>
      </w:r>
      <w:r w:rsidRPr="00FF2231">
        <w:t xml:space="preserve">ještě </w:t>
      </w:r>
      <w:r w:rsidR="00FF2231" w:rsidRPr="00FF2231">
        <w:t xml:space="preserve">chybí </w:t>
      </w:r>
      <w:r w:rsidR="007E1F99">
        <w:t>zpráva ze</w:t>
      </w:r>
      <w:r w:rsidR="00FF2231" w:rsidRPr="00FF2231">
        <w:t xml:space="preserve"> shromáždění </w:t>
      </w:r>
      <w:r w:rsidR="007E1F99">
        <w:t>cca od</w:t>
      </w:r>
      <w:r w:rsidR="00FF2231" w:rsidRPr="00FF2231">
        <w:t xml:space="preserve"> </w:t>
      </w:r>
      <w:r w:rsidRPr="00FF2231">
        <w:t>20 okresů</w:t>
      </w:r>
      <w:r w:rsidR="00FF2231" w:rsidRPr="00FF2231">
        <w:t xml:space="preserve"> (</w:t>
      </w:r>
      <w:r w:rsidR="00FF2231">
        <w:t>aktualizace</w:t>
      </w:r>
      <w:r w:rsidR="00FF2231" w:rsidRPr="00FF2231">
        <w:t xml:space="preserve"> k 16.4.)</w:t>
      </w:r>
      <w:r w:rsidRPr="00FF2231">
        <w:t xml:space="preserve">, </w:t>
      </w:r>
      <w:r w:rsidR="00FF2231" w:rsidRPr="00FF2231">
        <w:t xml:space="preserve">doposud proběhla </w:t>
      </w:r>
      <w:r w:rsidR="007016FD" w:rsidRPr="00FF2231">
        <w:t>o</w:t>
      </w:r>
      <w:r w:rsidRPr="00FF2231">
        <w:t xml:space="preserve">bměna </w:t>
      </w:r>
      <w:r w:rsidR="007E1F99">
        <w:t xml:space="preserve">přibližně </w:t>
      </w:r>
      <w:r w:rsidRPr="00FF2231">
        <w:t xml:space="preserve">u 1/3 </w:t>
      </w:r>
      <w:r w:rsidR="007016FD" w:rsidRPr="00FF2231">
        <w:t>starostů</w:t>
      </w:r>
      <w:r w:rsidR="00FF2231" w:rsidRPr="00FF2231">
        <w:t>.</w:t>
      </w:r>
    </w:p>
    <w:p w14:paraId="781CCF70" w14:textId="0FEA9346" w:rsidR="00FF2231" w:rsidRPr="00FF2231" w:rsidRDefault="00FF2231" w:rsidP="00F37519">
      <w:pPr>
        <w:jc w:val="both"/>
        <w:textAlignment w:val="baseline"/>
        <w:rPr>
          <w:i/>
          <w:iCs/>
          <w:color w:val="0070C0"/>
        </w:rPr>
      </w:pPr>
      <w:r w:rsidRPr="00141311">
        <w:rPr>
          <w:i/>
          <w:iCs/>
          <w:color w:val="0070C0"/>
        </w:rPr>
        <w:t>Vedení vzalo informace na vědomí.</w:t>
      </w:r>
    </w:p>
    <w:p w14:paraId="202543B6" w14:textId="77777777" w:rsidR="007016FD" w:rsidRDefault="007016FD" w:rsidP="00F37519">
      <w:pPr>
        <w:jc w:val="both"/>
        <w:textAlignment w:val="baseline"/>
        <w:rPr>
          <w:b/>
          <w:bCs/>
        </w:rPr>
      </w:pPr>
    </w:p>
    <w:p w14:paraId="301A6DE7" w14:textId="77777777" w:rsidR="00845F73" w:rsidRDefault="007016FD" w:rsidP="00845F73">
      <w:pPr>
        <w:jc w:val="both"/>
        <w:textAlignment w:val="baseline"/>
        <w:rPr>
          <w:b/>
          <w:bCs/>
        </w:rPr>
      </w:pPr>
      <w:r>
        <w:rPr>
          <w:b/>
          <w:bCs/>
        </w:rPr>
        <w:t>HVP</w:t>
      </w:r>
      <w:r w:rsidR="00845F73">
        <w:rPr>
          <w:b/>
          <w:bCs/>
        </w:rPr>
        <w:t xml:space="preserve"> – dozorčí rada</w:t>
      </w:r>
    </w:p>
    <w:p w14:paraId="6E3CEA3D" w14:textId="36D53546" w:rsidR="00845F73" w:rsidRDefault="00845F73" w:rsidP="00845F73">
      <w:pPr>
        <w:jc w:val="both"/>
        <w:textAlignment w:val="baseline"/>
      </w:pPr>
      <w:r>
        <w:t xml:space="preserve">Starostka </w:t>
      </w:r>
      <w:r w:rsidR="007E1F99">
        <w:t>informovala vedení</w:t>
      </w:r>
      <w:r>
        <w:t>, že končí mandát členky dozorčí rady JUDr. Zdenky Čížkové.</w:t>
      </w:r>
      <w:r w:rsidR="007E1F99">
        <w:t xml:space="preserve"> Mandát ostatních členů dozorčí rady končí v roce 2027. </w:t>
      </w:r>
      <w:r>
        <w:t xml:space="preserve"> </w:t>
      </w:r>
      <w:r w:rsidR="007E1F99">
        <w:t xml:space="preserve">K tomuto tématu byla vedena diskuse. S ohledem na končící mandáty </w:t>
      </w:r>
      <w:r w:rsidR="00DE1CFC">
        <w:t>členů DR</w:t>
      </w:r>
      <w:r w:rsidR="00170EE2">
        <w:t xml:space="preserve"> je nezbytné připravit personální návrhy včas, v souladu </w:t>
      </w:r>
      <w:r w:rsidR="00456942">
        <w:t>s kvalifikačními</w:t>
      </w:r>
      <w:r>
        <w:t xml:space="preserve"> předpoklady</w:t>
      </w:r>
      <w:r w:rsidR="00170EE2">
        <w:t xml:space="preserve"> pro výkon funkce. </w:t>
      </w:r>
    </w:p>
    <w:p w14:paraId="394F0D07" w14:textId="4784BC02" w:rsidR="007E3990" w:rsidRPr="008F57EF" w:rsidRDefault="00845F73" w:rsidP="00F37519">
      <w:pPr>
        <w:jc w:val="both"/>
        <w:textAlignment w:val="baseline"/>
        <w:rPr>
          <w:i/>
          <w:iCs/>
          <w:color w:val="0070C0"/>
        </w:rPr>
      </w:pPr>
      <w:r w:rsidRPr="00141311">
        <w:rPr>
          <w:i/>
          <w:iCs/>
          <w:color w:val="0070C0"/>
        </w:rPr>
        <w:t>Vedení vzalo informace na vědomí.</w:t>
      </w:r>
    </w:p>
    <w:p w14:paraId="7A9F019D" w14:textId="77777777" w:rsidR="00475786" w:rsidRPr="00587C56" w:rsidRDefault="00475786" w:rsidP="00264A2F">
      <w:pPr>
        <w:jc w:val="both"/>
        <w:textAlignment w:val="baseline"/>
        <w:rPr>
          <w:i/>
          <w:iCs/>
          <w:color w:val="0070C0"/>
        </w:rPr>
      </w:pPr>
    </w:p>
    <w:p w14:paraId="26BF035D" w14:textId="71743956" w:rsidR="00F03362" w:rsidRDefault="00C7543A" w:rsidP="00F03362">
      <w:pPr>
        <w:jc w:val="both"/>
        <w:textAlignment w:val="baseline"/>
        <w:rPr>
          <w:b/>
          <w:bCs/>
        </w:rPr>
      </w:pPr>
      <w:r>
        <w:rPr>
          <w:b/>
          <w:bCs/>
        </w:rPr>
        <w:t xml:space="preserve">Rozpočty </w:t>
      </w:r>
      <w:r w:rsidR="00913F39">
        <w:rPr>
          <w:b/>
          <w:bCs/>
        </w:rPr>
        <w:t xml:space="preserve">MČR hry </w:t>
      </w:r>
      <w:r>
        <w:rPr>
          <w:b/>
          <w:bCs/>
        </w:rPr>
        <w:t xml:space="preserve">Plamen a </w:t>
      </w:r>
      <w:r w:rsidR="00913F39">
        <w:rPr>
          <w:b/>
          <w:bCs/>
        </w:rPr>
        <w:t xml:space="preserve">MČR </w:t>
      </w:r>
      <w:r>
        <w:rPr>
          <w:b/>
          <w:bCs/>
        </w:rPr>
        <w:t>dorost</w:t>
      </w:r>
      <w:r w:rsidR="00913F39">
        <w:rPr>
          <w:b/>
          <w:bCs/>
        </w:rPr>
        <w:t>u v požárním sportu</w:t>
      </w:r>
    </w:p>
    <w:p w14:paraId="2CE2300B" w14:textId="2411F2C2" w:rsidR="00913F39" w:rsidRDefault="00913F39" w:rsidP="00F03362">
      <w:pPr>
        <w:jc w:val="both"/>
        <w:textAlignment w:val="baseline"/>
      </w:pPr>
      <w:r w:rsidRPr="00913F39">
        <w:t>Rozpočty MČR hry Plamen a MČR dorostu v požárním sportu byly předloženy v podobě vycházející z</w:t>
      </w:r>
      <w:r w:rsidR="00170EE2">
        <w:t>e skutečnosti</w:t>
      </w:r>
      <w:r w:rsidRPr="00913F39">
        <w:t xml:space="preserve"> roku 2025</w:t>
      </w:r>
      <w:r w:rsidR="00170EE2">
        <w:t xml:space="preserve">. </w:t>
      </w:r>
      <w:r w:rsidRPr="00913F39">
        <w:t xml:space="preserve">Mistrovství ČR hry Plamen se uskuteční ve Svitavách ve dnech 20.–21. </w:t>
      </w:r>
      <w:r>
        <w:t>června</w:t>
      </w:r>
      <w:r w:rsidRPr="00913F39">
        <w:t xml:space="preserve">, </w:t>
      </w:r>
      <w:r w:rsidR="00A44A0D">
        <w:t>M</w:t>
      </w:r>
      <w:r w:rsidRPr="00913F39">
        <w:t>istrovství ČR dorostu v požárním sportu proběhne v Liberci ve dnech 27.–29.</w:t>
      </w:r>
      <w:r>
        <w:t xml:space="preserve"> června.</w:t>
      </w:r>
    </w:p>
    <w:p w14:paraId="020A88A6" w14:textId="75371BF0" w:rsidR="00913F39" w:rsidRPr="00913F39" w:rsidRDefault="00913F39" w:rsidP="00F03362">
      <w:pPr>
        <w:jc w:val="both"/>
        <w:textAlignment w:val="baseline"/>
        <w:rPr>
          <w:i/>
          <w:iCs/>
          <w:color w:val="0070C0"/>
        </w:rPr>
      </w:pPr>
      <w:r w:rsidRPr="00141311">
        <w:rPr>
          <w:i/>
          <w:iCs/>
          <w:color w:val="0070C0"/>
        </w:rPr>
        <w:t xml:space="preserve">Vedení </w:t>
      </w:r>
      <w:r w:rsidR="00170EE2">
        <w:rPr>
          <w:i/>
          <w:iCs/>
          <w:color w:val="0070C0"/>
        </w:rPr>
        <w:t>schválilo rozpočty obou akcí</w:t>
      </w:r>
      <w:r w:rsidRPr="00141311">
        <w:rPr>
          <w:i/>
          <w:iCs/>
          <w:color w:val="0070C0"/>
        </w:rPr>
        <w:t>.</w:t>
      </w:r>
    </w:p>
    <w:p w14:paraId="26595831" w14:textId="77777777" w:rsidR="00C7543A" w:rsidRDefault="00C7543A" w:rsidP="00F03362">
      <w:pPr>
        <w:jc w:val="both"/>
        <w:textAlignment w:val="baseline"/>
        <w:rPr>
          <w:b/>
          <w:bCs/>
        </w:rPr>
      </w:pPr>
    </w:p>
    <w:p w14:paraId="26A0BB23" w14:textId="771BD3EA" w:rsidR="00C7543A" w:rsidRDefault="00C7543A" w:rsidP="00F03362">
      <w:pPr>
        <w:jc w:val="both"/>
        <w:textAlignment w:val="baseline"/>
        <w:rPr>
          <w:b/>
          <w:bCs/>
        </w:rPr>
      </w:pPr>
      <w:r>
        <w:rPr>
          <w:b/>
          <w:bCs/>
        </w:rPr>
        <w:t xml:space="preserve">Program </w:t>
      </w:r>
      <w:r w:rsidR="008F57EF">
        <w:rPr>
          <w:b/>
          <w:bCs/>
        </w:rPr>
        <w:t xml:space="preserve">předávání titulu </w:t>
      </w:r>
      <w:r>
        <w:rPr>
          <w:b/>
          <w:bCs/>
        </w:rPr>
        <w:t>Zasloužilý hasič</w:t>
      </w:r>
      <w:r w:rsidR="008F57EF">
        <w:rPr>
          <w:b/>
          <w:bCs/>
        </w:rPr>
        <w:t xml:space="preserve"> 28. a 29. dubna</w:t>
      </w:r>
    </w:p>
    <w:p w14:paraId="53C554C7" w14:textId="385C11F7" w:rsidR="008F57EF" w:rsidRDefault="00170EE2" w:rsidP="00F03362">
      <w:pPr>
        <w:jc w:val="both"/>
        <w:textAlignment w:val="baseline"/>
      </w:pPr>
      <w:r>
        <w:t xml:space="preserve">Vedení byla z CHH </w:t>
      </w:r>
      <w:r w:rsidR="008F57EF" w:rsidRPr="008F57EF">
        <w:t>před</w:t>
      </w:r>
      <w:r>
        <w:t>ložena</w:t>
      </w:r>
      <w:r w:rsidR="008F57EF" w:rsidRPr="008F57EF">
        <w:t xml:space="preserve"> úprava programu předávání titulu ZH.  </w:t>
      </w:r>
    </w:p>
    <w:p w14:paraId="125D03A7" w14:textId="6390AB92" w:rsidR="008F57EF" w:rsidRDefault="008F57EF" w:rsidP="004068FB">
      <w:pPr>
        <w:pStyle w:val="Odstavecseseznamem"/>
        <w:numPr>
          <w:ilvl w:val="0"/>
          <w:numId w:val="4"/>
        </w:numPr>
        <w:jc w:val="both"/>
        <w:textAlignment w:val="baseline"/>
      </w:pPr>
      <w:r>
        <w:t>d</w:t>
      </w:r>
      <w:r w:rsidRPr="008F57EF">
        <w:t>opoledne</w:t>
      </w:r>
      <w:r>
        <w:t xml:space="preserve"> 10:30 až 13:45 hod: oběd, fotografování, prohlídka stálé výstavy</w:t>
      </w:r>
    </w:p>
    <w:p w14:paraId="040132BE" w14:textId="4B73488C" w:rsidR="008F57EF" w:rsidRDefault="008F57EF" w:rsidP="004068FB">
      <w:pPr>
        <w:pStyle w:val="Odstavecseseznamem"/>
        <w:numPr>
          <w:ilvl w:val="0"/>
          <w:numId w:val="4"/>
        </w:numPr>
        <w:jc w:val="both"/>
        <w:textAlignment w:val="baseline"/>
      </w:pPr>
      <w:r>
        <w:t>odpoledne 14:00 až 16:00 hod</w:t>
      </w:r>
      <w:r w:rsidR="00A44A0D">
        <w:t>:</w:t>
      </w:r>
      <w:r>
        <w:t xml:space="preserve"> slavnostní předání vyznamenání</w:t>
      </w:r>
    </w:p>
    <w:p w14:paraId="37235BFE" w14:textId="178588E8" w:rsidR="00C7543A" w:rsidRPr="00170EE2" w:rsidRDefault="008F57EF" w:rsidP="004068FB">
      <w:pPr>
        <w:pStyle w:val="Odstavecseseznamem"/>
        <w:numPr>
          <w:ilvl w:val="0"/>
          <w:numId w:val="4"/>
        </w:numPr>
        <w:jc w:val="both"/>
        <w:textAlignment w:val="baseline"/>
        <w:rPr>
          <w:b/>
          <w:bCs/>
        </w:rPr>
      </w:pPr>
      <w:r>
        <w:t xml:space="preserve">odpolední občerstvení od 16:00hod </w:t>
      </w:r>
    </w:p>
    <w:p w14:paraId="78E1DABC" w14:textId="6F81DCB6" w:rsidR="00170EE2" w:rsidRPr="00170EE2" w:rsidRDefault="00170EE2" w:rsidP="00170EE2">
      <w:pPr>
        <w:jc w:val="both"/>
        <w:textAlignment w:val="baseline"/>
        <w:rPr>
          <w:bCs/>
        </w:rPr>
      </w:pPr>
      <w:r>
        <w:rPr>
          <w:bCs/>
        </w:rPr>
        <w:t xml:space="preserve">Tento model bude aplikován poprvé, v případě, že nebude vyhovující, dojde k úpravě. </w:t>
      </w:r>
    </w:p>
    <w:p w14:paraId="25F3EFDA" w14:textId="77777777" w:rsidR="00FF2231" w:rsidRPr="00FF2231" w:rsidRDefault="00FF2231" w:rsidP="00FF2231">
      <w:pPr>
        <w:jc w:val="both"/>
        <w:textAlignment w:val="baseline"/>
        <w:rPr>
          <w:i/>
          <w:iCs/>
          <w:color w:val="0070C0"/>
        </w:rPr>
      </w:pPr>
      <w:r w:rsidRPr="00FF2231">
        <w:rPr>
          <w:i/>
          <w:iCs/>
          <w:color w:val="0070C0"/>
        </w:rPr>
        <w:t>Vedení vzalo informace na vědomí.</w:t>
      </w:r>
    </w:p>
    <w:p w14:paraId="4267B9A8" w14:textId="77777777" w:rsidR="008F57EF" w:rsidRPr="00170EE2" w:rsidRDefault="008F57EF" w:rsidP="00170EE2">
      <w:pPr>
        <w:jc w:val="both"/>
        <w:textAlignment w:val="baseline"/>
        <w:rPr>
          <w:b/>
          <w:bCs/>
        </w:rPr>
      </w:pPr>
    </w:p>
    <w:p w14:paraId="55D0389C" w14:textId="2A4C3510" w:rsidR="00C7543A" w:rsidRDefault="00C7543A" w:rsidP="00F03362">
      <w:pPr>
        <w:jc w:val="both"/>
        <w:textAlignment w:val="baseline"/>
        <w:rPr>
          <w:b/>
          <w:bCs/>
        </w:rPr>
      </w:pPr>
      <w:r>
        <w:rPr>
          <w:b/>
          <w:bCs/>
        </w:rPr>
        <w:t>Kontrola k archiv</w:t>
      </w:r>
      <w:r w:rsidR="00913F39">
        <w:rPr>
          <w:b/>
          <w:bCs/>
        </w:rPr>
        <w:t>n</w:t>
      </w:r>
      <w:r>
        <w:rPr>
          <w:b/>
          <w:bCs/>
        </w:rPr>
        <w:t>í správ</w:t>
      </w:r>
      <w:r w:rsidR="00913F39">
        <w:rPr>
          <w:b/>
          <w:bCs/>
        </w:rPr>
        <w:t>y Ministerstva vnitra</w:t>
      </w:r>
    </w:p>
    <w:p w14:paraId="302DBBE2" w14:textId="5B7B839C" w:rsidR="00FF2231" w:rsidRDefault="00913F39" w:rsidP="00FF2231">
      <w:pPr>
        <w:jc w:val="both"/>
      </w:pPr>
      <w:r>
        <w:t xml:space="preserve">V CHH proběhla v pondělí 13. dubna plánovaná kontrola </w:t>
      </w:r>
      <w:r w:rsidR="00FF2231">
        <w:t xml:space="preserve">archivní správy Ministerstva vnitra ČR. </w:t>
      </w:r>
      <w:r w:rsidR="00FF2231" w:rsidRPr="00C70746">
        <w:t>Kontrola b</w:t>
      </w:r>
      <w:r>
        <w:t>yla</w:t>
      </w:r>
      <w:r w:rsidR="00FF2231" w:rsidRPr="00C70746">
        <w:t xml:space="preserve"> provedena v souladu s ustanoveními zákona č. 499/2004 Sb., o archivnictví </w:t>
      </w:r>
      <w:r w:rsidR="00FF2231" w:rsidRPr="00C70746">
        <w:lastRenderedPageBreak/>
        <w:t>a spisové službě a o změně některých zákonů, ve znění pozdějších předpisů, a podle zákona č. 255/2012 Sb., o kontrole (kontrolní řád), ve znění pozdějších předpisů.</w:t>
      </w:r>
      <w:r w:rsidR="00FF2231">
        <w:t xml:space="preserve"> </w:t>
      </w:r>
      <w:r>
        <w:t xml:space="preserve">Z kontroly bude vystaven protokol, </w:t>
      </w:r>
      <w:r w:rsidR="000531BE">
        <w:t>kde budou popsány závady, které bude potřeba odstranit</w:t>
      </w:r>
      <w:r w:rsidR="00FF2231">
        <w:t>.</w:t>
      </w:r>
    </w:p>
    <w:p w14:paraId="77160452" w14:textId="77777777" w:rsidR="000531BE" w:rsidRPr="00FF2231" w:rsidRDefault="000531BE" w:rsidP="000531BE">
      <w:pPr>
        <w:jc w:val="both"/>
        <w:textAlignment w:val="baseline"/>
        <w:rPr>
          <w:i/>
          <w:iCs/>
          <w:color w:val="0070C0"/>
        </w:rPr>
      </w:pPr>
      <w:r w:rsidRPr="00FF2231">
        <w:rPr>
          <w:i/>
          <w:iCs/>
          <w:color w:val="0070C0"/>
        </w:rPr>
        <w:t>Vedení vzalo informace na vědomí.</w:t>
      </w:r>
    </w:p>
    <w:p w14:paraId="1E4FD11D" w14:textId="77777777" w:rsidR="000531BE" w:rsidRDefault="000531BE" w:rsidP="00FF2231">
      <w:pPr>
        <w:jc w:val="both"/>
      </w:pPr>
    </w:p>
    <w:p w14:paraId="5DA7BEC9" w14:textId="50BAABFF" w:rsidR="000531BE" w:rsidRPr="000531BE" w:rsidRDefault="000531BE" w:rsidP="00FF2231">
      <w:pPr>
        <w:jc w:val="both"/>
        <w:rPr>
          <w:b/>
          <w:bCs/>
        </w:rPr>
      </w:pPr>
      <w:r w:rsidRPr="000531BE">
        <w:rPr>
          <w:b/>
          <w:bCs/>
        </w:rPr>
        <w:t>Návrh na udělení Řádu sv</w:t>
      </w:r>
      <w:r>
        <w:rPr>
          <w:b/>
          <w:bCs/>
        </w:rPr>
        <w:t>.</w:t>
      </w:r>
      <w:r w:rsidRPr="000531BE">
        <w:rPr>
          <w:b/>
          <w:bCs/>
        </w:rPr>
        <w:t xml:space="preserve"> Floriána</w:t>
      </w:r>
    </w:p>
    <w:p w14:paraId="6E0F3C5F" w14:textId="1BAF9A54" w:rsidR="00E37FA4" w:rsidRPr="000531BE" w:rsidRDefault="000531BE" w:rsidP="00F03362">
      <w:pPr>
        <w:jc w:val="both"/>
        <w:textAlignment w:val="baseline"/>
        <w:rPr>
          <w:i/>
          <w:iCs/>
          <w:color w:val="0070C0"/>
        </w:rPr>
      </w:pPr>
      <w:r w:rsidRPr="000531BE">
        <w:t xml:space="preserve">Náměstek J. Bidmon navrhl udělení Řádu sv. Floriána pro viceprezidenta Cechu </w:t>
      </w:r>
      <w:r>
        <w:t>kominíků z.s. Jana Leksu.</w:t>
      </w:r>
    </w:p>
    <w:p w14:paraId="7CDE4487" w14:textId="61C9E2F8" w:rsidR="000531BE" w:rsidRPr="000531BE" w:rsidRDefault="000531BE" w:rsidP="00F03362">
      <w:pPr>
        <w:jc w:val="both"/>
        <w:textAlignment w:val="baseline"/>
        <w:rPr>
          <w:i/>
          <w:iCs/>
          <w:color w:val="0070C0"/>
        </w:rPr>
      </w:pPr>
      <w:r w:rsidRPr="000531BE">
        <w:rPr>
          <w:i/>
          <w:iCs/>
          <w:color w:val="0070C0"/>
        </w:rPr>
        <w:t>Vedení ukládá T. Švejdové zpracování návrhu do dalšího jednání VV SH ČMS.</w:t>
      </w:r>
    </w:p>
    <w:p w14:paraId="0806113D" w14:textId="77777777" w:rsidR="00E37FA4" w:rsidRDefault="00E37FA4" w:rsidP="00F03362">
      <w:pPr>
        <w:jc w:val="both"/>
        <w:textAlignment w:val="baseline"/>
        <w:rPr>
          <w:b/>
          <w:bCs/>
        </w:rPr>
      </w:pPr>
    </w:p>
    <w:p w14:paraId="74FDC666" w14:textId="3FD455D8" w:rsidR="0055700C" w:rsidRDefault="00E37FA4" w:rsidP="0055700C">
      <w:pPr>
        <w:jc w:val="both"/>
        <w:textAlignment w:val="baseline"/>
        <w:rPr>
          <w:b/>
          <w:bCs/>
        </w:rPr>
      </w:pPr>
      <w:r>
        <w:rPr>
          <w:b/>
          <w:bCs/>
        </w:rPr>
        <w:t>Hasičs</w:t>
      </w:r>
      <w:r w:rsidR="0055700C">
        <w:rPr>
          <w:b/>
          <w:bCs/>
        </w:rPr>
        <w:t>ký</w:t>
      </w:r>
      <w:r>
        <w:rPr>
          <w:b/>
          <w:bCs/>
        </w:rPr>
        <w:t xml:space="preserve"> dům</w:t>
      </w:r>
      <w:r w:rsidR="0055700C">
        <w:rPr>
          <w:b/>
          <w:bCs/>
        </w:rPr>
        <w:t xml:space="preserve"> – Český den proti rakovině (13. 5.), Open house (23. 5.)</w:t>
      </w:r>
    </w:p>
    <w:p w14:paraId="7D3F3281" w14:textId="1AA6EFAE" w:rsidR="0055700C" w:rsidRPr="0055700C" w:rsidRDefault="0055700C" w:rsidP="0055700C">
      <w:pPr>
        <w:jc w:val="both"/>
        <w:textAlignment w:val="baseline"/>
      </w:pPr>
      <w:r w:rsidRPr="0055700C">
        <w:t>I. Špačková informovala členy vedení, že Hasičský dům byl z</w:t>
      </w:r>
      <w:r>
        <w:t>n</w:t>
      </w:r>
      <w:r w:rsidRPr="0055700C">
        <w:t>ovu zařazen do festivalu otevřených budov Open House.</w:t>
      </w:r>
      <w:r>
        <w:t xml:space="preserve"> Prostory budou zpřístupněny všem návštěvníkům 23. května od 10 do 18 hodin. Dále sdělila, že u příležitosti 30. výročí Dne boje proti rakovině, kterého se rovněž aktivně účastní řada SDH, bude Hasičský dům pevným distribučním místem pro prodej charitativních kytiček. Výtěžek z prodeje </w:t>
      </w:r>
      <w:r w:rsidR="00B813DE">
        <w:t xml:space="preserve">bude určen na podporu </w:t>
      </w:r>
      <w:r>
        <w:t>boje s rakovinou.</w:t>
      </w:r>
    </w:p>
    <w:p w14:paraId="00BDD847" w14:textId="77777777" w:rsidR="0055700C" w:rsidRPr="00FF2231" w:rsidRDefault="0055700C" w:rsidP="0055700C">
      <w:pPr>
        <w:jc w:val="both"/>
        <w:textAlignment w:val="baseline"/>
        <w:rPr>
          <w:i/>
          <w:iCs/>
          <w:color w:val="0070C0"/>
        </w:rPr>
      </w:pPr>
      <w:r w:rsidRPr="00FF2231">
        <w:rPr>
          <w:i/>
          <w:iCs/>
          <w:color w:val="0070C0"/>
        </w:rPr>
        <w:t>Vedení vzalo informace na vědomí.</w:t>
      </w:r>
    </w:p>
    <w:p w14:paraId="11D92E1E" w14:textId="77777777" w:rsidR="00F37519" w:rsidRDefault="00F37519" w:rsidP="00723727">
      <w:pPr>
        <w:jc w:val="both"/>
        <w:textAlignment w:val="baseline"/>
      </w:pPr>
    </w:p>
    <w:p w14:paraId="3F79CD3E" w14:textId="77777777" w:rsidR="0055700C" w:rsidRPr="005107C8" w:rsidRDefault="0055700C" w:rsidP="00723727">
      <w:pPr>
        <w:jc w:val="both"/>
        <w:textAlignment w:val="baseline"/>
      </w:pPr>
    </w:p>
    <w:p w14:paraId="0FF792F8" w14:textId="6321AA00" w:rsidR="000249E3" w:rsidRDefault="000249E3" w:rsidP="000249E3">
      <w:pPr>
        <w:jc w:val="both"/>
        <w:textAlignment w:val="baseline"/>
        <w:rPr>
          <w:b/>
          <w:bCs/>
        </w:rPr>
      </w:pPr>
      <w:r w:rsidRPr="00397D77">
        <w:rPr>
          <w:b/>
          <w:bCs/>
        </w:rPr>
        <w:t>Zápisy z</w:t>
      </w:r>
      <w:r w:rsidR="006423D0">
        <w:rPr>
          <w:b/>
          <w:bCs/>
        </w:rPr>
        <w:t> </w:t>
      </w:r>
      <w:r w:rsidRPr="00397D77">
        <w:rPr>
          <w:b/>
          <w:bCs/>
        </w:rPr>
        <w:t>KSH</w:t>
      </w:r>
      <w:r w:rsidR="006423D0">
        <w:rPr>
          <w:b/>
          <w:bCs/>
        </w:rPr>
        <w:t xml:space="preserve"> a OSH</w:t>
      </w:r>
    </w:p>
    <w:p w14:paraId="27CDE40D" w14:textId="77777777" w:rsidR="000249E3" w:rsidRPr="00397D77" w:rsidRDefault="000249E3" w:rsidP="000249E3">
      <w:pPr>
        <w:jc w:val="both"/>
        <w:textAlignment w:val="baseline"/>
      </w:pPr>
      <w:r w:rsidRPr="00397D77">
        <w:t>Vedení s</w:t>
      </w:r>
      <w:r>
        <w:t>e</w:t>
      </w:r>
      <w:r w:rsidRPr="00397D77">
        <w:t> seznámilo se zápisy z KSH a OSH:</w:t>
      </w:r>
    </w:p>
    <w:p w14:paraId="20B283CB" w14:textId="621A4090" w:rsidR="000249E3" w:rsidRPr="00397D77" w:rsidRDefault="000249E3" w:rsidP="004068FB">
      <w:pPr>
        <w:numPr>
          <w:ilvl w:val="0"/>
          <w:numId w:val="2"/>
        </w:numPr>
        <w:jc w:val="both"/>
        <w:textAlignment w:val="baseline"/>
      </w:pPr>
      <w:r>
        <w:t>j</w:t>
      </w:r>
      <w:r w:rsidRPr="00397D77">
        <w:t xml:space="preserve">ednání VV </w:t>
      </w:r>
      <w:r w:rsidR="003D5D0E">
        <w:t>OSH Ústí nad Labem 17. 2. 2026</w:t>
      </w:r>
    </w:p>
    <w:p w14:paraId="7B76B7A4" w14:textId="0EB1B191" w:rsidR="000249E3" w:rsidRDefault="000249E3" w:rsidP="004068FB">
      <w:pPr>
        <w:numPr>
          <w:ilvl w:val="0"/>
          <w:numId w:val="2"/>
        </w:numPr>
        <w:jc w:val="both"/>
        <w:textAlignment w:val="baseline"/>
      </w:pPr>
      <w:r>
        <w:t>j</w:t>
      </w:r>
      <w:r w:rsidRPr="00397D77">
        <w:t xml:space="preserve">ednání VV </w:t>
      </w:r>
      <w:r w:rsidR="003D5D0E">
        <w:t>OSH Praha-východ</w:t>
      </w:r>
      <w:r w:rsidRPr="00397D77">
        <w:t xml:space="preserve"> </w:t>
      </w:r>
      <w:r w:rsidR="003D5D0E">
        <w:t>26</w:t>
      </w:r>
      <w:r w:rsidRPr="00397D77">
        <w:t xml:space="preserve">. </w:t>
      </w:r>
      <w:r>
        <w:t>2</w:t>
      </w:r>
      <w:r w:rsidRPr="00397D77">
        <w:t>.</w:t>
      </w:r>
      <w:r w:rsidR="003D5D0E">
        <w:t xml:space="preserve"> 2026</w:t>
      </w:r>
    </w:p>
    <w:p w14:paraId="3CA5D5E4" w14:textId="5973E4C0" w:rsidR="006423D0" w:rsidRDefault="006423D0" w:rsidP="004068FB">
      <w:pPr>
        <w:numPr>
          <w:ilvl w:val="0"/>
          <w:numId w:val="2"/>
        </w:numPr>
        <w:jc w:val="both"/>
        <w:textAlignment w:val="baseline"/>
      </w:pPr>
      <w:r>
        <w:t>j</w:t>
      </w:r>
      <w:r w:rsidRPr="00397D77">
        <w:t xml:space="preserve">ednání VV KSH </w:t>
      </w:r>
      <w:r w:rsidR="003D5D0E">
        <w:t xml:space="preserve">Kraje Vysočina </w:t>
      </w:r>
      <w:r>
        <w:t>17</w:t>
      </w:r>
      <w:r w:rsidRPr="00397D77">
        <w:t xml:space="preserve">. </w:t>
      </w:r>
      <w:r w:rsidR="003D5D0E">
        <w:t>3</w:t>
      </w:r>
      <w:r w:rsidRPr="00397D77">
        <w:t>.</w:t>
      </w:r>
      <w:r w:rsidR="003D5D0E">
        <w:t xml:space="preserve"> 2026</w:t>
      </w:r>
    </w:p>
    <w:p w14:paraId="7A525FAA" w14:textId="5056902A" w:rsidR="006423D0" w:rsidRDefault="006423D0" w:rsidP="004068FB">
      <w:pPr>
        <w:numPr>
          <w:ilvl w:val="0"/>
          <w:numId w:val="2"/>
        </w:numPr>
        <w:jc w:val="both"/>
        <w:textAlignment w:val="baseline"/>
      </w:pPr>
      <w:r>
        <w:t>j</w:t>
      </w:r>
      <w:r w:rsidRPr="00397D77">
        <w:t xml:space="preserve">ednání </w:t>
      </w:r>
      <w:r>
        <w:t xml:space="preserve">VV </w:t>
      </w:r>
      <w:r w:rsidR="003D5D0E">
        <w:t>KSH Plzeňského kraje 31</w:t>
      </w:r>
      <w:r w:rsidRPr="00397D77">
        <w:t xml:space="preserve">. </w:t>
      </w:r>
      <w:r w:rsidR="003D5D0E">
        <w:t>3</w:t>
      </w:r>
      <w:r w:rsidRPr="00397D77">
        <w:t>.</w:t>
      </w:r>
      <w:r w:rsidR="003D5D0E">
        <w:t xml:space="preserve"> 2026</w:t>
      </w:r>
    </w:p>
    <w:p w14:paraId="147017ED" w14:textId="2F0ADA7B" w:rsidR="000249E3" w:rsidRDefault="000249E3" w:rsidP="004068FB">
      <w:pPr>
        <w:numPr>
          <w:ilvl w:val="0"/>
          <w:numId w:val="2"/>
        </w:numPr>
        <w:jc w:val="both"/>
        <w:textAlignment w:val="baseline"/>
      </w:pPr>
      <w:r>
        <w:t xml:space="preserve">jednání VV </w:t>
      </w:r>
      <w:r w:rsidR="003D5D0E">
        <w:t xml:space="preserve">KSH Moravskoslezského kraje </w:t>
      </w:r>
      <w:r w:rsidR="006423D0">
        <w:t>2</w:t>
      </w:r>
      <w:r w:rsidR="003D5D0E">
        <w:t>4</w:t>
      </w:r>
      <w:r>
        <w:t xml:space="preserve">. </w:t>
      </w:r>
      <w:r w:rsidR="003D5D0E">
        <w:t>3</w:t>
      </w:r>
      <w:r>
        <w:t>.</w:t>
      </w:r>
      <w:r w:rsidR="003D5D0E">
        <w:t xml:space="preserve"> 2026</w:t>
      </w:r>
    </w:p>
    <w:p w14:paraId="2B5290A0" w14:textId="77777777" w:rsidR="000249E3" w:rsidRDefault="000249E3" w:rsidP="000249E3">
      <w:pPr>
        <w:jc w:val="both"/>
        <w:textAlignment w:val="baseline"/>
        <w:rPr>
          <w:i/>
          <w:iCs/>
          <w:color w:val="0070C0"/>
        </w:rPr>
      </w:pPr>
      <w:r w:rsidRPr="007E1575">
        <w:rPr>
          <w:i/>
          <w:iCs/>
          <w:color w:val="0070C0"/>
        </w:rPr>
        <w:t>Vedení vzalo</w:t>
      </w:r>
      <w:r>
        <w:rPr>
          <w:i/>
          <w:iCs/>
          <w:color w:val="0070C0"/>
        </w:rPr>
        <w:t xml:space="preserve"> </w:t>
      </w:r>
      <w:r w:rsidRPr="007E1575">
        <w:rPr>
          <w:i/>
          <w:iCs/>
          <w:color w:val="0070C0"/>
        </w:rPr>
        <w:t>na vědomí</w:t>
      </w:r>
      <w:r>
        <w:rPr>
          <w:i/>
          <w:iCs/>
          <w:color w:val="0070C0"/>
        </w:rPr>
        <w:t xml:space="preserve"> předložené zápisy.</w:t>
      </w:r>
    </w:p>
    <w:p w14:paraId="7D650E44" w14:textId="77777777" w:rsidR="007E1575" w:rsidRDefault="007E1575" w:rsidP="007E1575">
      <w:pPr>
        <w:jc w:val="both"/>
        <w:textAlignment w:val="baseline"/>
        <w:rPr>
          <w:b/>
          <w:bCs/>
        </w:rPr>
      </w:pPr>
    </w:p>
    <w:p w14:paraId="6E4B4F0E" w14:textId="77777777" w:rsidR="0055700C" w:rsidRDefault="0055700C" w:rsidP="007E1575">
      <w:pPr>
        <w:jc w:val="both"/>
        <w:textAlignment w:val="baseline"/>
        <w:rPr>
          <w:b/>
          <w:bCs/>
        </w:rPr>
      </w:pPr>
    </w:p>
    <w:p w14:paraId="2B19AAF8" w14:textId="5CD24355" w:rsidR="004D2017" w:rsidRDefault="006423D0" w:rsidP="004D2017">
      <w:pPr>
        <w:jc w:val="both"/>
        <w:textAlignment w:val="baseline"/>
      </w:pPr>
      <w:r>
        <w:rPr>
          <w:b/>
          <w:bCs/>
        </w:rPr>
        <w:t xml:space="preserve">Pozvánky </w:t>
      </w:r>
    </w:p>
    <w:p w14:paraId="12C0A36E" w14:textId="77777777" w:rsidR="004D2017" w:rsidRPr="00E32D93" w:rsidRDefault="004D2017" w:rsidP="004D2017">
      <w:pPr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94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5245"/>
        <w:gridCol w:w="2822"/>
      </w:tblGrid>
      <w:tr w:rsidR="006423D0" w:rsidRPr="00E32D93" w14:paraId="4A1E6549" w14:textId="77777777" w:rsidTr="006423D0">
        <w:trPr>
          <w:trHeight w:val="222"/>
        </w:trPr>
        <w:tc>
          <w:tcPr>
            <w:tcW w:w="1410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</w:tcPr>
          <w:p w14:paraId="5BF8EDE0" w14:textId="77777777" w:rsidR="006423D0" w:rsidRPr="00E32D93" w:rsidRDefault="006423D0" w:rsidP="00C70746">
            <w:pPr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5245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</w:tcPr>
          <w:p w14:paraId="63EC33FF" w14:textId="29194012" w:rsidR="006423D0" w:rsidRPr="00E32D93" w:rsidRDefault="006423D0" w:rsidP="00C70746">
            <w:pPr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akce</w:t>
            </w:r>
          </w:p>
        </w:tc>
        <w:tc>
          <w:tcPr>
            <w:tcW w:w="2822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3065BD5D" w14:textId="7E38CBB7" w:rsidR="006423D0" w:rsidRPr="00E32D93" w:rsidRDefault="006423D0" w:rsidP="00C70746">
            <w:pPr>
              <w:textAlignment w:val="baseline"/>
              <w:rPr>
                <w:b/>
                <w:bCs/>
              </w:rPr>
            </w:pPr>
            <w:r w:rsidRPr="00E32D93">
              <w:rPr>
                <w:b/>
                <w:bCs/>
              </w:rPr>
              <w:t>účast za Vedení SH ČMS </w:t>
            </w:r>
          </w:p>
        </w:tc>
      </w:tr>
      <w:tr w:rsidR="006423D0" w:rsidRPr="00E32D93" w14:paraId="0964CD87" w14:textId="77777777" w:rsidTr="006423D0">
        <w:trPr>
          <w:trHeight w:val="283"/>
        </w:trPr>
        <w:tc>
          <w:tcPr>
            <w:tcW w:w="1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AC70BF5" w14:textId="6C379037" w:rsidR="006423D0" w:rsidRPr="00B821D5" w:rsidRDefault="00494C84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6423D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4</w:t>
            </w:r>
            <w:r w:rsidR="006423D0"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79A1B5E1" w14:textId="2249433F" w:rsidR="006423D0" w:rsidRDefault="00494C84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Hasič roku, Španělský sál Pražského hradu </w:t>
            </w:r>
          </w:p>
        </w:tc>
        <w:tc>
          <w:tcPr>
            <w:tcW w:w="28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B7883CA" w14:textId="15CCFEB6" w:rsidR="006423D0" w:rsidRPr="00B821D5" w:rsidRDefault="00494C84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omluva</w:t>
            </w:r>
          </w:p>
        </w:tc>
      </w:tr>
      <w:tr w:rsidR="00494C84" w:rsidRPr="00E32D93" w14:paraId="39CB2001" w14:textId="77777777" w:rsidTr="006423D0">
        <w:trPr>
          <w:trHeight w:val="283"/>
        </w:trPr>
        <w:tc>
          <w:tcPr>
            <w:tcW w:w="1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5CE0753" w14:textId="6AE0E9C5" w:rsidR="00494C84" w:rsidRDefault="00494C84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5. 5.</w:t>
            </w:r>
          </w:p>
        </w:tc>
        <w:tc>
          <w:tcPr>
            <w:tcW w:w="524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BFBB884" w14:textId="3DD448CF" w:rsidR="00494C84" w:rsidRDefault="00494C84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Mše sv. Floriána, Kostel sv. Mikuláše na Malé Straně, 18 hod</w:t>
            </w:r>
          </w:p>
        </w:tc>
        <w:tc>
          <w:tcPr>
            <w:tcW w:w="28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2E29717" w14:textId="2F88F670" w:rsidR="00494C84" w:rsidRDefault="00494C84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Vilímková</w:t>
            </w:r>
          </w:p>
        </w:tc>
      </w:tr>
      <w:tr w:rsidR="00494C84" w:rsidRPr="00E32D93" w14:paraId="3DD1F9E4" w14:textId="77777777" w:rsidTr="006423D0">
        <w:trPr>
          <w:trHeight w:val="283"/>
        </w:trPr>
        <w:tc>
          <w:tcPr>
            <w:tcW w:w="1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EE3A918" w14:textId="645A5163" w:rsidR="00494C84" w:rsidRDefault="00B53C51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21. 5. </w:t>
            </w:r>
          </w:p>
        </w:tc>
        <w:tc>
          <w:tcPr>
            <w:tcW w:w="5245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EDADF47" w14:textId="70241B3F" w:rsidR="00494C84" w:rsidRDefault="00B53C51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Vyhlášení republikového kola POODM, Josefův důl</w:t>
            </w:r>
          </w:p>
        </w:tc>
        <w:tc>
          <w:tcPr>
            <w:tcW w:w="2822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DB46D4C" w14:textId="5EF56921" w:rsidR="00494C84" w:rsidRDefault="00B53C51" w:rsidP="00C7074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 Němečková</w:t>
            </w:r>
          </w:p>
        </w:tc>
      </w:tr>
    </w:tbl>
    <w:p w14:paraId="6D592C70" w14:textId="77777777" w:rsidR="00BE015D" w:rsidRDefault="00BE015D" w:rsidP="007E1575">
      <w:pPr>
        <w:jc w:val="both"/>
        <w:textAlignment w:val="baseline"/>
        <w:rPr>
          <w:b/>
          <w:bCs/>
        </w:rPr>
      </w:pPr>
    </w:p>
    <w:p w14:paraId="3D4B896A" w14:textId="77777777" w:rsidR="008867AD" w:rsidRPr="006F0F21" w:rsidRDefault="008867AD" w:rsidP="008867AD">
      <w:pPr>
        <w:jc w:val="both"/>
        <w:textAlignment w:val="baseline"/>
      </w:pPr>
    </w:p>
    <w:p w14:paraId="3CBF6AE3" w14:textId="77777777" w:rsidR="007D0C9F" w:rsidRPr="00A9381A" w:rsidRDefault="007D0C9F" w:rsidP="007D0C9F">
      <w:pPr>
        <w:pStyle w:val="Odstavecseseznamem"/>
        <w:jc w:val="both"/>
        <w:textAlignment w:val="baseline"/>
      </w:pPr>
    </w:p>
    <w:p w14:paraId="5DE9AD29" w14:textId="77777777" w:rsidR="00677808" w:rsidRDefault="00677808" w:rsidP="00677808">
      <w:pPr>
        <w:jc w:val="both"/>
        <w:textAlignment w:val="baseline"/>
      </w:pPr>
      <w:r w:rsidRPr="00D62A10">
        <w:t xml:space="preserve">Zapsala: </w:t>
      </w:r>
      <w:r>
        <w:t>Mgr. Irena Špačková</w:t>
      </w:r>
    </w:p>
    <w:p w14:paraId="2636742C" w14:textId="77777777" w:rsidR="00864596" w:rsidRDefault="00864596" w:rsidP="00A9381A">
      <w:pPr>
        <w:jc w:val="both"/>
        <w:textAlignment w:val="baseline"/>
      </w:pPr>
    </w:p>
    <w:p w14:paraId="2F7D8D79" w14:textId="7EA93385" w:rsidR="004C0974" w:rsidRDefault="004C0974" w:rsidP="00991A77">
      <w:pPr>
        <w:pStyle w:val="Normlnweb"/>
        <w:spacing w:before="0" w:beforeAutospacing="0" w:after="0" w:afterAutospacing="0"/>
        <w:jc w:val="both"/>
      </w:pPr>
    </w:p>
    <w:sectPr w:rsidR="004C0974" w:rsidSect="00F83970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F11"/>
    <w:multiLevelType w:val="hybridMultilevel"/>
    <w:tmpl w:val="627A6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3453C"/>
    <w:multiLevelType w:val="multilevel"/>
    <w:tmpl w:val="AD06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40510"/>
    <w:multiLevelType w:val="hybridMultilevel"/>
    <w:tmpl w:val="7B54D7B4"/>
    <w:lvl w:ilvl="0" w:tplc="BA92EE9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D522C"/>
    <w:multiLevelType w:val="hybridMultilevel"/>
    <w:tmpl w:val="30D004BA"/>
    <w:lvl w:ilvl="0" w:tplc="040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1463888547">
    <w:abstractNumId w:val="2"/>
  </w:num>
  <w:num w:numId="2" w16cid:durableId="959267128">
    <w:abstractNumId w:val="1"/>
  </w:num>
  <w:num w:numId="3" w16cid:durableId="816726462">
    <w:abstractNumId w:val="3"/>
  </w:num>
  <w:num w:numId="4" w16cid:durableId="111196931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25"/>
    <w:rsid w:val="00000084"/>
    <w:rsid w:val="00004467"/>
    <w:rsid w:val="00004DCA"/>
    <w:rsid w:val="000062BA"/>
    <w:rsid w:val="00010218"/>
    <w:rsid w:val="00010C07"/>
    <w:rsid w:val="0001305A"/>
    <w:rsid w:val="000169C4"/>
    <w:rsid w:val="00016D22"/>
    <w:rsid w:val="00017148"/>
    <w:rsid w:val="00017876"/>
    <w:rsid w:val="00024621"/>
    <w:rsid w:val="000249E3"/>
    <w:rsid w:val="00026618"/>
    <w:rsid w:val="00027D51"/>
    <w:rsid w:val="00030BAB"/>
    <w:rsid w:val="00031D5A"/>
    <w:rsid w:val="00032F5D"/>
    <w:rsid w:val="00036975"/>
    <w:rsid w:val="00037DA1"/>
    <w:rsid w:val="000400A4"/>
    <w:rsid w:val="00045D9B"/>
    <w:rsid w:val="000478EE"/>
    <w:rsid w:val="00047B05"/>
    <w:rsid w:val="00051DBB"/>
    <w:rsid w:val="000531BE"/>
    <w:rsid w:val="0005553E"/>
    <w:rsid w:val="00061731"/>
    <w:rsid w:val="00061C3D"/>
    <w:rsid w:val="000643E5"/>
    <w:rsid w:val="00066AB1"/>
    <w:rsid w:val="00067DFB"/>
    <w:rsid w:val="0007324C"/>
    <w:rsid w:val="0007447A"/>
    <w:rsid w:val="000755B2"/>
    <w:rsid w:val="000759A1"/>
    <w:rsid w:val="000774DD"/>
    <w:rsid w:val="000807FA"/>
    <w:rsid w:val="00082AD8"/>
    <w:rsid w:val="00082F26"/>
    <w:rsid w:val="00092468"/>
    <w:rsid w:val="00092EB3"/>
    <w:rsid w:val="00093679"/>
    <w:rsid w:val="00094AA8"/>
    <w:rsid w:val="0009657E"/>
    <w:rsid w:val="000970F2"/>
    <w:rsid w:val="000A1E3F"/>
    <w:rsid w:val="000A2B42"/>
    <w:rsid w:val="000A3433"/>
    <w:rsid w:val="000A5690"/>
    <w:rsid w:val="000A76C3"/>
    <w:rsid w:val="000B0EBE"/>
    <w:rsid w:val="000B1A15"/>
    <w:rsid w:val="000B2A77"/>
    <w:rsid w:val="000B3CE9"/>
    <w:rsid w:val="000B4515"/>
    <w:rsid w:val="000B4C5A"/>
    <w:rsid w:val="000B5446"/>
    <w:rsid w:val="000B6035"/>
    <w:rsid w:val="000B767F"/>
    <w:rsid w:val="000C1346"/>
    <w:rsid w:val="000C25B8"/>
    <w:rsid w:val="000C3571"/>
    <w:rsid w:val="000C5918"/>
    <w:rsid w:val="000C7B7F"/>
    <w:rsid w:val="000D12FE"/>
    <w:rsid w:val="000D3645"/>
    <w:rsid w:val="000D4500"/>
    <w:rsid w:val="000D4E00"/>
    <w:rsid w:val="000D66E1"/>
    <w:rsid w:val="000D722D"/>
    <w:rsid w:val="000E0354"/>
    <w:rsid w:val="000E1227"/>
    <w:rsid w:val="000E1856"/>
    <w:rsid w:val="000E2DBE"/>
    <w:rsid w:val="000E4E92"/>
    <w:rsid w:val="000E5971"/>
    <w:rsid w:val="000E7AE2"/>
    <w:rsid w:val="000F08DE"/>
    <w:rsid w:val="000F0F60"/>
    <w:rsid w:val="000F2788"/>
    <w:rsid w:val="000F4252"/>
    <w:rsid w:val="000F4C12"/>
    <w:rsid w:val="000F59C4"/>
    <w:rsid w:val="000F7561"/>
    <w:rsid w:val="000F7728"/>
    <w:rsid w:val="000F7825"/>
    <w:rsid w:val="000F7F10"/>
    <w:rsid w:val="001000AF"/>
    <w:rsid w:val="00100DCC"/>
    <w:rsid w:val="00101EFC"/>
    <w:rsid w:val="00101FD1"/>
    <w:rsid w:val="00104806"/>
    <w:rsid w:val="00106399"/>
    <w:rsid w:val="00110E33"/>
    <w:rsid w:val="0011217A"/>
    <w:rsid w:val="00115FC6"/>
    <w:rsid w:val="00121D65"/>
    <w:rsid w:val="00123CD0"/>
    <w:rsid w:val="00123E58"/>
    <w:rsid w:val="00124D37"/>
    <w:rsid w:val="00126520"/>
    <w:rsid w:val="001272D8"/>
    <w:rsid w:val="00130DD5"/>
    <w:rsid w:val="001312CB"/>
    <w:rsid w:val="00135A29"/>
    <w:rsid w:val="00141311"/>
    <w:rsid w:val="00144706"/>
    <w:rsid w:val="001459E8"/>
    <w:rsid w:val="00146046"/>
    <w:rsid w:val="00151555"/>
    <w:rsid w:val="00157E2C"/>
    <w:rsid w:val="001624C2"/>
    <w:rsid w:val="0016372E"/>
    <w:rsid w:val="00163E06"/>
    <w:rsid w:val="00167464"/>
    <w:rsid w:val="00170EE2"/>
    <w:rsid w:val="00172A17"/>
    <w:rsid w:val="001738AD"/>
    <w:rsid w:val="00173F19"/>
    <w:rsid w:val="00175E85"/>
    <w:rsid w:val="00177032"/>
    <w:rsid w:val="0018105D"/>
    <w:rsid w:val="00187065"/>
    <w:rsid w:val="00195F7C"/>
    <w:rsid w:val="00196DCA"/>
    <w:rsid w:val="00197BFC"/>
    <w:rsid w:val="00197D6C"/>
    <w:rsid w:val="001A0029"/>
    <w:rsid w:val="001A23C9"/>
    <w:rsid w:val="001A2893"/>
    <w:rsid w:val="001A2B48"/>
    <w:rsid w:val="001A33B9"/>
    <w:rsid w:val="001A367B"/>
    <w:rsid w:val="001A3717"/>
    <w:rsid w:val="001A3BF7"/>
    <w:rsid w:val="001A6E7D"/>
    <w:rsid w:val="001A73E6"/>
    <w:rsid w:val="001A7856"/>
    <w:rsid w:val="001B1640"/>
    <w:rsid w:val="001B25E0"/>
    <w:rsid w:val="001B267E"/>
    <w:rsid w:val="001B6F16"/>
    <w:rsid w:val="001B73F0"/>
    <w:rsid w:val="001C0973"/>
    <w:rsid w:val="001C2A50"/>
    <w:rsid w:val="001C2D3F"/>
    <w:rsid w:val="001C565A"/>
    <w:rsid w:val="001C79D3"/>
    <w:rsid w:val="001D2CC2"/>
    <w:rsid w:val="001D4BD3"/>
    <w:rsid w:val="001D4F0A"/>
    <w:rsid w:val="001D602B"/>
    <w:rsid w:val="001D643C"/>
    <w:rsid w:val="001E1388"/>
    <w:rsid w:val="001E1E20"/>
    <w:rsid w:val="001E3938"/>
    <w:rsid w:val="001E4213"/>
    <w:rsid w:val="001E4536"/>
    <w:rsid w:val="001F1F4C"/>
    <w:rsid w:val="001F5302"/>
    <w:rsid w:val="001F7195"/>
    <w:rsid w:val="001F74BD"/>
    <w:rsid w:val="00201C05"/>
    <w:rsid w:val="00202619"/>
    <w:rsid w:val="002035FD"/>
    <w:rsid w:val="00207104"/>
    <w:rsid w:val="002078AF"/>
    <w:rsid w:val="00212FE0"/>
    <w:rsid w:val="00217354"/>
    <w:rsid w:val="00217690"/>
    <w:rsid w:val="0022129A"/>
    <w:rsid w:val="002214E5"/>
    <w:rsid w:val="00221C00"/>
    <w:rsid w:val="00221DB5"/>
    <w:rsid w:val="00225E14"/>
    <w:rsid w:val="00226833"/>
    <w:rsid w:val="00227A59"/>
    <w:rsid w:val="002345FE"/>
    <w:rsid w:val="0023507F"/>
    <w:rsid w:val="00236545"/>
    <w:rsid w:val="00236A7D"/>
    <w:rsid w:val="00237748"/>
    <w:rsid w:val="00242878"/>
    <w:rsid w:val="0024396C"/>
    <w:rsid w:val="00244B2B"/>
    <w:rsid w:val="0024788F"/>
    <w:rsid w:val="00247E32"/>
    <w:rsid w:val="00250C5A"/>
    <w:rsid w:val="00250D81"/>
    <w:rsid w:val="00250E48"/>
    <w:rsid w:val="002518E9"/>
    <w:rsid w:val="00253783"/>
    <w:rsid w:val="00254AC6"/>
    <w:rsid w:val="00255E1C"/>
    <w:rsid w:val="002564D3"/>
    <w:rsid w:val="00261760"/>
    <w:rsid w:val="00262D78"/>
    <w:rsid w:val="00264A2F"/>
    <w:rsid w:val="00264D43"/>
    <w:rsid w:val="00266306"/>
    <w:rsid w:val="002672E4"/>
    <w:rsid w:val="00270210"/>
    <w:rsid w:val="00270A81"/>
    <w:rsid w:val="00272E4F"/>
    <w:rsid w:val="00273048"/>
    <w:rsid w:val="002768BF"/>
    <w:rsid w:val="002779B4"/>
    <w:rsid w:val="00281C82"/>
    <w:rsid w:val="00284DC0"/>
    <w:rsid w:val="002862E0"/>
    <w:rsid w:val="00286545"/>
    <w:rsid w:val="00292395"/>
    <w:rsid w:val="0029463E"/>
    <w:rsid w:val="00296390"/>
    <w:rsid w:val="00296B9A"/>
    <w:rsid w:val="002A10E3"/>
    <w:rsid w:val="002A40C5"/>
    <w:rsid w:val="002A50D5"/>
    <w:rsid w:val="002B0DA9"/>
    <w:rsid w:val="002B4003"/>
    <w:rsid w:val="002B534F"/>
    <w:rsid w:val="002B5F4F"/>
    <w:rsid w:val="002B654F"/>
    <w:rsid w:val="002D2916"/>
    <w:rsid w:val="002D5A99"/>
    <w:rsid w:val="002D6D0D"/>
    <w:rsid w:val="002D726D"/>
    <w:rsid w:val="002E30CA"/>
    <w:rsid w:val="002E32A1"/>
    <w:rsid w:val="002E3543"/>
    <w:rsid w:val="002E3A4F"/>
    <w:rsid w:val="002E7172"/>
    <w:rsid w:val="002F1896"/>
    <w:rsid w:val="002F27D3"/>
    <w:rsid w:val="002F4475"/>
    <w:rsid w:val="002F4730"/>
    <w:rsid w:val="002F7D69"/>
    <w:rsid w:val="00302968"/>
    <w:rsid w:val="00303B13"/>
    <w:rsid w:val="00304618"/>
    <w:rsid w:val="00305EB9"/>
    <w:rsid w:val="0030671F"/>
    <w:rsid w:val="003140CA"/>
    <w:rsid w:val="00315AC0"/>
    <w:rsid w:val="00315C55"/>
    <w:rsid w:val="00316A01"/>
    <w:rsid w:val="00317997"/>
    <w:rsid w:val="00321D92"/>
    <w:rsid w:val="0032791B"/>
    <w:rsid w:val="0033170A"/>
    <w:rsid w:val="003320A3"/>
    <w:rsid w:val="003366B7"/>
    <w:rsid w:val="00344891"/>
    <w:rsid w:val="00344F6F"/>
    <w:rsid w:val="0034535F"/>
    <w:rsid w:val="003503A8"/>
    <w:rsid w:val="00351730"/>
    <w:rsid w:val="003624E3"/>
    <w:rsid w:val="00362A25"/>
    <w:rsid w:val="00364F90"/>
    <w:rsid w:val="00366C1C"/>
    <w:rsid w:val="0037023E"/>
    <w:rsid w:val="00371EF6"/>
    <w:rsid w:val="0037321D"/>
    <w:rsid w:val="00377F57"/>
    <w:rsid w:val="00381802"/>
    <w:rsid w:val="003845E4"/>
    <w:rsid w:val="003860BC"/>
    <w:rsid w:val="00387CD3"/>
    <w:rsid w:val="003906EE"/>
    <w:rsid w:val="00391900"/>
    <w:rsid w:val="00391AA3"/>
    <w:rsid w:val="00392893"/>
    <w:rsid w:val="0039334F"/>
    <w:rsid w:val="00394F8A"/>
    <w:rsid w:val="003956F8"/>
    <w:rsid w:val="003957C6"/>
    <w:rsid w:val="00397916"/>
    <w:rsid w:val="00397D77"/>
    <w:rsid w:val="003A22E2"/>
    <w:rsid w:val="003A4DB5"/>
    <w:rsid w:val="003A4EA3"/>
    <w:rsid w:val="003B0CA3"/>
    <w:rsid w:val="003B4A9D"/>
    <w:rsid w:val="003B59D3"/>
    <w:rsid w:val="003B5E71"/>
    <w:rsid w:val="003C04C7"/>
    <w:rsid w:val="003C3B3F"/>
    <w:rsid w:val="003C429C"/>
    <w:rsid w:val="003C6D3E"/>
    <w:rsid w:val="003D2D4B"/>
    <w:rsid w:val="003D2FF6"/>
    <w:rsid w:val="003D540E"/>
    <w:rsid w:val="003D5D0E"/>
    <w:rsid w:val="003E0BA4"/>
    <w:rsid w:val="003E22D6"/>
    <w:rsid w:val="003E2855"/>
    <w:rsid w:val="003E2B85"/>
    <w:rsid w:val="003E399B"/>
    <w:rsid w:val="003E4B64"/>
    <w:rsid w:val="003E7749"/>
    <w:rsid w:val="003F072D"/>
    <w:rsid w:val="003F3318"/>
    <w:rsid w:val="003F5ACC"/>
    <w:rsid w:val="00401328"/>
    <w:rsid w:val="00401CE6"/>
    <w:rsid w:val="00401FBB"/>
    <w:rsid w:val="00403062"/>
    <w:rsid w:val="0040351B"/>
    <w:rsid w:val="0040436B"/>
    <w:rsid w:val="00404AFE"/>
    <w:rsid w:val="004068FB"/>
    <w:rsid w:val="0041134C"/>
    <w:rsid w:val="00413356"/>
    <w:rsid w:val="004145E2"/>
    <w:rsid w:val="0041612F"/>
    <w:rsid w:val="00416674"/>
    <w:rsid w:val="00420244"/>
    <w:rsid w:val="00421DA8"/>
    <w:rsid w:val="00421DE7"/>
    <w:rsid w:val="004238F1"/>
    <w:rsid w:val="00423AC1"/>
    <w:rsid w:val="00423C92"/>
    <w:rsid w:val="004247B0"/>
    <w:rsid w:val="0043046E"/>
    <w:rsid w:val="00431AEC"/>
    <w:rsid w:val="00431B47"/>
    <w:rsid w:val="00432120"/>
    <w:rsid w:val="0043234A"/>
    <w:rsid w:val="00432478"/>
    <w:rsid w:val="00436442"/>
    <w:rsid w:val="00436D42"/>
    <w:rsid w:val="00437CFA"/>
    <w:rsid w:val="00441431"/>
    <w:rsid w:val="00442A40"/>
    <w:rsid w:val="00443C9C"/>
    <w:rsid w:val="00444119"/>
    <w:rsid w:val="004509FB"/>
    <w:rsid w:val="00456942"/>
    <w:rsid w:val="004644D4"/>
    <w:rsid w:val="004648D1"/>
    <w:rsid w:val="00464C3D"/>
    <w:rsid w:val="00466320"/>
    <w:rsid w:val="00467B48"/>
    <w:rsid w:val="00471538"/>
    <w:rsid w:val="00475786"/>
    <w:rsid w:val="00482C43"/>
    <w:rsid w:val="004870ED"/>
    <w:rsid w:val="00487EC3"/>
    <w:rsid w:val="00491995"/>
    <w:rsid w:val="004929F5"/>
    <w:rsid w:val="00494B48"/>
    <w:rsid w:val="00494C84"/>
    <w:rsid w:val="00495AB7"/>
    <w:rsid w:val="004A10B7"/>
    <w:rsid w:val="004A3041"/>
    <w:rsid w:val="004A6C06"/>
    <w:rsid w:val="004B099C"/>
    <w:rsid w:val="004B161D"/>
    <w:rsid w:val="004B327C"/>
    <w:rsid w:val="004B32E5"/>
    <w:rsid w:val="004B59CE"/>
    <w:rsid w:val="004B694A"/>
    <w:rsid w:val="004B74AD"/>
    <w:rsid w:val="004C0974"/>
    <w:rsid w:val="004C16C2"/>
    <w:rsid w:val="004C4E28"/>
    <w:rsid w:val="004D0309"/>
    <w:rsid w:val="004D1F97"/>
    <w:rsid w:val="004D2017"/>
    <w:rsid w:val="004D2943"/>
    <w:rsid w:val="004D2C46"/>
    <w:rsid w:val="004D2D79"/>
    <w:rsid w:val="004D3DE1"/>
    <w:rsid w:val="004D4356"/>
    <w:rsid w:val="004D4AEC"/>
    <w:rsid w:val="004E0F10"/>
    <w:rsid w:val="004E35A7"/>
    <w:rsid w:val="004E41A6"/>
    <w:rsid w:val="004E5A51"/>
    <w:rsid w:val="004F18CD"/>
    <w:rsid w:val="004F3943"/>
    <w:rsid w:val="004F5C47"/>
    <w:rsid w:val="004F6DA3"/>
    <w:rsid w:val="004F78FC"/>
    <w:rsid w:val="00501FF3"/>
    <w:rsid w:val="00502B33"/>
    <w:rsid w:val="00504813"/>
    <w:rsid w:val="00504E1D"/>
    <w:rsid w:val="00507DD6"/>
    <w:rsid w:val="005107C8"/>
    <w:rsid w:val="00514451"/>
    <w:rsid w:val="00516329"/>
    <w:rsid w:val="00516977"/>
    <w:rsid w:val="005169BF"/>
    <w:rsid w:val="00521FA7"/>
    <w:rsid w:val="005249E7"/>
    <w:rsid w:val="00526146"/>
    <w:rsid w:val="00535415"/>
    <w:rsid w:val="0053561B"/>
    <w:rsid w:val="00536CDE"/>
    <w:rsid w:val="005376AE"/>
    <w:rsid w:val="005411A7"/>
    <w:rsid w:val="00541B45"/>
    <w:rsid w:val="00542050"/>
    <w:rsid w:val="00542E00"/>
    <w:rsid w:val="00544759"/>
    <w:rsid w:val="00547468"/>
    <w:rsid w:val="005508BE"/>
    <w:rsid w:val="005536D3"/>
    <w:rsid w:val="0055403C"/>
    <w:rsid w:val="005558EA"/>
    <w:rsid w:val="00555AE6"/>
    <w:rsid w:val="0055700C"/>
    <w:rsid w:val="00560A28"/>
    <w:rsid w:val="005663B8"/>
    <w:rsid w:val="0056762E"/>
    <w:rsid w:val="005702E8"/>
    <w:rsid w:val="00573757"/>
    <w:rsid w:val="00576373"/>
    <w:rsid w:val="00576B6B"/>
    <w:rsid w:val="00580B53"/>
    <w:rsid w:val="00581CCA"/>
    <w:rsid w:val="00587B6C"/>
    <w:rsid w:val="00587C56"/>
    <w:rsid w:val="0059086A"/>
    <w:rsid w:val="00592333"/>
    <w:rsid w:val="005924F9"/>
    <w:rsid w:val="00594907"/>
    <w:rsid w:val="005A1DA8"/>
    <w:rsid w:val="005A23EF"/>
    <w:rsid w:val="005A50B7"/>
    <w:rsid w:val="005B209D"/>
    <w:rsid w:val="005B27C3"/>
    <w:rsid w:val="005B5308"/>
    <w:rsid w:val="005B5A24"/>
    <w:rsid w:val="005C3939"/>
    <w:rsid w:val="005D1CAB"/>
    <w:rsid w:val="005D5AA7"/>
    <w:rsid w:val="005E0A61"/>
    <w:rsid w:val="005E2AEB"/>
    <w:rsid w:val="005E378B"/>
    <w:rsid w:val="005E3C72"/>
    <w:rsid w:val="005E5FE8"/>
    <w:rsid w:val="005E7BD9"/>
    <w:rsid w:val="005E7EBF"/>
    <w:rsid w:val="005F26D1"/>
    <w:rsid w:val="005F4E5B"/>
    <w:rsid w:val="005F6943"/>
    <w:rsid w:val="005F7A9E"/>
    <w:rsid w:val="006011F2"/>
    <w:rsid w:val="00603944"/>
    <w:rsid w:val="00607BCD"/>
    <w:rsid w:val="00610069"/>
    <w:rsid w:val="00610BB7"/>
    <w:rsid w:val="006165C8"/>
    <w:rsid w:val="006168C5"/>
    <w:rsid w:val="00616B2B"/>
    <w:rsid w:val="00621D52"/>
    <w:rsid w:val="00621E9C"/>
    <w:rsid w:val="0062376E"/>
    <w:rsid w:val="00624BBA"/>
    <w:rsid w:val="0062561D"/>
    <w:rsid w:val="00625BD6"/>
    <w:rsid w:val="00625EED"/>
    <w:rsid w:val="00626072"/>
    <w:rsid w:val="00626D8C"/>
    <w:rsid w:val="00627A5C"/>
    <w:rsid w:val="006339B0"/>
    <w:rsid w:val="00635476"/>
    <w:rsid w:val="00640160"/>
    <w:rsid w:val="006423D0"/>
    <w:rsid w:val="0064342F"/>
    <w:rsid w:val="00644A71"/>
    <w:rsid w:val="00647866"/>
    <w:rsid w:val="00647A0B"/>
    <w:rsid w:val="006517E2"/>
    <w:rsid w:val="00657C1C"/>
    <w:rsid w:val="006627B7"/>
    <w:rsid w:val="006647BF"/>
    <w:rsid w:val="00665265"/>
    <w:rsid w:val="0066771B"/>
    <w:rsid w:val="00667CCE"/>
    <w:rsid w:val="00670762"/>
    <w:rsid w:val="0067285C"/>
    <w:rsid w:val="00672B86"/>
    <w:rsid w:val="006733DE"/>
    <w:rsid w:val="00677808"/>
    <w:rsid w:val="00681EC7"/>
    <w:rsid w:val="00683756"/>
    <w:rsid w:val="00690EE0"/>
    <w:rsid w:val="006924DF"/>
    <w:rsid w:val="0069496E"/>
    <w:rsid w:val="00694B7D"/>
    <w:rsid w:val="00696256"/>
    <w:rsid w:val="00696418"/>
    <w:rsid w:val="00697637"/>
    <w:rsid w:val="006A0C6B"/>
    <w:rsid w:val="006A23DA"/>
    <w:rsid w:val="006A7136"/>
    <w:rsid w:val="006B357B"/>
    <w:rsid w:val="006B45F9"/>
    <w:rsid w:val="006B510D"/>
    <w:rsid w:val="006B5780"/>
    <w:rsid w:val="006B786F"/>
    <w:rsid w:val="006B7D5D"/>
    <w:rsid w:val="006C0265"/>
    <w:rsid w:val="006C244C"/>
    <w:rsid w:val="006D0385"/>
    <w:rsid w:val="006D17CE"/>
    <w:rsid w:val="006D1EA6"/>
    <w:rsid w:val="006D2379"/>
    <w:rsid w:val="006D49CA"/>
    <w:rsid w:val="006D5516"/>
    <w:rsid w:val="006D6BF3"/>
    <w:rsid w:val="006E3A37"/>
    <w:rsid w:val="006E50BB"/>
    <w:rsid w:val="006F0F21"/>
    <w:rsid w:val="006F2E7B"/>
    <w:rsid w:val="006F3041"/>
    <w:rsid w:val="006F43FE"/>
    <w:rsid w:val="006F53DB"/>
    <w:rsid w:val="006F6AA2"/>
    <w:rsid w:val="0070046B"/>
    <w:rsid w:val="00700D0B"/>
    <w:rsid w:val="007016FD"/>
    <w:rsid w:val="007025AC"/>
    <w:rsid w:val="00702BCC"/>
    <w:rsid w:val="0070359C"/>
    <w:rsid w:val="0070361C"/>
    <w:rsid w:val="00706130"/>
    <w:rsid w:val="00706382"/>
    <w:rsid w:val="00706FC9"/>
    <w:rsid w:val="0071046F"/>
    <w:rsid w:val="007131E9"/>
    <w:rsid w:val="00714123"/>
    <w:rsid w:val="00716310"/>
    <w:rsid w:val="0071709D"/>
    <w:rsid w:val="0071715F"/>
    <w:rsid w:val="00717890"/>
    <w:rsid w:val="00717927"/>
    <w:rsid w:val="0072165B"/>
    <w:rsid w:val="0072203E"/>
    <w:rsid w:val="00723727"/>
    <w:rsid w:val="00723DCA"/>
    <w:rsid w:val="007244DF"/>
    <w:rsid w:val="0072482F"/>
    <w:rsid w:val="00724910"/>
    <w:rsid w:val="00726034"/>
    <w:rsid w:val="00726F51"/>
    <w:rsid w:val="00731C83"/>
    <w:rsid w:val="00733D05"/>
    <w:rsid w:val="0073504E"/>
    <w:rsid w:val="00735FAF"/>
    <w:rsid w:val="00744C3A"/>
    <w:rsid w:val="0074691C"/>
    <w:rsid w:val="00747A58"/>
    <w:rsid w:val="0075034E"/>
    <w:rsid w:val="00750AAF"/>
    <w:rsid w:val="00750E69"/>
    <w:rsid w:val="00752FB6"/>
    <w:rsid w:val="00755AAA"/>
    <w:rsid w:val="007645B6"/>
    <w:rsid w:val="00764774"/>
    <w:rsid w:val="007664D6"/>
    <w:rsid w:val="00766CE8"/>
    <w:rsid w:val="00770812"/>
    <w:rsid w:val="00770D1E"/>
    <w:rsid w:val="007726FF"/>
    <w:rsid w:val="00772B3A"/>
    <w:rsid w:val="00772EA5"/>
    <w:rsid w:val="00776321"/>
    <w:rsid w:val="007767B4"/>
    <w:rsid w:val="007771FB"/>
    <w:rsid w:val="00780A45"/>
    <w:rsid w:val="00783683"/>
    <w:rsid w:val="00784294"/>
    <w:rsid w:val="007874EA"/>
    <w:rsid w:val="007919E3"/>
    <w:rsid w:val="007951E7"/>
    <w:rsid w:val="007953E6"/>
    <w:rsid w:val="00795E44"/>
    <w:rsid w:val="007A043B"/>
    <w:rsid w:val="007A1070"/>
    <w:rsid w:val="007A2357"/>
    <w:rsid w:val="007A6B84"/>
    <w:rsid w:val="007B1050"/>
    <w:rsid w:val="007B1180"/>
    <w:rsid w:val="007B25D1"/>
    <w:rsid w:val="007B2927"/>
    <w:rsid w:val="007B355E"/>
    <w:rsid w:val="007B54E1"/>
    <w:rsid w:val="007B61A5"/>
    <w:rsid w:val="007B6C50"/>
    <w:rsid w:val="007C0CE1"/>
    <w:rsid w:val="007C4060"/>
    <w:rsid w:val="007C6792"/>
    <w:rsid w:val="007C7BC2"/>
    <w:rsid w:val="007D031A"/>
    <w:rsid w:val="007D0C9F"/>
    <w:rsid w:val="007E0629"/>
    <w:rsid w:val="007E11C2"/>
    <w:rsid w:val="007E1575"/>
    <w:rsid w:val="007E1F99"/>
    <w:rsid w:val="007E2C4C"/>
    <w:rsid w:val="007E2E21"/>
    <w:rsid w:val="007E31DB"/>
    <w:rsid w:val="007E3990"/>
    <w:rsid w:val="007E52E3"/>
    <w:rsid w:val="007E7306"/>
    <w:rsid w:val="007F1F0F"/>
    <w:rsid w:val="007F2228"/>
    <w:rsid w:val="007F55D1"/>
    <w:rsid w:val="00801732"/>
    <w:rsid w:val="00802457"/>
    <w:rsid w:val="008035C7"/>
    <w:rsid w:val="00803DEE"/>
    <w:rsid w:val="00803E10"/>
    <w:rsid w:val="00803EB4"/>
    <w:rsid w:val="00805D88"/>
    <w:rsid w:val="00806E9B"/>
    <w:rsid w:val="00806EC8"/>
    <w:rsid w:val="00807DC3"/>
    <w:rsid w:val="00811AB9"/>
    <w:rsid w:val="00814472"/>
    <w:rsid w:val="00815F9D"/>
    <w:rsid w:val="00816EC5"/>
    <w:rsid w:val="008173BC"/>
    <w:rsid w:val="00817F4C"/>
    <w:rsid w:val="008217B6"/>
    <w:rsid w:val="00822978"/>
    <w:rsid w:val="00823890"/>
    <w:rsid w:val="00825019"/>
    <w:rsid w:val="00825CD4"/>
    <w:rsid w:val="00825E0F"/>
    <w:rsid w:val="00826311"/>
    <w:rsid w:val="0082781E"/>
    <w:rsid w:val="0083148C"/>
    <w:rsid w:val="008324E3"/>
    <w:rsid w:val="00832D86"/>
    <w:rsid w:val="00835362"/>
    <w:rsid w:val="00835619"/>
    <w:rsid w:val="00835E2F"/>
    <w:rsid w:val="00837881"/>
    <w:rsid w:val="00837CF5"/>
    <w:rsid w:val="0084002F"/>
    <w:rsid w:val="00840AE5"/>
    <w:rsid w:val="008422DB"/>
    <w:rsid w:val="008444AE"/>
    <w:rsid w:val="008454D0"/>
    <w:rsid w:val="00845F73"/>
    <w:rsid w:val="008471E6"/>
    <w:rsid w:val="00847C1F"/>
    <w:rsid w:val="00847E76"/>
    <w:rsid w:val="00847FAA"/>
    <w:rsid w:val="0085097E"/>
    <w:rsid w:val="0085602B"/>
    <w:rsid w:val="008578E5"/>
    <w:rsid w:val="00857A07"/>
    <w:rsid w:val="008604DF"/>
    <w:rsid w:val="0086208E"/>
    <w:rsid w:val="0086375D"/>
    <w:rsid w:val="00864596"/>
    <w:rsid w:val="008648B2"/>
    <w:rsid w:val="008651A8"/>
    <w:rsid w:val="00866486"/>
    <w:rsid w:val="008714AE"/>
    <w:rsid w:val="00874A0F"/>
    <w:rsid w:val="00874C84"/>
    <w:rsid w:val="00875A1A"/>
    <w:rsid w:val="008816E8"/>
    <w:rsid w:val="00882F88"/>
    <w:rsid w:val="00884C09"/>
    <w:rsid w:val="008867AD"/>
    <w:rsid w:val="00886E86"/>
    <w:rsid w:val="00895728"/>
    <w:rsid w:val="008A0EB9"/>
    <w:rsid w:val="008A51BA"/>
    <w:rsid w:val="008A620A"/>
    <w:rsid w:val="008A640E"/>
    <w:rsid w:val="008B414E"/>
    <w:rsid w:val="008B673B"/>
    <w:rsid w:val="008C010E"/>
    <w:rsid w:val="008C37C6"/>
    <w:rsid w:val="008C5EE0"/>
    <w:rsid w:val="008C741C"/>
    <w:rsid w:val="008D11C9"/>
    <w:rsid w:val="008D17A6"/>
    <w:rsid w:val="008D32BD"/>
    <w:rsid w:val="008D359F"/>
    <w:rsid w:val="008D47DB"/>
    <w:rsid w:val="008D677C"/>
    <w:rsid w:val="008E4B7D"/>
    <w:rsid w:val="008F2B21"/>
    <w:rsid w:val="008F2E67"/>
    <w:rsid w:val="008F52A7"/>
    <w:rsid w:val="008F57EF"/>
    <w:rsid w:val="008F5C70"/>
    <w:rsid w:val="008F7D54"/>
    <w:rsid w:val="00900025"/>
    <w:rsid w:val="00904231"/>
    <w:rsid w:val="00905106"/>
    <w:rsid w:val="00907094"/>
    <w:rsid w:val="009106DA"/>
    <w:rsid w:val="00911DF2"/>
    <w:rsid w:val="00913F39"/>
    <w:rsid w:val="00914EF9"/>
    <w:rsid w:val="00915301"/>
    <w:rsid w:val="0091563E"/>
    <w:rsid w:val="00916816"/>
    <w:rsid w:val="00920BC9"/>
    <w:rsid w:val="00920F77"/>
    <w:rsid w:val="009216B0"/>
    <w:rsid w:val="009217E0"/>
    <w:rsid w:val="00924AF9"/>
    <w:rsid w:val="009326DC"/>
    <w:rsid w:val="00940BB8"/>
    <w:rsid w:val="009464DC"/>
    <w:rsid w:val="00952894"/>
    <w:rsid w:val="009560A0"/>
    <w:rsid w:val="00957A50"/>
    <w:rsid w:val="009607A6"/>
    <w:rsid w:val="009639F6"/>
    <w:rsid w:val="00970260"/>
    <w:rsid w:val="00970883"/>
    <w:rsid w:val="00970918"/>
    <w:rsid w:val="00970AB0"/>
    <w:rsid w:val="00973953"/>
    <w:rsid w:val="009754EF"/>
    <w:rsid w:val="00980351"/>
    <w:rsid w:val="00980E61"/>
    <w:rsid w:val="00981E4A"/>
    <w:rsid w:val="00986263"/>
    <w:rsid w:val="00986292"/>
    <w:rsid w:val="00987B78"/>
    <w:rsid w:val="00987D06"/>
    <w:rsid w:val="0099133D"/>
    <w:rsid w:val="00991680"/>
    <w:rsid w:val="00991A77"/>
    <w:rsid w:val="00991EA5"/>
    <w:rsid w:val="00992706"/>
    <w:rsid w:val="0099365B"/>
    <w:rsid w:val="0099402E"/>
    <w:rsid w:val="009944BD"/>
    <w:rsid w:val="00995C58"/>
    <w:rsid w:val="009A39FA"/>
    <w:rsid w:val="009A5251"/>
    <w:rsid w:val="009A5618"/>
    <w:rsid w:val="009A65F9"/>
    <w:rsid w:val="009B071B"/>
    <w:rsid w:val="009B095A"/>
    <w:rsid w:val="009B33AF"/>
    <w:rsid w:val="009B5BF7"/>
    <w:rsid w:val="009B65A2"/>
    <w:rsid w:val="009C0F53"/>
    <w:rsid w:val="009C1372"/>
    <w:rsid w:val="009C2D5D"/>
    <w:rsid w:val="009C7D0C"/>
    <w:rsid w:val="009D0F91"/>
    <w:rsid w:val="009D1D36"/>
    <w:rsid w:val="009D27F5"/>
    <w:rsid w:val="009D328A"/>
    <w:rsid w:val="009D5977"/>
    <w:rsid w:val="009D5D24"/>
    <w:rsid w:val="009D7252"/>
    <w:rsid w:val="009E08D0"/>
    <w:rsid w:val="009E0CF0"/>
    <w:rsid w:val="009E0E82"/>
    <w:rsid w:val="009E2C2B"/>
    <w:rsid w:val="009E30C7"/>
    <w:rsid w:val="009E4F64"/>
    <w:rsid w:val="009E54F6"/>
    <w:rsid w:val="009E6D99"/>
    <w:rsid w:val="009E7E7E"/>
    <w:rsid w:val="009F0DCA"/>
    <w:rsid w:val="009F25F8"/>
    <w:rsid w:val="009F273A"/>
    <w:rsid w:val="009F3896"/>
    <w:rsid w:val="009F3CD5"/>
    <w:rsid w:val="009F41E4"/>
    <w:rsid w:val="009F77D8"/>
    <w:rsid w:val="009F7DF3"/>
    <w:rsid w:val="00A00A79"/>
    <w:rsid w:val="00A06D9E"/>
    <w:rsid w:val="00A156C4"/>
    <w:rsid w:val="00A16231"/>
    <w:rsid w:val="00A17E9C"/>
    <w:rsid w:val="00A2015F"/>
    <w:rsid w:val="00A22FDE"/>
    <w:rsid w:val="00A23A70"/>
    <w:rsid w:val="00A25C2C"/>
    <w:rsid w:val="00A304C4"/>
    <w:rsid w:val="00A34B2F"/>
    <w:rsid w:val="00A3756F"/>
    <w:rsid w:val="00A43DF1"/>
    <w:rsid w:val="00A44A0D"/>
    <w:rsid w:val="00A476FA"/>
    <w:rsid w:val="00A5021B"/>
    <w:rsid w:val="00A549F6"/>
    <w:rsid w:val="00A57401"/>
    <w:rsid w:val="00A656B2"/>
    <w:rsid w:val="00A67BB0"/>
    <w:rsid w:val="00A727F4"/>
    <w:rsid w:val="00A74EE0"/>
    <w:rsid w:val="00A76F3F"/>
    <w:rsid w:val="00A77F3A"/>
    <w:rsid w:val="00A80048"/>
    <w:rsid w:val="00A81B9B"/>
    <w:rsid w:val="00A82F6C"/>
    <w:rsid w:val="00A83C17"/>
    <w:rsid w:val="00A84F12"/>
    <w:rsid w:val="00A860D7"/>
    <w:rsid w:val="00A8671C"/>
    <w:rsid w:val="00A86E48"/>
    <w:rsid w:val="00A86F64"/>
    <w:rsid w:val="00A90403"/>
    <w:rsid w:val="00A921FA"/>
    <w:rsid w:val="00A9371F"/>
    <w:rsid w:val="00A9381A"/>
    <w:rsid w:val="00A945EF"/>
    <w:rsid w:val="00A96F7B"/>
    <w:rsid w:val="00AA14A3"/>
    <w:rsid w:val="00AA35BF"/>
    <w:rsid w:val="00AA402A"/>
    <w:rsid w:val="00AA6E58"/>
    <w:rsid w:val="00AA75F1"/>
    <w:rsid w:val="00AB0E9A"/>
    <w:rsid w:val="00AB29BB"/>
    <w:rsid w:val="00AB2DA6"/>
    <w:rsid w:val="00AB4582"/>
    <w:rsid w:val="00AB4CF6"/>
    <w:rsid w:val="00AB5B4D"/>
    <w:rsid w:val="00AB7D2D"/>
    <w:rsid w:val="00AC4A2C"/>
    <w:rsid w:val="00AC62BC"/>
    <w:rsid w:val="00AD0098"/>
    <w:rsid w:val="00AD2EE5"/>
    <w:rsid w:val="00AD4F9B"/>
    <w:rsid w:val="00AD7700"/>
    <w:rsid w:val="00AE5E48"/>
    <w:rsid w:val="00AE69C1"/>
    <w:rsid w:val="00AF1D9A"/>
    <w:rsid w:val="00AF57B8"/>
    <w:rsid w:val="00AF60BF"/>
    <w:rsid w:val="00AF63C5"/>
    <w:rsid w:val="00AF7C52"/>
    <w:rsid w:val="00B01DC1"/>
    <w:rsid w:val="00B020D2"/>
    <w:rsid w:val="00B02BB0"/>
    <w:rsid w:val="00B052AC"/>
    <w:rsid w:val="00B052B1"/>
    <w:rsid w:val="00B056E0"/>
    <w:rsid w:val="00B058DA"/>
    <w:rsid w:val="00B10811"/>
    <w:rsid w:val="00B13469"/>
    <w:rsid w:val="00B1402C"/>
    <w:rsid w:val="00B150CA"/>
    <w:rsid w:val="00B17F79"/>
    <w:rsid w:val="00B22BAF"/>
    <w:rsid w:val="00B2346B"/>
    <w:rsid w:val="00B23C94"/>
    <w:rsid w:val="00B247FD"/>
    <w:rsid w:val="00B249CC"/>
    <w:rsid w:val="00B2522E"/>
    <w:rsid w:val="00B2637C"/>
    <w:rsid w:val="00B31D00"/>
    <w:rsid w:val="00B3385E"/>
    <w:rsid w:val="00B34373"/>
    <w:rsid w:val="00B35337"/>
    <w:rsid w:val="00B37A06"/>
    <w:rsid w:val="00B42460"/>
    <w:rsid w:val="00B464CF"/>
    <w:rsid w:val="00B479F7"/>
    <w:rsid w:val="00B51083"/>
    <w:rsid w:val="00B51A7C"/>
    <w:rsid w:val="00B51E50"/>
    <w:rsid w:val="00B53C51"/>
    <w:rsid w:val="00B617B8"/>
    <w:rsid w:val="00B62870"/>
    <w:rsid w:val="00B62A59"/>
    <w:rsid w:val="00B64168"/>
    <w:rsid w:val="00B64DAE"/>
    <w:rsid w:val="00B64EAC"/>
    <w:rsid w:val="00B659B3"/>
    <w:rsid w:val="00B65F0C"/>
    <w:rsid w:val="00B718CD"/>
    <w:rsid w:val="00B7259A"/>
    <w:rsid w:val="00B756CD"/>
    <w:rsid w:val="00B770D9"/>
    <w:rsid w:val="00B813DE"/>
    <w:rsid w:val="00B821D5"/>
    <w:rsid w:val="00B82605"/>
    <w:rsid w:val="00B82A2E"/>
    <w:rsid w:val="00B84569"/>
    <w:rsid w:val="00B8468D"/>
    <w:rsid w:val="00B91FFE"/>
    <w:rsid w:val="00BA0A06"/>
    <w:rsid w:val="00BA59A6"/>
    <w:rsid w:val="00BA5E39"/>
    <w:rsid w:val="00BA768C"/>
    <w:rsid w:val="00BA795C"/>
    <w:rsid w:val="00BB3C38"/>
    <w:rsid w:val="00BB453E"/>
    <w:rsid w:val="00BB6B8C"/>
    <w:rsid w:val="00BB6DC5"/>
    <w:rsid w:val="00BC06C5"/>
    <w:rsid w:val="00BC11FB"/>
    <w:rsid w:val="00BC1B4E"/>
    <w:rsid w:val="00BC22C6"/>
    <w:rsid w:val="00BC49AF"/>
    <w:rsid w:val="00BC6415"/>
    <w:rsid w:val="00BD01CF"/>
    <w:rsid w:val="00BD075C"/>
    <w:rsid w:val="00BD257A"/>
    <w:rsid w:val="00BD324D"/>
    <w:rsid w:val="00BD3F4C"/>
    <w:rsid w:val="00BD5CA3"/>
    <w:rsid w:val="00BD6519"/>
    <w:rsid w:val="00BE015D"/>
    <w:rsid w:val="00BE1A98"/>
    <w:rsid w:val="00BE1EB6"/>
    <w:rsid w:val="00BE2E94"/>
    <w:rsid w:val="00BE42CB"/>
    <w:rsid w:val="00BE4512"/>
    <w:rsid w:val="00BF23FE"/>
    <w:rsid w:val="00BF33B9"/>
    <w:rsid w:val="00BF4DB0"/>
    <w:rsid w:val="00C01A05"/>
    <w:rsid w:val="00C0218A"/>
    <w:rsid w:val="00C03019"/>
    <w:rsid w:val="00C03E63"/>
    <w:rsid w:val="00C10441"/>
    <w:rsid w:val="00C20FFB"/>
    <w:rsid w:val="00C21ABE"/>
    <w:rsid w:val="00C2211F"/>
    <w:rsid w:val="00C237CB"/>
    <w:rsid w:val="00C245FC"/>
    <w:rsid w:val="00C25510"/>
    <w:rsid w:val="00C26608"/>
    <w:rsid w:val="00C26D8E"/>
    <w:rsid w:val="00C32DA4"/>
    <w:rsid w:val="00C33F7A"/>
    <w:rsid w:val="00C360A3"/>
    <w:rsid w:val="00C40E7A"/>
    <w:rsid w:val="00C423E9"/>
    <w:rsid w:val="00C47E51"/>
    <w:rsid w:val="00C47FBC"/>
    <w:rsid w:val="00C51B10"/>
    <w:rsid w:val="00C524C0"/>
    <w:rsid w:val="00C52732"/>
    <w:rsid w:val="00C555E9"/>
    <w:rsid w:val="00C578D9"/>
    <w:rsid w:val="00C61F94"/>
    <w:rsid w:val="00C62F92"/>
    <w:rsid w:val="00C632F4"/>
    <w:rsid w:val="00C672CF"/>
    <w:rsid w:val="00C701E0"/>
    <w:rsid w:val="00C70746"/>
    <w:rsid w:val="00C708C0"/>
    <w:rsid w:val="00C70CA7"/>
    <w:rsid w:val="00C7308E"/>
    <w:rsid w:val="00C73FE1"/>
    <w:rsid w:val="00C74EEC"/>
    <w:rsid w:val="00C7543A"/>
    <w:rsid w:val="00C807AE"/>
    <w:rsid w:val="00C812D3"/>
    <w:rsid w:val="00C85CAC"/>
    <w:rsid w:val="00C87290"/>
    <w:rsid w:val="00C8773E"/>
    <w:rsid w:val="00C90AF9"/>
    <w:rsid w:val="00C91B05"/>
    <w:rsid w:val="00C946B8"/>
    <w:rsid w:val="00C97736"/>
    <w:rsid w:val="00CA029B"/>
    <w:rsid w:val="00CA19F3"/>
    <w:rsid w:val="00CA2DC0"/>
    <w:rsid w:val="00CA4EC2"/>
    <w:rsid w:val="00CB014E"/>
    <w:rsid w:val="00CB0B59"/>
    <w:rsid w:val="00CB133E"/>
    <w:rsid w:val="00CB2208"/>
    <w:rsid w:val="00CB4290"/>
    <w:rsid w:val="00CB56D3"/>
    <w:rsid w:val="00CB73B7"/>
    <w:rsid w:val="00CC0519"/>
    <w:rsid w:val="00CC05CC"/>
    <w:rsid w:val="00CC2A88"/>
    <w:rsid w:val="00CC3423"/>
    <w:rsid w:val="00CC602D"/>
    <w:rsid w:val="00CC621B"/>
    <w:rsid w:val="00CC6984"/>
    <w:rsid w:val="00CD1DD4"/>
    <w:rsid w:val="00CD43C8"/>
    <w:rsid w:val="00CD4B88"/>
    <w:rsid w:val="00CD799B"/>
    <w:rsid w:val="00CE1863"/>
    <w:rsid w:val="00CE3B42"/>
    <w:rsid w:val="00CF3F2F"/>
    <w:rsid w:val="00CF658B"/>
    <w:rsid w:val="00CF698E"/>
    <w:rsid w:val="00CF6B52"/>
    <w:rsid w:val="00CF7602"/>
    <w:rsid w:val="00D01130"/>
    <w:rsid w:val="00D018F1"/>
    <w:rsid w:val="00D02CF1"/>
    <w:rsid w:val="00D03749"/>
    <w:rsid w:val="00D040FF"/>
    <w:rsid w:val="00D046A3"/>
    <w:rsid w:val="00D054BD"/>
    <w:rsid w:val="00D060FD"/>
    <w:rsid w:val="00D11E56"/>
    <w:rsid w:val="00D1291D"/>
    <w:rsid w:val="00D12B24"/>
    <w:rsid w:val="00D14264"/>
    <w:rsid w:val="00D153A2"/>
    <w:rsid w:val="00D15C9F"/>
    <w:rsid w:val="00D170F1"/>
    <w:rsid w:val="00D173D5"/>
    <w:rsid w:val="00D2157F"/>
    <w:rsid w:val="00D21F71"/>
    <w:rsid w:val="00D22523"/>
    <w:rsid w:val="00D234C1"/>
    <w:rsid w:val="00D24303"/>
    <w:rsid w:val="00D2468F"/>
    <w:rsid w:val="00D25F16"/>
    <w:rsid w:val="00D25FC2"/>
    <w:rsid w:val="00D30952"/>
    <w:rsid w:val="00D31454"/>
    <w:rsid w:val="00D33E04"/>
    <w:rsid w:val="00D34FC8"/>
    <w:rsid w:val="00D35809"/>
    <w:rsid w:val="00D3789C"/>
    <w:rsid w:val="00D40A51"/>
    <w:rsid w:val="00D4293F"/>
    <w:rsid w:val="00D44DC1"/>
    <w:rsid w:val="00D4598C"/>
    <w:rsid w:val="00D508A0"/>
    <w:rsid w:val="00D529E3"/>
    <w:rsid w:val="00D536F7"/>
    <w:rsid w:val="00D56D37"/>
    <w:rsid w:val="00D57495"/>
    <w:rsid w:val="00D579E5"/>
    <w:rsid w:val="00D57B44"/>
    <w:rsid w:val="00D60F1D"/>
    <w:rsid w:val="00D62A10"/>
    <w:rsid w:val="00D631BB"/>
    <w:rsid w:val="00D63BCE"/>
    <w:rsid w:val="00D72259"/>
    <w:rsid w:val="00D728C4"/>
    <w:rsid w:val="00D73662"/>
    <w:rsid w:val="00D7373F"/>
    <w:rsid w:val="00D74A3B"/>
    <w:rsid w:val="00D8243F"/>
    <w:rsid w:val="00D82462"/>
    <w:rsid w:val="00D82DDC"/>
    <w:rsid w:val="00D83EB8"/>
    <w:rsid w:val="00D871E1"/>
    <w:rsid w:val="00D87E9E"/>
    <w:rsid w:val="00D92A14"/>
    <w:rsid w:val="00D939C6"/>
    <w:rsid w:val="00D93D21"/>
    <w:rsid w:val="00D93F19"/>
    <w:rsid w:val="00D96F0D"/>
    <w:rsid w:val="00D97CA0"/>
    <w:rsid w:val="00DA0912"/>
    <w:rsid w:val="00DA0EB4"/>
    <w:rsid w:val="00DA1369"/>
    <w:rsid w:val="00DA6C09"/>
    <w:rsid w:val="00DB22B5"/>
    <w:rsid w:val="00DB3B8B"/>
    <w:rsid w:val="00DB4F24"/>
    <w:rsid w:val="00DB55EA"/>
    <w:rsid w:val="00DB6A6D"/>
    <w:rsid w:val="00DB76E9"/>
    <w:rsid w:val="00DB797E"/>
    <w:rsid w:val="00DC1CDB"/>
    <w:rsid w:val="00DC1DAF"/>
    <w:rsid w:val="00DC1EC6"/>
    <w:rsid w:val="00DC25C8"/>
    <w:rsid w:val="00DC3739"/>
    <w:rsid w:val="00DC3A71"/>
    <w:rsid w:val="00DC59F7"/>
    <w:rsid w:val="00DC680A"/>
    <w:rsid w:val="00DD1138"/>
    <w:rsid w:val="00DD5D8D"/>
    <w:rsid w:val="00DE1CFC"/>
    <w:rsid w:val="00DE2FF0"/>
    <w:rsid w:val="00DE323C"/>
    <w:rsid w:val="00DE3496"/>
    <w:rsid w:val="00DE7969"/>
    <w:rsid w:val="00DE79A4"/>
    <w:rsid w:val="00DF4FAC"/>
    <w:rsid w:val="00DF67BA"/>
    <w:rsid w:val="00E00D3C"/>
    <w:rsid w:val="00E0221E"/>
    <w:rsid w:val="00E0490B"/>
    <w:rsid w:val="00E063AB"/>
    <w:rsid w:val="00E108DA"/>
    <w:rsid w:val="00E12CA3"/>
    <w:rsid w:val="00E13063"/>
    <w:rsid w:val="00E1519C"/>
    <w:rsid w:val="00E16BBE"/>
    <w:rsid w:val="00E212AE"/>
    <w:rsid w:val="00E21636"/>
    <w:rsid w:val="00E21F02"/>
    <w:rsid w:val="00E25107"/>
    <w:rsid w:val="00E2613F"/>
    <w:rsid w:val="00E27C7B"/>
    <w:rsid w:val="00E33291"/>
    <w:rsid w:val="00E377B0"/>
    <w:rsid w:val="00E37FA4"/>
    <w:rsid w:val="00E42841"/>
    <w:rsid w:val="00E45416"/>
    <w:rsid w:val="00E454DE"/>
    <w:rsid w:val="00E50753"/>
    <w:rsid w:val="00E510C0"/>
    <w:rsid w:val="00E52E08"/>
    <w:rsid w:val="00E54726"/>
    <w:rsid w:val="00E56126"/>
    <w:rsid w:val="00E6004D"/>
    <w:rsid w:val="00E64CE2"/>
    <w:rsid w:val="00E65C49"/>
    <w:rsid w:val="00E66226"/>
    <w:rsid w:val="00E66632"/>
    <w:rsid w:val="00E673AB"/>
    <w:rsid w:val="00E67776"/>
    <w:rsid w:val="00E71A9D"/>
    <w:rsid w:val="00E72F54"/>
    <w:rsid w:val="00E7368B"/>
    <w:rsid w:val="00E76300"/>
    <w:rsid w:val="00E769A8"/>
    <w:rsid w:val="00E76AEB"/>
    <w:rsid w:val="00E776DE"/>
    <w:rsid w:val="00E837FE"/>
    <w:rsid w:val="00E90294"/>
    <w:rsid w:val="00E90887"/>
    <w:rsid w:val="00E91DF3"/>
    <w:rsid w:val="00E93257"/>
    <w:rsid w:val="00E9330F"/>
    <w:rsid w:val="00E94887"/>
    <w:rsid w:val="00E94B3F"/>
    <w:rsid w:val="00E9721F"/>
    <w:rsid w:val="00EA1B81"/>
    <w:rsid w:val="00EA4AFC"/>
    <w:rsid w:val="00EA59BB"/>
    <w:rsid w:val="00EA5F83"/>
    <w:rsid w:val="00EA6561"/>
    <w:rsid w:val="00EA6955"/>
    <w:rsid w:val="00EB1C48"/>
    <w:rsid w:val="00EC02DF"/>
    <w:rsid w:val="00EC1338"/>
    <w:rsid w:val="00EC1399"/>
    <w:rsid w:val="00EC19D1"/>
    <w:rsid w:val="00EC3AAF"/>
    <w:rsid w:val="00ED40BC"/>
    <w:rsid w:val="00ED734E"/>
    <w:rsid w:val="00ED7CE1"/>
    <w:rsid w:val="00EE2478"/>
    <w:rsid w:val="00EE29F8"/>
    <w:rsid w:val="00EE623B"/>
    <w:rsid w:val="00EE736C"/>
    <w:rsid w:val="00EE7AC8"/>
    <w:rsid w:val="00EF368B"/>
    <w:rsid w:val="00EF52FF"/>
    <w:rsid w:val="00F01BA0"/>
    <w:rsid w:val="00F03362"/>
    <w:rsid w:val="00F04456"/>
    <w:rsid w:val="00F12630"/>
    <w:rsid w:val="00F17912"/>
    <w:rsid w:val="00F20481"/>
    <w:rsid w:val="00F2224E"/>
    <w:rsid w:val="00F23A58"/>
    <w:rsid w:val="00F25A02"/>
    <w:rsid w:val="00F25EF0"/>
    <w:rsid w:val="00F31724"/>
    <w:rsid w:val="00F31C61"/>
    <w:rsid w:val="00F31E8E"/>
    <w:rsid w:val="00F334AF"/>
    <w:rsid w:val="00F37519"/>
    <w:rsid w:val="00F40FB9"/>
    <w:rsid w:val="00F42C04"/>
    <w:rsid w:val="00F42F3B"/>
    <w:rsid w:val="00F44CD0"/>
    <w:rsid w:val="00F45C42"/>
    <w:rsid w:val="00F50E9A"/>
    <w:rsid w:val="00F526D5"/>
    <w:rsid w:val="00F56795"/>
    <w:rsid w:val="00F57527"/>
    <w:rsid w:val="00F6112F"/>
    <w:rsid w:val="00F644EF"/>
    <w:rsid w:val="00F64C83"/>
    <w:rsid w:val="00F704B2"/>
    <w:rsid w:val="00F75A76"/>
    <w:rsid w:val="00F76EA2"/>
    <w:rsid w:val="00F81D3F"/>
    <w:rsid w:val="00F828AF"/>
    <w:rsid w:val="00F82F98"/>
    <w:rsid w:val="00F835DD"/>
    <w:rsid w:val="00F83970"/>
    <w:rsid w:val="00F84609"/>
    <w:rsid w:val="00F857B7"/>
    <w:rsid w:val="00F87F2C"/>
    <w:rsid w:val="00F9067B"/>
    <w:rsid w:val="00F91398"/>
    <w:rsid w:val="00F92AA0"/>
    <w:rsid w:val="00F949AF"/>
    <w:rsid w:val="00F958B3"/>
    <w:rsid w:val="00F95FEC"/>
    <w:rsid w:val="00FA1D98"/>
    <w:rsid w:val="00FA21FF"/>
    <w:rsid w:val="00FA4021"/>
    <w:rsid w:val="00FA67A8"/>
    <w:rsid w:val="00FB275C"/>
    <w:rsid w:val="00FB4B18"/>
    <w:rsid w:val="00FB5280"/>
    <w:rsid w:val="00FB6159"/>
    <w:rsid w:val="00FB644E"/>
    <w:rsid w:val="00FB79BA"/>
    <w:rsid w:val="00FC03CE"/>
    <w:rsid w:val="00FC0B10"/>
    <w:rsid w:val="00FC1B89"/>
    <w:rsid w:val="00FC1B94"/>
    <w:rsid w:val="00FC28D7"/>
    <w:rsid w:val="00FC29F3"/>
    <w:rsid w:val="00FC41D7"/>
    <w:rsid w:val="00FC4604"/>
    <w:rsid w:val="00FC69BC"/>
    <w:rsid w:val="00FC71A2"/>
    <w:rsid w:val="00FC73B7"/>
    <w:rsid w:val="00FD0567"/>
    <w:rsid w:val="00FD4106"/>
    <w:rsid w:val="00FD577D"/>
    <w:rsid w:val="00FD5FEE"/>
    <w:rsid w:val="00FE06E6"/>
    <w:rsid w:val="00FE23A0"/>
    <w:rsid w:val="00FE26C4"/>
    <w:rsid w:val="00FE4CBF"/>
    <w:rsid w:val="00FE5A25"/>
    <w:rsid w:val="00FF1505"/>
    <w:rsid w:val="00FF2231"/>
    <w:rsid w:val="00FF2E3A"/>
    <w:rsid w:val="00FF32FF"/>
    <w:rsid w:val="00FF341F"/>
    <w:rsid w:val="00FF34A3"/>
    <w:rsid w:val="00FF3AF0"/>
    <w:rsid w:val="00FF3B4B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EA36"/>
  <w15:chartTrackingRefBased/>
  <w15:docId w15:val="{08464C97-973C-5441-8626-395B3D65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00C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E5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5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5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5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5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5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5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5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5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5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E5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5A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5A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5A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5A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5A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5A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FE5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E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5A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5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5A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5A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5A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5A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5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5A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5A2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672E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672E4"/>
    <w:pPr>
      <w:spacing w:before="100" w:beforeAutospacing="1" w:after="100" w:afterAutospacing="1"/>
    </w:pPr>
  </w:style>
  <w:style w:type="paragraph" w:styleId="Bezmezer">
    <w:name w:val="No Spacing"/>
    <w:link w:val="BezmezerChar"/>
    <w:qFormat/>
    <w:rsid w:val="002672E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qFormat/>
    <w:rsid w:val="002672E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759A1"/>
    <w:rPr>
      <w:color w:val="66666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57E2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756CD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C139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2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9133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D359F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B51E5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4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CF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Revize">
    <w:name w:val="Revision"/>
    <w:hidden/>
    <w:uiPriority w:val="99"/>
    <w:semiHidden/>
    <w:rsid w:val="00B65F0C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4D2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2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5A634-E0F4-4FF6-9E70-BCD27547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1485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Špačková</dc:creator>
  <cp:keywords/>
  <dc:description/>
  <cp:lastModifiedBy>Irena Špačková</cp:lastModifiedBy>
  <cp:revision>6</cp:revision>
  <cp:lastPrinted>2025-03-24T12:00:00Z</cp:lastPrinted>
  <dcterms:created xsi:type="dcterms:W3CDTF">2026-04-30T09:34:00Z</dcterms:created>
  <dcterms:modified xsi:type="dcterms:W3CDTF">2026-04-30T10:51:00Z</dcterms:modified>
</cp:coreProperties>
</file>