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183F372C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73349F">
        <w:rPr>
          <w:rFonts w:cs="Calibri"/>
          <w:b/>
          <w:sz w:val="28"/>
          <w:szCs w:val="28"/>
          <w:u w:val="single"/>
          <w:lang w:eastAsia="ar-SA"/>
        </w:rPr>
        <w:t>30. 5</w:t>
      </w:r>
      <w:r w:rsidR="001A4843">
        <w:rPr>
          <w:rFonts w:cs="Calibri"/>
          <w:b/>
          <w:sz w:val="28"/>
          <w:szCs w:val="28"/>
          <w:u w:val="single"/>
          <w:lang w:eastAsia="ar-SA"/>
        </w:rPr>
        <w:t>. 2024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D3417D">
        <w:rPr>
          <w:rFonts w:cs="Calibri"/>
          <w:b/>
          <w:sz w:val="28"/>
          <w:szCs w:val="28"/>
          <w:u w:val="single"/>
          <w:lang w:eastAsia="ar-SA"/>
        </w:rPr>
        <w:t> </w:t>
      </w:r>
      <w:r w:rsidR="00314FC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EF11AF" w:rsidRDefault="003338C2" w:rsidP="003338C2">
      <w:pPr>
        <w:pStyle w:val="Bezmezer"/>
        <w:jc w:val="both"/>
      </w:pPr>
      <w:r w:rsidRPr="00EF11AF">
        <w:rPr>
          <w:rFonts w:cs="Calibri"/>
          <w:lang w:eastAsia="ar-SA"/>
        </w:rPr>
        <w:t>Přítomni:</w:t>
      </w:r>
      <w:r w:rsidRPr="00EF11AF">
        <w:rPr>
          <w:rFonts w:cs="Calibri"/>
          <w:lang w:eastAsia="ar-SA"/>
        </w:rPr>
        <w:tab/>
      </w:r>
    </w:p>
    <w:p w14:paraId="3F5B1257" w14:textId="2EC3BDF9" w:rsidR="003338C2" w:rsidRPr="00EF11AF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EF11AF">
        <w:rPr>
          <w:rFonts w:cs="Calibri"/>
          <w:lang w:eastAsia="ar-SA"/>
        </w:rPr>
        <w:t xml:space="preserve">VV SH ČMS: </w:t>
      </w:r>
      <w:r w:rsidRPr="00EF11AF">
        <w:rPr>
          <w:rFonts w:cs="Calibri"/>
          <w:lang w:eastAsia="ar-SA"/>
        </w:rPr>
        <w:tab/>
        <w:t>M. Němečková, J. Aulický, J. Bidmon, R. Dudek</w:t>
      </w:r>
      <w:r w:rsidR="005E7F31" w:rsidRPr="00EF11AF">
        <w:rPr>
          <w:rFonts w:cs="Calibri"/>
          <w:lang w:eastAsia="ar-SA"/>
        </w:rPr>
        <w:t xml:space="preserve">, </w:t>
      </w:r>
      <w:r w:rsidRPr="00EF11AF">
        <w:rPr>
          <w:rFonts w:cs="Calibri"/>
          <w:lang w:eastAsia="ar-SA"/>
        </w:rPr>
        <w:t>J. Salivar</w:t>
      </w:r>
      <w:r w:rsidR="005E7F31" w:rsidRPr="00EF11AF">
        <w:rPr>
          <w:rFonts w:cs="Calibri"/>
          <w:lang w:eastAsia="ar-SA"/>
        </w:rPr>
        <w:t>, J. Orgoník, O. Lacina,</w:t>
      </w:r>
      <w:r w:rsidR="00402084" w:rsidRPr="00EF11AF">
        <w:rPr>
          <w:rFonts w:cs="Calibri"/>
          <w:lang w:eastAsia="ar-SA"/>
        </w:rPr>
        <w:t xml:space="preserve"> </w:t>
      </w:r>
      <w:r w:rsidR="00666206" w:rsidRPr="00EF11AF">
        <w:rPr>
          <w:rFonts w:cs="Calibri"/>
          <w:lang w:eastAsia="ar-SA"/>
        </w:rPr>
        <w:t xml:space="preserve">J. Žižka, A. Minář, </w:t>
      </w:r>
      <w:r w:rsidRPr="00EF11AF">
        <w:rPr>
          <w:rFonts w:cs="Calibri"/>
          <w:lang w:eastAsia="ar-SA"/>
        </w:rPr>
        <w:t xml:space="preserve">J. Henc, J. Brychcí, I. Kraus, </w:t>
      </w:r>
      <w:r w:rsidR="00402084" w:rsidRPr="00EF11AF">
        <w:rPr>
          <w:rFonts w:cs="Calibri"/>
          <w:lang w:eastAsia="ar-SA"/>
        </w:rPr>
        <w:t xml:space="preserve">T. Letocha, </w:t>
      </w:r>
      <w:r w:rsidRPr="00EF11AF">
        <w:rPr>
          <w:rFonts w:cs="Calibri"/>
          <w:lang w:eastAsia="ar-SA"/>
        </w:rPr>
        <w:t xml:space="preserve">J. Polanský, </w:t>
      </w:r>
      <w:r w:rsidR="00666206" w:rsidRPr="00EF11AF">
        <w:rPr>
          <w:rFonts w:cs="Calibri"/>
          <w:lang w:eastAsia="ar-SA"/>
        </w:rPr>
        <w:t xml:space="preserve">S. Kotrc, V. Liška, </w:t>
      </w:r>
      <w:r w:rsidR="007E5152" w:rsidRPr="00EF11AF">
        <w:rPr>
          <w:rFonts w:cs="Calibri"/>
          <w:lang w:eastAsia="ar-SA"/>
        </w:rPr>
        <w:t>P. Říha</w:t>
      </w:r>
      <w:r w:rsidR="007E5152">
        <w:rPr>
          <w:rFonts w:cs="Calibri"/>
          <w:lang w:eastAsia="ar-SA"/>
        </w:rPr>
        <w:t>,</w:t>
      </w:r>
      <w:r w:rsidR="007E5152" w:rsidRPr="00EF11AF">
        <w:rPr>
          <w:rFonts w:cs="Calibri"/>
          <w:lang w:eastAsia="ar-SA"/>
        </w:rPr>
        <w:t xml:space="preserve"> </w:t>
      </w:r>
      <w:r w:rsidR="00666206" w:rsidRPr="00EF11AF">
        <w:rPr>
          <w:rFonts w:cs="Calibri"/>
          <w:lang w:eastAsia="ar-SA"/>
        </w:rPr>
        <w:t xml:space="preserve">N. Fenclová </w:t>
      </w:r>
      <w:r w:rsidRPr="00EF11AF">
        <w:rPr>
          <w:rFonts w:cs="Calibri"/>
          <w:lang w:eastAsia="ar-SA"/>
        </w:rPr>
        <w:t xml:space="preserve">– </w:t>
      </w:r>
      <w:r w:rsidR="007E5152">
        <w:rPr>
          <w:rFonts w:cs="Calibri"/>
          <w:lang w:eastAsia="ar-SA"/>
        </w:rPr>
        <w:t>18</w:t>
      </w:r>
      <w:r w:rsidRPr="00EF11AF">
        <w:rPr>
          <w:rFonts w:cs="Calibri"/>
          <w:lang w:eastAsia="ar-SA"/>
        </w:rPr>
        <w:t xml:space="preserve"> osob</w:t>
      </w:r>
    </w:p>
    <w:p w14:paraId="23DB6C3F" w14:textId="77777777" w:rsidR="003338C2" w:rsidRPr="00EF11AF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33D48228" w14:textId="7C12D2D3" w:rsidR="003338C2" w:rsidRPr="00EF11AF" w:rsidRDefault="003338C2" w:rsidP="0008091F">
      <w:pPr>
        <w:pStyle w:val="Bezmezer"/>
        <w:ind w:left="1418" w:hanging="1418"/>
        <w:jc w:val="both"/>
        <w:rPr>
          <w:rFonts w:cs="Calibri"/>
          <w:lang w:eastAsia="ar-SA"/>
        </w:rPr>
      </w:pPr>
      <w:r w:rsidRPr="00EF11AF">
        <w:rPr>
          <w:rFonts w:cs="Calibri"/>
          <w:lang w:eastAsia="ar-SA"/>
        </w:rPr>
        <w:t>Přizváni:</w:t>
      </w:r>
      <w:r w:rsidRPr="00EF11AF">
        <w:rPr>
          <w:rFonts w:cs="Calibri"/>
          <w:lang w:eastAsia="ar-SA"/>
        </w:rPr>
        <w:tab/>
        <w:t xml:space="preserve">R. Fešar, </w:t>
      </w:r>
      <w:r w:rsidR="00666206" w:rsidRPr="00EF11AF">
        <w:rPr>
          <w:rFonts w:cs="Calibri"/>
          <w:lang w:eastAsia="ar-SA"/>
        </w:rPr>
        <w:t xml:space="preserve">J. Fialová, J. Netík, </w:t>
      </w:r>
      <w:r w:rsidRPr="00EF11AF">
        <w:rPr>
          <w:rFonts w:cs="Calibri"/>
          <w:lang w:eastAsia="ar-SA"/>
        </w:rPr>
        <w:t>I. Špačková, T. Vosyková</w:t>
      </w:r>
    </w:p>
    <w:p w14:paraId="7A920721" w14:textId="77777777" w:rsidR="003338C2" w:rsidRPr="00EF11AF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4F286B95" w14:textId="3E4DDF31" w:rsidR="003338C2" w:rsidRPr="00EF11AF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EF11AF">
        <w:rPr>
          <w:rFonts w:cs="Calibri"/>
          <w:lang w:eastAsia="ar-SA"/>
        </w:rPr>
        <w:t xml:space="preserve">Omluveni: </w:t>
      </w:r>
      <w:r w:rsidRPr="00EF11AF">
        <w:rPr>
          <w:rFonts w:cs="Calibri"/>
          <w:lang w:eastAsia="ar-SA"/>
        </w:rPr>
        <w:tab/>
      </w:r>
      <w:r w:rsidR="00F64C83" w:rsidRPr="00EF11AF">
        <w:rPr>
          <w:rFonts w:cs="Calibri"/>
          <w:lang w:eastAsia="ar-SA"/>
        </w:rPr>
        <w:t>Z. Nytra, D. Vilímková</w:t>
      </w:r>
      <w:r w:rsidR="007E5152">
        <w:rPr>
          <w:rFonts w:cs="Calibri"/>
          <w:lang w:eastAsia="ar-SA"/>
        </w:rPr>
        <w:t>,</w:t>
      </w:r>
      <w:r w:rsidR="00F64C83" w:rsidRPr="00EF11AF">
        <w:rPr>
          <w:rFonts w:cs="Calibri"/>
          <w:lang w:eastAsia="ar-SA"/>
        </w:rPr>
        <w:t xml:space="preserve"> </w:t>
      </w:r>
      <w:r w:rsidR="007E5152" w:rsidRPr="00EF11AF">
        <w:rPr>
          <w:rFonts w:cs="Calibri"/>
          <w:lang w:eastAsia="ar-SA"/>
        </w:rPr>
        <w:t>J. Slámečka, R. Mácha</w:t>
      </w:r>
      <w:r w:rsidR="007E5152">
        <w:rPr>
          <w:rFonts w:cs="Calibri"/>
          <w:lang w:eastAsia="ar-SA"/>
        </w:rPr>
        <w:t>,</w:t>
      </w:r>
      <w:r w:rsidR="007E5152" w:rsidRPr="00EF11AF">
        <w:rPr>
          <w:rFonts w:cs="Calibri"/>
          <w:lang w:eastAsia="ar-SA"/>
        </w:rPr>
        <w:t xml:space="preserve"> R. Kučera</w:t>
      </w:r>
      <w:r w:rsidR="007E5152">
        <w:rPr>
          <w:rFonts w:cs="Calibri"/>
          <w:lang w:eastAsia="ar-SA"/>
        </w:rPr>
        <w:t xml:space="preserve">, </w:t>
      </w:r>
      <w:r w:rsidR="007E5152" w:rsidRPr="00EF11AF">
        <w:rPr>
          <w:rFonts w:cs="Calibri"/>
          <w:lang w:eastAsia="ar-SA"/>
        </w:rPr>
        <w:t>K. Barcuch, M. Čížek</w:t>
      </w:r>
    </w:p>
    <w:p w14:paraId="5CB410DD" w14:textId="77777777" w:rsidR="003338C2" w:rsidRPr="00CC6C4F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4BADBA04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  <w:r w:rsidR="00FF572B">
        <w:rPr>
          <w:rFonts w:cs="Calibri"/>
          <w:b/>
          <w:i/>
          <w:sz w:val="24"/>
          <w:szCs w:val="24"/>
          <w:u w:val="single"/>
          <w:lang w:eastAsia="ar-SA"/>
        </w:rPr>
        <w:t>, informace z KSH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Ivan Kraus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Jiřina Brychcí</w:t>
      </w:r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1FB27176" w14:textId="1A770375" w:rsidR="00F029C9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0668C9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 xml:space="preserve">písemně předložených materiálů, které byly zaslány na e-mail před jednáním. </w:t>
      </w:r>
    </w:p>
    <w:p w14:paraId="044F5BBD" w14:textId="77777777" w:rsidR="003E45C5" w:rsidRPr="00413908" w:rsidRDefault="003E45C5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609222E7" w:rsidR="00523156" w:rsidRPr="003338C2" w:rsidRDefault="00523156" w:rsidP="009A6C29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E81AEC">
        <w:rPr>
          <w:rFonts w:cs="Calibri"/>
          <w:b/>
          <w:sz w:val="24"/>
          <w:szCs w:val="24"/>
          <w:lang w:eastAsia="ar-SA"/>
        </w:rPr>
        <w:t>44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E81AEC">
        <w:rPr>
          <w:rFonts w:cs="Calibri"/>
          <w:b/>
          <w:sz w:val="24"/>
          <w:szCs w:val="24"/>
          <w:lang w:eastAsia="ar-SA"/>
        </w:rPr>
        <w:t>30-5</w:t>
      </w:r>
      <w:r w:rsidR="003F2B6D">
        <w:rPr>
          <w:rFonts w:cs="Calibri"/>
          <w:b/>
          <w:sz w:val="24"/>
          <w:szCs w:val="24"/>
          <w:lang w:eastAsia="ar-SA"/>
        </w:rPr>
        <w:t>-2024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</w:t>
      </w:r>
      <w:r w:rsidRPr="002D51AD">
        <w:rPr>
          <w:rFonts w:cs="Calibri"/>
          <w:b/>
          <w:sz w:val="24"/>
          <w:szCs w:val="24"/>
          <w:lang w:eastAsia="ar-SA"/>
        </w:rPr>
        <w:t>zapisovatelku</w:t>
      </w:r>
      <w:r w:rsidR="005543CD">
        <w:rPr>
          <w:rFonts w:cs="Calibri"/>
          <w:b/>
          <w:sz w:val="24"/>
          <w:szCs w:val="24"/>
          <w:lang w:eastAsia="ar-SA"/>
        </w:rPr>
        <w:t xml:space="preserve"> a</w:t>
      </w:r>
      <w:r w:rsidRPr="002D51AD">
        <w:rPr>
          <w:rFonts w:cs="Calibri"/>
          <w:b/>
          <w:sz w:val="24"/>
          <w:szCs w:val="24"/>
          <w:lang w:eastAsia="ar-SA"/>
        </w:rPr>
        <w:t xml:space="preserve"> ověřovatele </w:t>
      </w:r>
      <w:r w:rsidR="005543CD">
        <w:rPr>
          <w:rFonts w:cs="Calibri"/>
          <w:b/>
          <w:sz w:val="24"/>
          <w:szCs w:val="24"/>
          <w:lang w:eastAsia="ar-SA"/>
        </w:rPr>
        <w:t>zápisu</w:t>
      </w:r>
      <w:r w:rsidRPr="003338C2">
        <w:rPr>
          <w:rFonts w:cs="Calibri"/>
          <w:b/>
          <w:sz w:val="24"/>
          <w:szCs w:val="24"/>
          <w:lang w:eastAsia="ar-SA"/>
        </w:rPr>
        <w:t>.</w:t>
      </w:r>
    </w:p>
    <w:p w14:paraId="6C41FA92" w14:textId="16A08D15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7E5152">
        <w:rPr>
          <w:rFonts w:cs="Calibri"/>
          <w:b/>
          <w:sz w:val="24"/>
          <w:szCs w:val="24"/>
          <w:lang w:eastAsia="ar-SA"/>
        </w:rPr>
        <w:t>18</w:t>
      </w:r>
    </w:p>
    <w:p w14:paraId="3A36A9E0" w14:textId="4825E88F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71579EEC" w14:textId="3C50A0BD" w:rsidR="00C05C45" w:rsidRDefault="00FF572B" w:rsidP="00523156">
      <w:pPr>
        <w:pStyle w:val="Bezmezer"/>
        <w:ind w:left="2977" w:hanging="2977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Informace z KSH</w:t>
      </w:r>
    </w:p>
    <w:p w14:paraId="1A8296C6" w14:textId="1EDED8FD" w:rsidR="005543CD" w:rsidRDefault="005543CD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66371815" w14:textId="41A788EF" w:rsidR="005543CD" w:rsidRDefault="005543CD" w:rsidP="005543CD">
      <w:pPr>
        <w:pStyle w:val="Bezmezer"/>
        <w:jc w:val="both"/>
        <w:rPr>
          <w:iCs/>
          <w:lang w:eastAsia="ar-SA"/>
        </w:rPr>
      </w:pPr>
      <w:r w:rsidRPr="005543CD"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i</w:t>
      </w:r>
      <w:r w:rsidR="00F62B04">
        <w:rPr>
          <w:iCs/>
          <w:lang w:eastAsia="ar-SA"/>
        </w:rPr>
        <w:t>nformovala o získání mimořádné dotace od KÚ</w:t>
      </w:r>
      <w:r>
        <w:rPr>
          <w:iCs/>
          <w:lang w:eastAsia="ar-SA"/>
        </w:rPr>
        <w:t xml:space="preserve"> </w:t>
      </w:r>
      <w:r w:rsidRPr="009044C8">
        <w:rPr>
          <w:b/>
          <w:iCs/>
          <w:lang w:eastAsia="ar-SA"/>
        </w:rPr>
        <w:t>na pořízení automobilu pro OSH</w:t>
      </w:r>
      <w:r w:rsidR="00F62B04">
        <w:rPr>
          <w:b/>
          <w:iCs/>
          <w:lang w:eastAsia="ar-SA"/>
        </w:rPr>
        <w:t xml:space="preserve"> Jablonec</w:t>
      </w:r>
      <w:r w:rsidR="00F62B04">
        <w:rPr>
          <w:iCs/>
          <w:lang w:eastAsia="ar-SA"/>
        </w:rPr>
        <w:t xml:space="preserve">. </w:t>
      </w:r>
    </w:p>
    <w:p w14:paraId="2CA76DFE" w14:textId="5276C261" w:rsidR="005543CD" w:rsidRDefault="005543CD" w:rsidP="005543CD">
      <w:pPr>
        <w:pStyle w:val="Bezmezer"/>
        <w:jc w:val="both"/>
        <w:rPr>
          <w:iCs/>
          <w:lang w:eastAsia="ar-SA"/>
        </w:rPr>
      </w:pPr>
      <w:r w:rsidRPr="005543CD">
        <w:rPr>
          <w:iCs/>
          <w:u w:val="single"/>
          <w:lang w:eastAsia="ar-SA"/>
        </w:rPr>
        <w:t>J. Henc</w:t>
      </w:r>
      <w:r>
        <w:rPr>
          <w:iCs/>
          <w:lang w:eastAsia="ar-SA"/>
        </w:rPr>
        <w:t xml:space="preserve"> seznámil přítomné s </w:t>
      </w:r>
      <w:r w:rsidR="00F91F06">
        <w:rPr>
          <w:iCs/>
          <w:lang w:eastAsia="ar-SA"/>
        </w:rPr>
        <w:t>průběhem</w:t>
      </w:r>
      <w:r>
        <w:rPr>
          <w:iCs/>
          <w:lang w:eastAsia="ar-SA"/>
        </w:rPr>
        <w:t xml:space="preserve"> </w:t>
      </w:r>
      <w:r w:rsidRPr="009044C8">
        <w:rPr>
          <w:b/>
          <w:iCs/>
          <w:lang w:eastAsia="ar-SA"/>
        </w:rPr>
        <w:t>Aktivu vedoucích ZH</w:t>
      </w:r>
      <w:r>
        <w:rPr>
          <w:iCs/>
          <w:lang w:eastAsia="ar-SA"/>
        </w:rPr>
        <w:t xml:space="preserve">, které proběhlo v Mostě. </w:t>
      </w:r>
      <w:r w:rsidR="00F91F06">
        <w:rPr>
          <w:iCs/>
          <w:lang w:eastAsia="ar-SA"/>
        </w:rPr>
        <w:t>Dále informoval, že nyní zastupitelstvo</w:t>
      </w:r>
      <w:r w:rsidR="00F62B04">
        <w:rPr>
          <w:iCs/>
          <w:lang w:eastAsia="ar-SA"/>
        </w:rPr>
        <w:t xml:space="preserve"> kraje</w:t>
      </w:r>
      <w:r w:rsidR="00F91F06">
        <w:rPr>
          <w:iCs/>
          <w:lang w:eastAsia="ar-SA"/>
        </w:rPr>
        <w:t xml:space="preserve"> projednává mimořádnou dotaci </w:t>
      </w:r>
      <w:r w:rsidR="00F91F06" w:rsidRPr="009044C8">
        <w:rPr>
          <w:b/>
          <w:iCs/>
          <w:lang w:eastAsia="ar-SA"/>
        </w:rPr>
        <w:t>na obměnu vozidla KSH</w:t>
      </w:r>
      <w:r w:rsidR="00F62B04">
        <w:rPr>
          <w:b/>
          <w:iCs/>
          <w:lang w:eastAsia="ar-SA"/>
        </w:rPr>
        <w:t xml:space="preserve"> Ústeckého kraje</w:t>
      </w:r>
      <w:r w:rsidR="00F62B04">
        <w:rPr>
          <w:iCs/>
          <w:lang w:eastAsia="ar-SA"/>
        </w:rPr>
        <w:t xml:space="preserve">. Stávající </w:t>
      </w:r>
      <w:r w:rsidR="00F91F06">
        <w:rPr>
          <w:iCs/>
          <w:lang w:eastAsia="ar-SA"/>
        </w:rPr>
        <w:t>vozidl</w:t>
      </w:r>
      <w:r w:rsidR="00F62B04">
        <w:rPr>
          <w:iCs/>
          <w:lang w:eastAsia="ar-SA"/>
        </w:rPr>
        <w:t>o bude postoupeno pobočnému spolku (některému z OSH)</w:t>
      </w:r>
      <w:r w:rsidR="00F91F06">
        <w:rPr>
          <w:iCs/>
          <w:lang w:eastAsia="ar-SA"/>
        </w:rPr>
        <w:t>.</w:t>
      </w:r>
    </w:p>
    <w:p w14:paraId="4DF4D850" w14:textId="7AA31DB9" w:rsidR="00F91F06" w:rsidRDefault="00F91F06" w:rsidP="005543CD">
      <w:pPr>
        <w:pStyle w:val="Bezmezer"/>
        <w:jc w:val="both"/>
        <w:rPr>
          <w:iCs/>
          <w:lang w:eastAsia="ar-SA"/>
        </w:rPr>
      </w:pPr>
      <w:r w:rsidRPr="00F91F06">
        <w:rPr>
          <w:iCs/>
          <w:u w:val="single"/>
          <w:lang w:eastAsia="ar-SA"/>
        </w:rPr>
        <w:t>J. Žižka</w:t>
      </w:r>
      <w:r>
        <w:rPr>
          <w:iCs/>
          <w:lang w:eastAsia="ar-SA"/>
        </w:rPr>
        <w:t xml:space="preserve"> informoval o průběhu </w:t>
      </w:r>
      <w:r w:rsidRPr="009044C8">
        <w:rPr>
          <w:b/>
          <w:iCs/>
          <w:lang w:eastAsia="ar-SA"/>
        </w:rPr>
        <w:t>příprav MČR dorostu v PS</w:t>
      </w:r>
      <w:r>
        <w:rPr>
          <w:iCs/>
          <w:lang w:eastAsia="ar-SA"/>
        </w:rPr>
        <w:t xml:space="preserve">, které se bude konat v Písku. </w:t>
      </w:r>
      <w:r w:rsidR="00F62B04">
        <w:rPr>
          <w:iCs/>
          <w:lang w:eastAsia="ar-SA"/>
        </w:rPr>
        <w:t xml:space="preserve">Vyslovil poděkování vedoucí úseku mládeže Kanceláře SH ČMS Tereze Říhové za aktivní spolupráci. </w:t>
      </w:r>
      <w:r w:rsidR="000E5AD2">
        <w:rPr>
          <w:iCs/>
          <w:lang w:eastAsia="ar-SA"/>
        </w:rPr>
        <w:t>K výročí 160 let založení prvního českého SDH připravují hasičskou fontánu o 160 proudech. Pochválil organizaci Dne hasičů v Kroměříži.</w:t>
      </w:r>
    </w:p>
    <w:p w14:paraId="2A105818" w14:textId="39C2B0C8" w:rsidR="000E5AD2" w:rsidRDefault="000E5AD2" w:rsidP="005543CD">
      <w:pPr>
        <w:pStyle w:val="Bezmezer"/>
        <w:jc w:val="both"/>
        <w:rPr>
          <w:iCs/>
          <w:lang w:eastAsia="ar-SA"/>
        </w:rPr>
      </w:pPr>
      <w:r w:rsidRPr="000E5AD2">
        <w:rPr>
          <w:iCs/>
          <w:u w:val="single"/>
          <w:lang w:eastAsia="ar-SA"/>
        </w:rPr>
        <w:t>J. Polanský</w:t>
      </w:r>
      <w:r>
        <w:rPr>
          <w:iCs/>
          <w:lang w:eastAsia="ar-SA"/>
        </w:rPr>
        <w:t xml:space="preserve"> doplnil účast hostů na </w:t>
      </w:r>
      <w:r w:rsidRPr="009044C8">
        <w:rPr>
          <w:b/>
          <w:iCs/>
          <w:lang w:eastAsia="ar-SA"/>
        </w:rPr>
        <w:t>Dni hasičů</w:t>
      </w:r>
      <w:r w:rsidR="00F62B04">
        <w:rPr>
          <w:iCs/>
          <w:lang w:eastAsia="ar-SA"/>
        </w:rPr>
        <w:t xml:space="preserve"> a též ocenil</w:t>
      </w:r>
      <w:r>
        <w:rPr>
          <w:iCs/>
          <w:lang w:eastAsia="ar-SA"/>
        </w:rPr>
        <w:t xml:space="preserve"> organizaci akce.</w:t>
      </w:r>
    </w:p>
    <w:p w14:paraId="5552AFBF" w14:textId="50626353" w:rsidR="000E5AD2" w:rsidRDefault="000E5AD2" w:rsidP="005543CD">
      <w:pPr>
        <w:pStyle w:val="Bezmezer"/>
        <w:jc w:val="both"/>
        <w:rPr>
          <w:iCs/>
          <w:lang w:eastAsia="ar-SA"/>
        </w:rPr>
      </w:pPr>
      <w:r w:rsidRPr="000E5AD2">
        <w:rPr>
          <w:iCs/>
          <w:u w:val="single"/>
          <w:lang w:eastAsia="ar-SA"/>
        </w:rPr>
        <w:t>A. Minář</w:t>
      </w:r>
      <w:r>
        <w:rPr>
          <w:iCs/>
          <w:lang w:eastAsia="ar-SA"/>
        </w:rPr>
        <w:t xml:space="preserve"> informoval o konání </w:t>
      </w:r>
      <w:r w:rsidRPr="009044C8">
        <w:rPr>
          <w:b/>
          <w:iCs/>
          <w:lang w:eastAsia="ar-SA"/>
        </w:rPr>
        <w:t>setkání praporů KSH Karlovarského kraje</w:t>
      </w:r>
      <w:r>
        <w:rPr>
          <w:iCs/>
          <w:lang w:eastAsia="ar-SA"/>
        </w:rPr>
        <w:t xml:space="preserve">. </w:t>
      </w:r>
    </w:p>
    <w:p w14:paraId="6989567E" w14:textId="644DD510" w:rsidR="000E5AD2" w:rsidRDefault="000E5AD2" w:rsidP="005543CD">
      <w:pPr>
        <w:pStyle w:val="Bezmezer"/>
        <w:jc w:val="both"/>
        <w:rPr>
          <w:iCs/>
          <w:lang w:eastAsia="ar-SA"/>
        </w:rPr>
      </w:pPr>
      <w:r w:rsidRPr="000E5AD2">
        <w:rPr>
          <w:iCs/>
          <w:u w:val="single"/>
          <w:lang w:eastAsia="ar-SA"/>
        </w:rPr>
        <w:t>T. Letocha</w:t>
      </w:r>
      <w:r>
        <w:rPr>
          <w:iCs/>
          <w:lang w:eastAsia="ar-SA"/>
        </w:rPr>
        <w:t xml:space="preserve"> informoval </w:t>
      </w:r>
      <w:r w:rsidRPr="009044C8">
        <w:rPr>
          <w:b/>
          <w:iCs/>
          <w:lang w:eastAsia="ar-SA"/>
        </w:rPr>
        <w:t>o přípravách akcí</w:t>
      </w:r>
      <w:r>
        <w:rPr>
          <w:iCs/>
          <w:lang w:eastAsia="ar-SA"/>
        </w:rPr>
        <w:t>, které bude pořádat KSH</w:t>
      </w:r>
      <w:r w:rsidR="00F62B04">
        <w:rPr>
          <w:iCs/>
          <w:lang w:eastAsia="ar-SA"/>
        </w:rPr>
        <w:t xml:space="preserve"> (MČR TFA a další)</w:t>
      </w:r>
      <w:r>
        <w:rPr>
          <w:iCs/>
          <w:lang w:eastAsia="ar-SA"/>
        </w:rPr>
        <w:t>.</w:t>
      </w:r>
    </w:p>
    <w:p w14:paraId="0D89455A" w14:textId="0CE7E276" w:rsidR="00412C89" w:rsidRDefault="000E5AD2" w:rsidP="005543CD">
      <w:pPr>
        <w:pStyle w:val="Bezmezer"/>
        <w:jc w:val="both"/>
        <w:rPr>
          <w:iCs/>
          <w:lang w:eastAsia="ar-SA"/>
        </w:rPr>
      </w:pPr>
      <w:r w:rsidRPr="000E5AD2">
        <w:rPr>
          <w:iCs/>
          <w:u w:val="single"/>
          <w:lang w:eastAsia="ar-SA"/>
        </w:rPr>
        <w:t xml:space="preserve">O. Lacina </w:t>
      </w:r>
      <w:r>
        <w:rPr>
          <w:iCs/>
          <w:lang w:eastAsia="ar-SA"/>
        </w:rPr>
        <w:t xml:space="preserve">pochválil organizaci oslav </w:t>
      </w:r>
      <w:r w:rsidRPr="009044C8">
        <w:rPr>
          <w:b/>
          <w:iCs/>
          <w:lang w:eastAsia="ar-SA"/>
        </w:rPr>
        <w:t>160. výročí SDH Velvary</w:t>
      </w:r>
      <w:r w:rsidR="00F62B04">
        <w:rPr>
          <w:iCs/>
          <w:lang w:eastAsia="ar-SA"/>
        </w:rPr>
        <w:t>; požádal o dohledání dokumentu z roku 2014 (jednání VV SH ČMS 16.10.2014, usnesení č. 53)  – vznik SDH Plańany.</w:t>
      </w:r>
    </w:p>
    <w:p w14:paraId="37875E07" w14:textId="2D573A49" w:rsidR="000E5AD2" w:rsidRDefault="000E5AD2" w:rsidP="005543CD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 </w:t>
      </w:r>
      <w:r w:rsidR="00412C89" w:rsidRPr="00412C89">
        <w:rPr>
          <w:iCs/>
          <w:u w:val="single"/>
          <w:lang w:eastAsia="ar-SA"/>
        </w:rPr>
        <w:t>I. Kraus</w:t>
      </w:r>
      <w:r w:rsidR="00412C89">
        <w:rPr>
          <w:iCs/>
          <w:lang w:eastAsia="ar-SA"/>
        </w:rPr>
        <w:t xml:space="preserve"> seznámil přítomné s průběhem příprav krajských kol a s konáním okresního vyhodnocení soutěže POODM. Dále poděkoval</w:t>
      </w:r>
      <w:r w:rsidR="00F62B04">
        <w:rPr>
          <w:iCs/>
          <w:lang w:eastAsia="ar-SA"/>
        </w:rPr>
        <w:t xml:space="preserve"> starostce</w:t>
      </w:r>
      <w:r w:rsidR="00412C89">
        <w:rPr>
          <w:iCs/>
          <w:lang w:eastAsia="ar-SA"/>
        </w:rPr>
        <w:t xml:space="preserve"> </w:t>
      </w:r>
      <w:r w:rsidR="00412C89" w:rsidRPr="009044C8">
        <w:rPr>
          <w:b/>
          <w:iCs/>
          <w:lang w:eastAsia="ar-SA"/>
        </w:rPr>
        <w:t>za pořízení garáže</w:t>
      </w:r>
      <w:r w:rsidR="00412C89">
        <w:rPr>
          <w:iCs/>
          <w:lang w:eastAsia="ar-SA"/>
        </w:rPr>
        <w:t>, ve které jsou uskladněny překážky SH ČMS.</w:t>
      </w:r>
    </w:p>
    <w:p w14:paraId="4C8E9632" w14:textId="2BDB24C0" w:rsidR="00412C89" w:rsidRDefault="00412C89" w:rsidP="005543CD">
      <w:pPr>
        <w:pStyle w:val="Bezmezer"/>
        <w:jc w:val="both"/>
        <w:rPr>
          <w:iCs/>
          <w:lang w:eastAsia="ar-SA"/>
        </w:rPr>
      </w:pPr>
      <w:r w:rsidRPr="00412C89">
        <w:rPr>
          <w:iCs/>
          <w:u w:val="single"/>
          <w:lang w:eastAsia="ar-SA"/>
        </w:rPr>
        <w:t>S. Kotrc</w:t>
      </w:r>
      <w:r>
        <w:rPr>
          <w:iCs/>
          <w:lang w:eastAsia="ar-SA"/>
        </w:rPr>
        <w:t xml:space="preserve"> sdělil, že proběhlo </w:t>
      </w:r>
      <w:r w:rsidRPr="009044C8">
        <w:rPr>
          <w:b/>
          <w:iCs/>
          <w:lang w:eastAsia="ar-SA"/>
        </w:rPr>
        <w:t>shromáždění představitelů OSH</w:t>
      </w:r>
      <w:r>
        <w:rPr>
          <w:iCs/>
          <w:lang w:eastAsia="ar-SA"/>
        </w:rPr>
        <w:t>, kterého se zúčastnil i nově zvolený hejtman. Dále informoval o přípravách akcí pořádaných KSH.</w:t>
      </w:r>
    </w:p>
    <w:p w14:paraId="111D9266" w14:textId="08A7FB72" w:rsidR="00412C89" w:rsidRDefault="00412C89" w:rsidP="005543CD">
      <w:pPr>
        <w:pStyle w:val="Bezmezer"/>
        <w:jc w:val="both"/>
        <w:rPr>
          <w:iCs/>
          <w:lang w:eastAsia="ar-SA"/>
        </w:rPr>
      </w:pPr>
      <w:r w:rsidRPr="00412C89">
        <w:rPr>
          <w:iCs/>
          <w:u w:val="single"/>
          <w:lang w:eastAsia="ar-SA"/>
        </w:rPr>
        <w:t>J. Orgoník</w:t>
      </w:r>
      <w:r>
        <w:rPr>
          <w:iCs/>
          <w:lang w:eastAsia="ar-SA"/>
        </w:rPr>
        <w:t xml:space="preserve"> informoval o proběhlém </w:t>
      </w:r>
      <w:r w:rsidRPr="009044C8">
        <w:rPr>
          <w:b/>
          <w:iCs/>
          <w:lang w:eastAsia="ar-SA"/>
        </w:rPr>
        <w:t>cvičení stavby protipovodňových stěn</w:t>
      </w:r>
      <w:r>
        <w:rPr>
          <w:iCs/>
          <w:lang w:eastAsia="ar-SA"/>
        </w:rPr>
        <w:t>, které proběhlo souběžně s Rescue campem.</w:t>
      </w:r>
      <w:r w:rsidR="00FA2FE8">
        <w:rPr>
          <w:iCs/>
          <w:lang w:eastAsia="ar-SA"/>
        </w:rPr>
        <w:t xml:space="preserve"> Dále seznámil přítomné s průběhem příprav MČR hry Plamen.</w:t>
      </w:r>
    </w:p>
    <w:p w14:paraId="485E09BB" w14:textId="138582B0" w:rsidR="000E5AD2" w:rsidRDefault="00FA2FE8" w:rsidP="005543CD">
      <w:pPr>
        <w:pStyle w:val="Bezmezer"/>
        <w:jc w:val="both"/>
        <w:rPr>
          <w:iCs/>
          <w:lang w:eastAsia="ar-SA"/>
        </w:rPr>
      </w:pPr>
      <w:r w:rsidRPr="00FA2FE8">
        <w:rPr>
          <w:iCs/>
          <w:u w:val="single"/>
          <w:lang w:eastAsia="ar-SA"/>
        </w:rPr>
        <w:t>J. Bidmon</w:t>
      </w:r>
      <w:r>
        <w:rPr>
          <w:iCs/>
          <w:lang w:eastAsia="ar-SA"/>
        </w:rPr>
        <w:t xml:space="preserve"> hovořil o proběhlé </w:t>
      </w:r>
      <w:r w:rsidRPr="009044C8">
        <w:rPr>
          <w:b/>
          <w:iCs/>
          <w:lang w:eastAsia="ar-SA"/>
        </w:rPr>
        <w:t>soutěži Výstup na cvičnou věž</w:t>
      </w:r>
      <w:r>
        <w:rPr>
          <w:iCs/>
          <w:lang w:eastAsia="ar-SA"/>
        </w:rPr>
        <w:t xml:space="preserve">, která proběhla v přátelském duchu. V Pardubickém kraji proběhlo setkání s prezidentem ČR. </w:t>
      </w:r>
      <w:r w:rsidR="00F62B04">
        <w:rPr>
          <w:iCs/>
          <w:lang w:eastAsia="ar-SA"/>
        </w:rPr>
        <w:t>Poděkoval za pozvání MSH Praha a p</w:t>
      </w:r>
      <w:r>
        <w:rPr>
          <w:iCs/>
          <w:lang w:eastAsia="ar-SA"/>
        </w:rPr>
        <w:t>ochválil organizaci cvičení a spolupráci HZS ČR a JSDHO v Praze.</w:t>
      </w:r>
    </w:p>
    <w:p w14:paraId="3DB7E583" w14:textId="52ECA589" w:rsidR="00FA2FE8" w:rsidRDefault="00FA2FE8" w:rsidP="005543CD">
      <w:pPr>
        <w:pStyle w:val="Bezmezer"/>
        <w:jc w:val="both"/>
        <w:rPr>
          <w:iCs/>
          <w:lang w:eastAsia="ar-SA"/>
        </w:rPr>
      </w:pPr>
    </w:p>
    <w:p w14:paraId="5B975588" w14:textId="676DDD2E" w:rsidR="00FA2FE8" w:rsidRDefault="00FA2FE8" w:rsidP="005543CD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Po proběhlé diskuzi vzešlo usnesení, že Kancelář SH ČMS připraví jednoduchý formulář</w:t>
      </w:r>
      <w:r w:rsidR="00F62B04">
        <w:rPr>
          <w:iCs/>
          <w:lang w:eastAsia="ar-SA"/>
        </w:rPr>
        <w:t>, do kterého KSH zapíší</w:t>
      </w:r>
      <w:r>
        <w:rPr>
          <w:iCs/>
          <w:lang w:eastAsia="ar-SA"/>
        </w:rPr>
        <w:t xml:space="preserve"> dotace </w:t>
      </w:r>
      <w:r w:rsidR="00F62B04">
        <w:rPr>
          <w:iCs/>
          <w:lang w:eastAsia="ar-SA"/>
        </w:rPr>
        <w:t xml:space="preserve">poskytované KÚ </w:t>
      </w:r>
      <w:r>
        <w:rPr>
          <w:iCs/>
          <w:lang w:eastAsia="ar-SA"/>
        </w:rPr>
        <w:t>pro KSH, OSH a SDH.</w:t>
      </w:r>
    </w:p>
    <w:p w14:paraId="025D91AA" w14:textId="77777777" w:rsidR="000E5AD2" w:rsidRPr="000E5AD2" w:rsidRDefault="000E5AD2" w:rsidP="005543CD">
      <w:pPr>
        <w:pStyle w:val="Bezmezer"/>
        <w:jc w:val="both"/>
        <w:rPr>
          <w:iCs/>
          <w:lang w:eastAsia="ar-SA"/>
        </w:rPr>
      </w:pPr>
    </w:p>
    <w:p w14:paraId="082AF34C" w14:textId="3817EB3B" w:rsidR="000E5AD2" w:rsidRDefault="000E5AD2" w:rsidP="000E5AD2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>
        <w:rPr>
          <w:rFonts w:cs="Calibri"/>
          <w:b/>
          <w:sz w:val="24"/>
          <w:szCs w:val="24"/>
          <w:lang w:eastAsia="ar-SA"/>
        </w:rPr>
        <w:t>č. 4</w:t>
      </w:r>
      <w:r w:rsidR="00FA2FE8">
        <w:rPr>
          <w:rFonts w:cs="Calibri"/>
          <w:b/>
          <w:sz w:val="24"/>
          <w:szCs w:val="24"/>
          <w:lang w:eastAsia="ar-SA"/>
        </w:rPr>
        <w:t>5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30-5-2024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 xml:space="preserve">VV SH ČMS </w:t>
      </w:r>
    </w:p>
    <w:p w14:paraId="68B86E7F" w14:textId="61427D27" w:rsidR="000E5AD2" w:rsidRPr="00412C89" w:rsidRDefault="00FA2FE8" w:rsidP="000E5AD2">
      <w:pPr>
        <w:pStyle w:val="Bezmezer"/>
        <w:numPr>
          <w:ilvl w:val="0"/>
          <w:numId w:val="39"/>
        </w:numPr>
        <w:ind w:left="3544"/>
        <w:jc w:val="both"/>
        <w:rPr>
          <w:sz w:val="24"/>
          <w:szCs w:val="24"/>
        </w:rPr>
      </w:pPr>
      <w:r>
        <w:rPr>
          <w:rFonts w:cs="Calibri"/>
          <w:b/>
          <w:sz w:val="24"/>
          <w:szCs w:val="24"/>
          <w:lang w:eastAsia="ar-SA"/>
        </w:rPr>
        <w:t>b</w:t>
      </w:r>
      <w:r w:rsidR="000E5AD2">
        <w:rPr>
          <w:rFonts w:cs="Calibri"/>
          <w:b/>
          <w:sz w:val="24"/>
          <w:szCs w:val="24"/>
          <w:lang w:eastAsia="ar-SA"/>
        </w:rPr>
        <w:t>ere informace z KSH na vědomí</w:t>
      </w:r>
      <w:r w:rsidR="000E5AD2" w:rsidRPr="003338C2">
        <w:rPr>
          <w:rFonts w:cs="Calibri"/>
          <w:b/>
          <w:sz w:val="24"/>
          <w:szCs w:val="24"/>
          <w:lang w:eastAsia="ar-SA"/>
        </w:rPr>
        <w:t>.</w:t>
      </w:r>
    </w:p>
    <w:p w14:paraId="35B34E76" w14:textId="2CD393EA" w:rsidR="00412C89" w:rsidRDefault="00F62B04" w:rsidP="000E5AD2">
      <w:pPr>
        <w:pStyle w:val="Bezmezer"/>
        <w:numPr>
          <w:ilvl w:val="0"/>
          <w:numId w:val="39"/>
        </w:numPr>
        <w:ind w:left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Ukládá ředitelce </w:t>
      </w:r>
      <w:r w:rsidR="00412C89">
        <w:rPr>
          <w:b/>
          <w:sz w:val="24"/>
          <w:szCs w:val="24"/>
        </w:rPr>
        <w:t>CHH</w:t>
      </w:r>
      <w:r>
        <w:rPr>
          <w:b/>
          <w:sz w:val="24"/>
          <w:szCs w:val="24"/>
        </w:rPr>
        <w:t xml:space="preserve"> Přibyslav dohledat dokument z roku 2014 – viz. jednání VV SH ČMS 16.10.2014, usnesení č. 53</w:t>
      </w:r>
    </w:p>
    <w:p w14:paraId="096B963F" w14:textId="6F63EFCA" w:rsidR="00FA2FE8" w:rsidRPr="00412C89" w:rsidRDefault="00FA2FE8" w:rsidP="000E5AD2">
      <w:pPr>
        <w:pStyle w:val="Bezmezer"/>
        <w:numPr>
          <w:ilvl w:val="0"/>
          <w:numId w:val="39"/>
        </w:numPr>
        <w:ind w:left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ukládá </w:t>
      </w:r>
      <w:r w:rsidR="00F62B04">
        <w:rPr>
          <w:b/>
          <w:sz w:val="24"/>
          <w:szCs w:val="24"/>
        </w:rPr>
        <w:t>T. Vosykové</w:t>
      </w:r>
      <w:r>
        <w:rPr>
          <w:b/>
          <w:sz w:val="24"/>
          <w:szCs w:val="24"/>
        </w:rPr>
        <w:t xml:space="preserve"> připravit formulář o přijatých dotacích pro KSH</w:t>
      </w:r>
      <w:r w:rsidR="00F62B04">
        <w:rPr>
          <w:b/>
          <w:sz w:val="24"/>
          <w:szCs w:val="24"/>
        </w:rPr>
        <w:t xml:space="preserve"> / 2024</w:t>
      </w:r>
      <w:r>
        <w:rPr>
          <w:b/>
          <w:sz w:val="24"/>
          <w:szCs w:val="24"/>
        </w:rPr>
        <w:t xml:space="preserve">. </w:t>
      </w:r>
    </w:p>
    <w:p w14:paraId="1C0A66A3" w14:textId="0E6382D6" w:rsidR="00FA2FE8" w:rsidRDefault="000E5AD2" w:rsidP="00FA2FE8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7E5152">
        <w:rPr>
          <w:rFonts w:cs="Calibri"/>
          <w:b/>
          <w:sz w:val="24"/>
          <w:szCs w:val="24"/>
          <w:lang w:eastAsia="ar-SA"/>
        </w:rPr>
        <w:t>18</w:t>
      </w:r>
    </w:p>
    <w:p w14:paraId="3D4A9058" w14:textId="77777777" w:rsidR="00FA2FE8" w:rsidRDefault="00FA2FE8" w:rsidP="00FA2FE8">
      <w:pPr>
        <w:pStyle w:val="Bezmezer"/>
        <w:ind w:left="2977" w:hanging="2977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5E1FD382" w14:textId="67E452D4" w:rsidR="00523156" w:rsidRPr="00FA2FE8" w:rsidRDefault="00523156" w:rsidP="00FA2FE8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2BCBB77" w14:textId="7C804A0F" w:rsidR="004E699A" w:rsidRPr="00CB727B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70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27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2A7AC3F8" w14:textId="66067B15" w:rsidR="004E699A" w:rsidRPr="00F6268D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6A6171">
        <w:rPr>
          <w:iCs/>
          <w:sz w:val="20"/>
          <w:szCs w:val="20"/>
          <w:lang w:eastAsia="ar-SA"/>
        </w:rPr>
        <w:t>čeká se na vyjádření Ústavu na ochranu průmyslového vlastnictví – po obdržení bude</w:t>
      </w:r>
      <w:r w:rsidR="00297323">
        <w:rPr>
          <w:iCs/>
          <w:sz w:val="20"/>
          <w:szCs w:val="20"/>
          <w:lang w:eastAsia="ar-SA"/>
        </w:rPr>
        <w:t xml:space="preserve"> předlož</w:t>
      </w:r>
      <w:r w:rsidR="006A6171">
        <w:rPr>
          <w:iCs/>
          <w:sz w:val="20"/>
          <w:szCs w:val="20"/>
          <w:lang w:eastAsia="ar-SA"/>
        </w:rPr>
        <w:t>ena</w:t>
      </w:r>
      <w:r w:rsidR="00297323">
        <w:rPr>
          <w:iCs/>
          <w:sz w:val="20"/>
          <w:szCs w:val="20"/>
          <w:lang w:eastAsia="ar-SA"/>
        </w:rPr>
        <w:t xml:space="preserve"> novelizac</w:t>
      </w:r>
      <w:r w:rsidR="006A6171">
        <w:rPr>
          <w:iCs/>
          <w:sz w:val="20"/>
          <w:szCs w:val="20"/>
          <w:lang w:eastAsia="ar-SA"/>
        </w:rPr>
        <w:t>e</w:t>
      </w:r>
      <w:r w:rsidR="00297323">
        <w:rPr>
          <w:iCs/>
          <w:sz w:val="20"/>
          <w:szCs w:val="20"/>
          <w:lang w:eastAsia="ar-SA"/>
        </w:rPr>
        <w:t xml:space="preserve"> Metodického pokynu SH ČMS k používání symbolů SH </w:t>
      </w:r>
      <w:r w:rsidR="006A6171">
        <w:rPr>
          <w:iCs/>
          <w:sz w:val="20"/>
          <w:szCs w:val="20"/>
          <w:lang w:eastAsia="ar-SA"/>
        </w:rPr>
        <w:t>ČMS a</w:t>
      </w:r>
      <w:r w:rsidR="00297323">
        <w:rPr>
          <w:iCs/>
          <w:sz w:val="20"/>
          <w:szCs w:val="20"/>
          <w:lang w:eastAsia="ar-SA"/>
        </w:rPr>
        <w:t xml:space="preserve"> informační materiál pro OSH</w:t>
      </w:r>
    </w:p>
    <w:p w14:paraId="3385525F" w14:textId="7754A17D" w:rsidR="00E13E30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126/2-11-2023:</w:t>
      </w:r>
    </w:p>
    <w:p w14:paraId="6E70998F" w14:textId="4006D380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 xml:space="preserve">Plnění: </w:t>
      </w:r>
      <w:r w:rsidR="006A6171">
        <w:rPr>
          <w:rFonts w:cs="Calibri"/>
          <w:iCs/>
          <w:sz w:val="20"/>
          <w:szCs w:val="20"/>
          <w:lang w:eastAsia="ar-SA"/>
        </w:rPr>
        <w:t>splněno</w:t>
      </w:r>
    </w:p>
    <w:p w14:paraId="1E72389D" w14:textId="58925B01" w:rsidR="00EF11AF" w:rsidRPr="00C05C45" w:rsidRDefault="00EF11AF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05C45">
        <w:rPr>
          <w:rFonts w:cs="Calibri"/>
          <w:b/>
          <w:iCs/>
          <w:sz w:val="20"/>
          <w:szCs w:val="20"/>
          <w:lang w:eastAsia="ar-SA"/>
        </w:rPr>
        <w:t>27/22-2-2024:</w:t>
      </w:r>
    </w:p>
    <w:p w14:paraId="5A8FA7EE" w14:textId="77777777" w:rsidR="00EF11AF" w:rsidRDefault="00EF11AF" w:rsidP="00EF11AF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 xml:space="preserve">Plnění: </w:t>
      </w:r>
      <w:r>
        <w:rPr>
          <w:rFonts w:cs="Calibri"/>
          <w:iCs/>
          <w:sz w:val="20"/>
          <w:szCs w:val="20"/>
          <w:lang w:eastAsia="ar-SA"/>
        </w:rPr>
        <w:t xml:space="preserve">splněno </w:t>
      </w:r>
    </w:p>
    <w:p w14:paraId="4BFEF5E6" w14:textId="542A4841" w:rsidR="00EF11AF" w:rsidRPr="00C05C45" w:rsidRDefault="00EF11AF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05C45">
        <w:rPr>
          <w:rFonts w:cs="Calibri"/>
          <w:b/>
          <w:iCs/>
          <w:sz w:val="20"/>
          <w:szCs w:val="20"/>
          <w:lang w:eastAsia="ar-SA"/>
        </w:rPr>
        <w:t>28/22-2.2024:</w:t>
      </w:r>
    </w:p>
    <w:p w14:paraId="505CBF38" w14:textId="5F1B30D3" w:rsidR="00EF11AF" w:rsidRDefault="00EF11AF" w:rsidP="00EF11AF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 xml:space="preserve">Plnění: </w:t>
      </w:r>
      <w:r w:rsidR="00297323">
        <w:rPr>
          <w:rFonts w:cs="Calibri"/>
          <w:iCs/>
          <w:sz w:val="20"/>
          <w:szCs w:val="20"/>
          <w:lang w:eastAsia="ar-SA"/>
        </w:rPr>
        <w:t>trvá</w:t>
      </w:r>
      <w:r>
        <w:rPr>
          <w:rFonts w:cs="Calibri"/>
          <w:iCs/>
          <w:sz w:val="20"/>
          <w:szCs w:val="20"/>
          <w:lang w:eastAsia="ar-SA"/>
        </w:rPr>
        <w:t xml:space="preserve"> </w:t>
      </w:r>
    </w:p>
    <w:p w14:paraId="312D075D" w14:textId="0C37AD01" w:rsidR="006A6171" w:rsidRPr="006A6171" w:rsidRDefault="006A6171" w:rsidP="00EF11AF">
      <w:pPr>
        <w:overflowPunct w:val="0"/>
        <w:autoSpaceDE w:val="0"/>
        <w:spacing w:after="0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6A6171">
        <w:rPr>
          <w:rFonts w:cs="Calibri"/>
          <w:b/>
          <w:iCs/>
          <w:sz w:val="20"/>
          <w:szCs w:val="20"/>
          <w:lang w:eastAsia="ar-SA"/>
        </w:rPr>
        <w:t>34/21-3-2024:</w:t>
      </w:r>
    </w:p>
    <w:p w14:paraId="4EF4B5D6" w14:textId="7067597D" w:rsidR="006A6171" w:rsidRDefault="006A6171" w:rsidP="00EF11AF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t>Plnění: splněno</w:t>
      </w:r>
    </w:p>
    <w:p w14:paraId="0C6E6AA3" w14:textId="77777777" w:rsidR="00EF11AF" w:rsidRDefault="00EF11AF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33D19E1F" w14:textId="6E9B98EC"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A6171">
        <w:rPr>
          <w:rFonts w:cs="Calibri"/>
          <w:b/>
          <w:sz w:val="24"/>
          <w:szCs w:val="24"/>
          <w:lang w:eastAsia="ar-SA"/>
        </w:rPr>
        <w:t>46</w:t>
      </w:r>
      <w:r w:rsidR="006A6171" w:rsidRPr="008260CB">
        <w:rPr>
          <w:rFonts w:cs="Calibri"/>
          <w:b/>
          <w:sz w:val="24"/>
          <w:szCs w:val="24"/>
          <w:lang w:eastAsia="ar-SA"/>
        </w:rPr>
        <w:t>/</w:t>
      </w:r>
      <w:r w:rsidR="006A6171">
        <w:rPr>
          <w:rFonts w:cs="Calibri"/>
          <w:b/>
          <w:sz w:val="24"/>
          <w:szCs w:val="24"/>
          <w:lang w:eastAsia="ar-SA"/>
        </w:rPr>
        <w:t>30-5-2024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7BEABE33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7E5152">
        <w:rPr>
          <w:rFonts w:cs="Calibri"/>
          <w:b/>
          <w:iCs/>
          <w:sz w:val="24"/>
          <w:szCs w:val="24"/>
          <w:lang w:eastAsia="ar-SA"/>
        </w:rPr>
        <w:t>18</w:t>
      </w:r>
    </w:p>
    <w:p w14:paraId="1FE55484" w14:textId="4387A6A3" w:rsidR="00C95F91" w:rsidRDefault="00C95F91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295A3DE9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</w:t>
      </w:r>
      <w:r w:rsidR="00E81AEC">
        <w:rPr>
          <w:rFonts w:cs="Calibri"/>
          <w:b/>
          <w:i/>
          <w:iCs/>
          <w:sz w:val="24"/>
          <w:szCs w:val="24"/>
          <w:u w:val="single"/>
          <w:lang w:eastAsia="ar-SA"/>
        </w:rPr>
        <w:t>19. 4</w:t>
      </w:r>
      <w:r w:rsid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>. 2024</w:t>
      </w:r>
      <w:r w:rsidRPr="002C6561">
        <w:rPr>
          <w:rFonts w:ascii="Tahoma" w:hAnsi="Tahoma" w:cs="Tahoma"/>
          <w:i/>
          <w:iCs/>
        </w:rPr>
        <w:t xml:space="preserve"> </w:t>
      </w:r>
    </w:p>
    <w:p w14:paraId="709DC6CD" w14:textId="77777777" w:rsidR="008A44FB" w:rsidRPr="002D51AD" w:rsidRDefault="008A44FB" w:rsidP="008A44F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124C135D" w14:textId="15EEA2A8" w:rsidR="006C0F71" w:rsidRDefault="00223491" w:rsidP="006C0F71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  <w:u w:val="single"/>
        </w:rPr>
        <w:t>M. Němečková</w:t>
      </w:r>
      <w:r w:rsidR="006C0F71">
        <w:rPr>
          <w:rFonts w:asciiTheme="minorHAnsi" w:hAnsiTheme="minorHAnsi" w:cstheme="minorHAnsi"/>
          <w:iCs/>
          <w:szCs w:val="26"/>
        </w:rPr>
        <w:t>:</w:t>
      </w:r>
    </w:p>
    <w:p w14:paraId="243E2F8D" w14:textId="4E3B5F6A" w:rsidR="00C72322" w:rsidRDefault="00CB0B69" w:rsidP="006A6171">
      <w:pPr>
        <w:pStyle w:val="Odstavecseseznamem"/>
        <w:numPr>
          <w:ilvl w:val="0"/>
          <w:numId w:val="1"/>
        </w:numPr>
        <w:jc w:val="both"/>
      </w:pPr>
      <w:r w:rsidRPr="00CB0B69">
        <w:t xml:space="preserve">Starostka </w:t>
      </w:r>
      <w:r w:rsidR="006A6171" w:rsidRPr="006A6171">
        <w:t xml:space="preserve">uvedla, že první část </w:t>
      </w:r>
      <w:r w:rsidR="006A6171" w:rsidRPr="009044C8">
        <w:rPr>
          <w:b/>
        </w:rPr>
        <w:t>nechráněných symbolů</w:t>
      </w:r>
      <w:r w:rsidR="006A6171" w:rsidRPr="006A6171">
        <w:t xml:space="preserve"> ze seznamu ÚORVO byla již zadána do procesu registrace na Úřadu pro průmyslové vlastnictví. Aktuálně </w:t>
      </w:r>
      <w:r w:rsidR="006A6171" w:rsidRPr="009044C8">
        <w:rPr>
          <w:b/>
        </w:rPr>
        <w:t>čekáme na vyjádření úřadu</w:t>
      </w:r>
      <w:r w:rsidR="006A6171">
        <w:t xml:space="preserve">. </w:t>
      </w:r>
    </w:p>
    <w:p w14:paraId="28141870" w14:textId="09230174" w:rsidR="006A6171" w:rsidRDefault="006A6171" w:rsidP="006A6171">
      <w:pPr>
        <w:pStyle w:val="Odstavecseseznamem"/>
        <w:numPr>
          <w:ilvl w:val="0"/>
          <w:numId w:val="1"/>
        </w:numPr>
        <w:jc w:val="both"/>
      </w:pPr>
      <w:r w:rsidRPr="006A6171">
        <w:t xml:space="preserve">Starostka přednesla členům </w:t>
      </w:r>
      <w:r w:rsidRPr="009044C8">
        <w:rPr>
          <w:b/>
        </w:rPr>
        <w:t>vedení výzvu Policie ČR Hl. m. Prahy</w:t>
      </w:r>
      <w:r w:rsidRPr="006A6171">
        <w:t xml:space="preserve"> ohledně poskytnutí informací k hospodaření SH ČMS 2022, 2023. Starostka seznámila vedení s návrhem odpovědi. </w:t>
      </w:r>
      <w:r w:rsidR="00223491">
        <w:t>Vedení odpověď schválilo.</w:t>
      </w:r>
    </w:p>
    <w:p w14:paraId="4BFF1985" w14:textId="6818AA0A" w:rsidR="006A6171" w:rsidRPr="006A6171" w:rsidRDefault="006A6171" w:rsidP="006A6171">
      <w:pPr>
        <w:pStyle w:val="Odstavecseseznamem"/>
        <w:numPr>
          <w:ilvl w:val="0"/>
          <w:numId w:val="1"/>
        </w:numPr>
        <w:jc w:val="both"/>
      </w:pPr>
      <w:r>
        <w:t xml:space="preserve">Vedení </w:t>
      </w:r>
      <w:r w:rsidRPr="009044C8">
        <w:rPr>
          <w:b/>
        </w:rPr>
        <w:t>schválilo žádost o odklad splatnosti</w:t>
      </w:r>
      <w:r w:rsidRPr="006A6171">
        <w:t xml:space="preserve"> odvodu z členských příspěvků</w:t>
      </w:r>
      <w:r w:rsidR="009044C8">
        <w:t xml:space="preserve"> OSH Jeseník</w:t>
      </w:r>
      <w:r w:rsidRPr="006A6171">
        <w:t>.</w:t>
      </w:r>
      <w:r w:rsidRPr="006A6171">
        <w:rPr>
          <w:rFonts w:ascii="Times New Roman" w:hAnsi="Times New Roman"/>
        </w:rPr>
        <w:t xml:space="preserve"> </w:t>
      </w:r>
    </w:p>
    <w:p w14:paraId="4C0D5CAC" w14:textId="6894CD6E" w:rsidR="006A6171" w:rsidRDefault="006A6171" w:rsidP="006A6171">
      <w:pPr>
        <w:pStyle w:val="Odstavecseseznamem"/>
        <w:numPr>
          <w:ilvl w:val="0"/>
          <w:numId w:val="1"/>
        </w:numPr>
        <w:jc w:val="both"/>
      </w:pPr>
      <w:r>
        <w:t>Vedení se</w:t>
      </w:r>
      <w:r w:rsidR="00223491">
        <w:t xml:space="preserve"> seznámilo s mailem Aleny M</w:t>
      </w:r>
      <w:r w:rsidR="004417AB">
        <w:t xml:space="preserve">annové z OSH Trutnov. Vedení se shodlo, </w:t>
      </w:r>
      <w:r>
        <w:t>že</w:t>
      </w:r>
      <w:r w:rsidR="004417AB">
        <w:t xml:space="preserve"> o znění mailu</w:t>
      </w:r>
      <w:r>
        <w:t xml:space="preserve"> informuje na SS OSH</w:t>
      </w:r>
      <w:r w:rsidR="004417AB">
        <w:t xml:space="preserve"> a požádá</w:t>
      </w:r>
      <w:r>
        <w:t xml:space="preserve"> starostu </w:t>
      </w:r>
      <w:r w:rsidRPr="009044C8">
        <w:rPr>
          <w:b/>
        </w:rPr>
        <w:t xml:space="preserve">OSH Trutnov, aby </w:t>
      </w:r>
      <w:r w:rsidR="00232C07" w:rsidRPr="009044C8">
        <w:rPr>
          <w:b/>
        </w:rPr>
        <w:t>žádost o zodpovězení dotazů</w:t>
      </w:r>
      <w:r w:rsidR="00232C07">
        <w:t xml:space="preserve"> k majetkovým poměrům HVP, a.s. </w:t>
      </w:r>
      <w:r w:rsidR="004417AB">
        <w:rPr>
          <w:b/>
        </w:rPr>
        <w:t>byla zaslána statutárním zástupcem</w:t>
      </w:r>
    </w:p>
    <w:p w14:paraId="5F664AF3" w14:textId="77777777" w:rsidR="00E32C87" w:rsidRDefault="00232C07" w:rsidP="00E32C87">
      <w:pPr>
        <w:pStyle w:val="Odstavecseseznamem"/>
        <w:numPr>
          <w:ilvl w:val="0"/>
          <w:numId w:val="1"/>
        </w:numPr>
        <w:jc w:val="both"/>
      </w:pPr>
      <w:r w:rsidRPr="00232C07">
        <w:t xml:space="preserve">Starostka připomněla </w:t>
      </w:r>
      <w:r w:rsidRPr="009044C8">
        <w:rPr>
          <w:b/>
        </w:rPr>
        <w:t>námět M. Wagnera</w:t>
      </w:r>
      <w:r w:rsidRPr="00232C07">
        <w:t xml:space="preserve"> vznesený na jednání VV SH ČMS</w:t>
      </w:r>
      <w:r w:rsidRPr="009044C8">
        <w:rPr>
          <w:b/>
        </w:rPr>
        <w:t>: dokončit přechod od papírových průkazek na plastové</w:t>
      </w:r>
      <w:r w:rsidRPr="00232C07">
        <w:t xml:space="preserve"> (výměna byla zahájena v roce 2016 s tím, že bude dokončena v roce 2018). </w:t>
      </w:r>
      <w:r>
        <w:t>Doporučila, aby bylo do dalšího jednání SS OSH připraveno usnesení k dokončení výměny plastových průkazů. – J. Orgoník doplnil, že musí být změněna příloha Organizačního řádu, která bude povolovat už pouze plastový průkaz. Návrh přílohy bude připraven na další jednání Vedení SH ČMS.</w:t>
      </w:r>
    </w:p>
    <w:p w14:paraId="7AB29920" w14:textId="77777777" w:rsidR="00E32C87" w:rsidRDefault="00232C07" w:rsidP="00E32C87">
      <w:pPr>
        <w:pStyle w:val="Odstavecseseznamem"/>
        <w:numPr>
          <w:ilvl w:val="0"/>
          <w:numId w:val="1"/>
        </w:numPr>
        <w:jc w:val="both"/>
      </w:pPr>
      <w:r>
        <w:t xml:space="preserve">Proběhla schůzka Vedení a ředitele </w:t>
      </w:r>
      <w:r w:rsidRPr="009044C8">
        <w:rPr>
          <w:b/>
        </w:rPr>
        <w:t>Nadace pro podporu Hasičského hnutí</w:t>
      </w:r>
      <w:r>
        <w:t xml:space="preserve"> J. Pátkem. </w:t>
      </w:r>
      <w:r w:rsidR="00E32C87" w:rsidRPr="00E32C87">
        <w:t xml:space="preserve">J. Pátek informoval členy vedení, že ještě není k dispozici účetní uzávěrka nadace za rok 2023, k dispozici bude až po 30. červnu 2024. Následně proběhne i audit. Rovněž podal informace, že </w:t>
      </w:r>
      <w:r w:rsidR="00E32C87" w:rsidRPr="009044C8">
        <w:rPr>
          <w:b/>
        </w:rPr>
        <w:t>nejsou známy výsledky výnosů fondů za rok 2023</w:t>
      </w:r>
      <w:r w:rsidR="00E32C87" w:rsidRPr="00E32C87">
        <w:t xml:space="preserve">, ve kterých jsou uloženy finanční prostředky nadace. SH ČMS jako zřizovateli nadace nebyly předloženy ani požadované kopie smluv (podmínky uzavření, podmínky výpovědi smluv atd.). </w:t>
      </w:r>
    </w:p>
    <w:p w14:paraId="26BB0B2C" w14:textId="4A6E86EB" w:rsidR="00232C07" w:rsidRPr="00CB0B69" w:rsidRDefault="00E32C87" w:rsidP="00E32C87">
      <w:pPr>
        <w:pStyle w:val="Odstavecseseznamem"/>
        <w:jc w:val="both"/>
      </w:pPr>
      <w:r w:rsidRPr="00E32C87">
        <w:t xml:space="preserve">Byla podána informace, že správní rada nadace by se měla sejít v první polovině května ohledně doplnění jejich členů (za M. Wovesného a J. Páva). J. Pátek sdělil, že obdržel od starostky návrh VV SH ČMS na členy správní rady (V. Liška, M. Vykydal) a právní rozbor ke statutu nadace. </w:t>
      </w:r>
    </w:p>
    <w:p w14:paraId="73E283EA" w14:textId="77777777" w:rsidR="003F2B6D" w:rsidRPr="003F2B6D" w:rsidRDefault="003F2B6D" w:rsidP="003F2B6D">
      <w:pPr>
        <w:pStyle w:val="Odstavecseseznamem"/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B3C16A8" w14:textId="77777777" w:rsidR="009044C8" w:rsidRDefault="009044C8" w:rsidP="00D3417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B0A0EEE" w14:textId="154034F3" w:rsidR="00D3417D" w:rsidRPr="00E53DFF" w:rsidRDefault="008A4BB3" w:rsidP="00D3417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E32C87">
        <w:rPr>
          <w:rFonts w:cs="Calibri"/>
          <w:b/>
          <w:sz w:val="24"/>
          <w:szCs w:val="24"/>
          <w:lang w:eastAsia="ar-SA"/>
        </w:rPr>
        <w:t>47</w:t>
      </w:r>
      <w:r w:rsidR="00E32C87" w:rsidRPr="008260CB">
        <w:rPr>
          <w:rFonts w:cs="Calibri"/>
          <w:b/>
          <w:sz w:val="24"/>
          <w:szCs w:val="24"/>
          <w:lang w:eastAsia="ar-SA"/>
        </w:rPr>
        <w:t>/</w:t>
      </w:r>
      <w:r w:rsidR="00E32C87">
        <w:rPr>
          <w:rFonts w:cs="Calibri"/>
          <w:b/>
          <w:sz w:val="24"/>
          <w:szCs w:val="24"/>
          <w:lang w:eastAsia="ar-SA"/>
        </w:rPr>
        <w:t>30-5-2024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D3417D" w:rsidRPr="00E53DF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53DFF" w:rsidRPr="00E53DFF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46108BC8" w14:textId="2B1EF96E" w:rsidR="00360D05" w:rsidRPr="00D3417D" w:rsidRDefault="002B11E4" w:rsidP="00D3417D">
      <w:pPr>
        <w:spacing w:after="0"/>
        <w:ind w:left="2124" w:firstLine="708"/>
        <w:jc w:val="both"/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7E5152">
        <w:rPr>
          <w:rFonts w:cs="Calibri"/>
          <w:b/>
          <w:iCs/>
          <w:sz w:val="24"/>
          <w:szCs w:val="24"/>
          <w:lang w:eastAsia="ar-SA"/>
        </w:rPr>
        <w:t>18</w:t>
      </w:r>
    </w:p>
    <w:p w14:paraId="69C940C4" w14:textId="77777777" w:rsidR="00AC4C57" w:rsidRDefault="00AC4C57" w:rsidP="00627D45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F223D60" w14:textId="53AF62C4" w:rsidR="00E81AEC" w:rsidRDefault="00EA17A6" w:rsidP="00E81AE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="00E81AE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</w:t>
      </w:r>
      <w:r w:rsidR="00E81AEC" w:rsidRPr="00E81AE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Shromáždění starostů – hodnocení, odpovědi na diskusní příspěvky </w:t>
      </w:r>
    </w:p>
    <w:p w14:paraId="6FE09F2E" w14:textId="77777777" w:rsidR="008A44FB" w:rsidRPr="002D51AD" w:rsidRDefault="008A44FB" w:rsidP="008A44F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0A6CE4E1" w14:textId="0E953FE4" w:rsidR="00E81AEC" w:rsidRDefault="00E81AEC" w:rsidP="00E81AE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EC0D17E" w14:textId="7AD51E7F" w:rsidR="00E81AEC" w:rsidRDefault="00E81AEC" w:rsidP="00E81AEC">
      <w:pPr>
        <w:pStyle w:val="Bezmezer"/>
        <w:jc w:val="both"/>
        <w:rPr>
          <w:rFonts w:cs="Calibri"/>
          <w:szCs w:val="20"/>
          <w:lang w:eastAsia="ar-SA"/>
        </w:rPr>
      </w:pPr>
      <w:r w:rsidRPr="00E81AEC">
        <w:rPr>
          <w:rFonts w:cs="Calibri"/>
          <w:szCs w:val="20"/>
          <w:u w:val="single"/>
          <w:lang w:eastAsia="ar-SA"/>
        </w:rPr>
        <w:t>M. Němečková</w:t>
      </w:r>
      <w:r w:rsidR="004417AB">
        <w:rPr>
          <w:rFonts w:cs="Calibri"/>
          <w:szCs w:val="20"/>
          <w:lang w:eastAsia="ar-SA"/>
        </w:rPr>
        <w:t xml:space="preserve"> představila  diskuzní</w:t>
      </w:r>
      <w:r w:rsidR="00E32C87">
        <w:rPr>
          <w:rFonts w:cs="Calibri"/>
          <w:szCs w:val="20"/>
          <w:lang w:eastAsia="ar-SA"/>
        </w:rPr>
        <w:t xml:space="preserve"> příspěv</w:t>
      </w:r>
      <w:r w:rsidR="004417AB">
        <w:rPr>
          <w:rFonts w:cs="Calibri"/>
          <w:szCs w:val="20"/>
          <w:lang w:eastAsia="ar-SA"/>
        </w:rPr>
        <w:t>ek</w:t>
      </w:r>
      <w:r w:rsidR="00E32C87">
        <w:rPr>
          <w:rFonts w:cs="Calibri"/>
          <w:szCs w:val="20"/>
          <w:lang w:eastAsia="ar-SA"/>
        </w:rPr>
        <w:t xml:space="preserve"> </w:t>
      </w:r>
      <w:r w:rsidR="00E32C87" w:rsidRPr="009044C8">
        <w:rPr>
          <w:rFonts w:cs="Calibri"/>
          <w:b/>
          <w:szCs w:val="20"/>
          <w:lang w:eastAsia="ar-SA"/>
        </w:rPr>
        <w:t>J. Sourala (OSH Svitavy):</w:t>
      </w:r>
    </w:p>
    <w:p w14:paraId="46FEFC26" w14:textId="2E7760FE" w:rsidR="00E32C87" w:rsidRDefault="00E32C87" w:rsidP="00E81AEC">
      <w:pPr>
        <w:pStyle w:val="Bezmezer"/>
        <w:jc w:val="both"/>
        <w:rPr>
          <w:rFonts w:cs="Calibri"/>
          <w:iCs/>
          <w:sz w:val="24"/>
          <w:szCs w:val="24"/>
          <w:lang w:eastAsia="ar-SA"/>
        </w:rPr>
      </w:pPr>
    </w:p>
    <w:p w14:paraId="47347FBC" w14:textId="77626D9F" w:rsidR="00E32C87" w:rsidRDefault="00E32C87" w:rsidP="00E32C8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iCs/>
        </w:rPr>
      </w:pPr>
      <w:r w:rsidRPr="00E32C87">
        <w:rPr>
          <w:rFonts w:asciiTheme="minorHAnsi" w:hAnsiTheme="minorHAnsi" w:cstheme="minorHAnsi"/>
          <w:i/>
          <w:iCs/>
          <w:u w:val="single"/>
        </w:rPr>
        <w:t>Jan Soural (OSH Svitavy)</w:t>
      </w:r>
      <w:r w:rsidRPr="00E32C87">
        <w:rPr>
          <w:rFonts w:asciiTheme="minorHAnsi" w:hAnsiTheme="minorHAnsi" w:cstheme="minorHAnsi"/>
          <w:i/>
          <w:iCs/>
        </w:rPr>
        <w:t xml:space="preserve"> požádal o rozeslání seznamu přihlášených praporů SDH. Dále požádal, aby byl Termínový kalendář SH ČMS, který je zveřejněný na webu </w:t>
      </w:r>
      <w:hyperlink r:id="rId8" w:history="1">
        <w:r w:rsidRPr="00E32C87">
          <w:rPr>
            <w:rStyle w:val="Hypertextovodkaz"/>
            <w:rFonts w:asciiTheme="minorHAnsi" w:hAnsiTheme="minorHAnsi" w:cstheme="minorHAnsi"/>
            <w:i/>
            <w:iCs/>
          </w:rPr>
          <w:t>www.dh.cz</w:t>
        </w:r>
      </w:hyperlink>
      <w:r w:rsidRPr="00E32C87">
        <w:rPr>
          <w:rFonts w:asciiTheme="minorHAnsi" w:hAnsiTheme="minorHAnsi" w:cstheme="minorHAnsi"/>
          <w:i/>
          <w:iCs/>
        </w:rPr>
        <w:t>, schvalován na celý rok.  Vznesl návrh, aby byl upraven Statut čestných vyznamenání a titulů SH ČMS tak, aby nedocházelo k degradaci vyznamenání. Např. Řád Sv. Floriána by obdržel pouze ten, který aktivně pracuje minimálně pro okrsek a titul Zasloužilý hasič ten, kdo aktivně pracuje minimálně pro okres.</w:t>
      </w:r>
    </w:p>
    <w:p w14:paraId="0C3D7B04" w14:textId="77777777" w:rsidR="004417AB" w:rsidRPr="004417AB" w:rsidRDefault="004417AB" w:rsidP="00E32C8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417AB">
        <w:rPr>
          <w:rFonts w:asciiTheme="minorHAnsi" w:hAnsiTheme="minorHAnsi" w:cstheme="minorHAnsi"/>
          <w:iCs/>
        </w:rPr>
        <w:t xml:space="preserve">Návrh odpovědi: </w:t>
      </w:r>
    </w:p>
    <w:p w14:paraId="1614639A" w14:textId="029B1337" w:rsidR="004417AB" w:rsidRPr="004417AB" w:rsidRDefault="004417AB" w:rsidP="00E32C8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417AB">
        <w:rPr>
          <w:rFonts w:asciiTheme="minorHAnsi" w:hAnsiTheme="minorHAnsi" w:cstheme="minorHAnsi"/>
          <w:iCs/>
        </w:rPr>
        <w:t>- seznam přihlášených praporů již byl rozeslán na OSH i KSH</w:t>
      </w:r>
    </w:p>
    <w:p w14:paraId="123CC4FA" w14:textId="7EC5E4A9" w:rsidR="004417AB" w:rsidRPr="004417AB" w:rsidRDefault="004417AB" w:rsidP="00E32C8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417AB">
        <w:rPr>
          <w:rFonts w:asciiTheme="minorHAnsi" w:hAnsiTheme="minorHAnsi" w:cstheme="minorHAnsi"/>
          <w:iCs/>
        </w:rPr>
        <w:t>- kalendář bude připraven na celý rok (nelze na 100 % zaručit, že nedojde ke změně termínu; zdravotní důvody apod.)</w:t>
      </w:r>
    </w:p>
    <w:p w14:paraId="0D75969A" w14:textId="77777777" w:rsidR="004417AB" w:rsidRPr="004417AB" w:rsidRDefault="004417AB" w:rsidP="00274BD6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</w:rPr>
      </w:pPr>
      <w:r w:rsidRPr="004417AB">
        <w:rPr>
          <w:rFonts w:asciiTheme="minorHAnsi" w:hAnsiTheme="minorHAnsi" w:cstheme="minorHAnsi"/>
          <w:iCs/>
        </w:rPr>
        <w:t xml:space="preserve">- Statut čestných vyznamenání a titulů: </w:t>
      </w:r>
    </w:p>
    <w:p w14:paraId="2E701E4E" w14:textId="59FD8CCD" w:rsidR="004417AB" w:rsidRPr="004417AB" w:rsidRDefault="00E32C87" w:rsidP="00274BD6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</w:rPr>
      </w:pPr>
      <w:r w:rsidRPr="004417AB">
        <w:rPr>
          <w:rFonts w:asciiTheme="minorHAnsi" w:hAnsiTheme="minorHAnsi" w:cstheme="minorHAnsi"/>
          <w:iCs/>
          <w:u w:val="single"/>
        </w:rPr>
        <w:t>M. Němečková</w:t>
      </w:r>
      <w:r w:rsidRPr="004417AB">
        <w:rPr>
          <w:rFonts w:asciiTheme="minorHAnsi" w:hAnsiTheme="minorHAnsi" w:cstheme="minorHAnsi"/>
          <w:iCs/>
        </w:rPr>
        <w:t xml:space="preserve"> navrhla, aby se </w:t>
      </w:r>
      <w:r w:rsidR="004417AB" w:rsidRPr="004417AB">
        <w:rPr>
          <w:rFonts w:asciiTheme="minorHAnsi" w:hAnsiTheme="minorHAnsi" w:cstheme="minorHAnsi"/>
          <w:b/>
          <w:iCs/>
        </w:rPr>
        <w:t>KSH zabývala návrhem J. Sourala</w:t>
      </w:r>
      <w:r w:rsidRPr="004417AB">
        <w:rPr>
          <w:rFonts w:asciiTheme="minorHAnsi" w:hAnsiTheme="minorHAnsi" w:cstheme="minorHAnsi"/>
          <w:b/>
          <w:iCs/>
        </w:rPr>
        <w:t xml:space="preserve"> na svých jednáních</w:t>
      </w:r>
      <w:r w:rsidR="004417AB" w:rsidRPr="004417AB">
        <w:rPr>
          <w:rFonts w:asciiTheme="minorHAnsi" w:hAnsiTheme="minorHAnsi" w:cstheme="minorHAnsi"/>
          <w:iCs/>
        </w:rPr>
        <w:t xml:space="preserve"> tak, aby odpověď mohla být projednána na </w:t>
      </w:r>
      <w:r w:rsidRPr="004417AB">
        <w:rPr>
          <w:rFonts w:asciiTheme="minorHAnsi" w:hAnsiTheme="minorHAnsi" w:cstheme="minorHAnsi"/>
          <w:iCs/>
        </w:rPr>
        <w:t>dalším jed</w:t>
      </w:r>
      <w:r w:rsidR="004417AB" w:rsidRPr="004417AB">
        <w:rPr>
          <w:rFonts w:asciiTheme="minorHAnsi" w:hAnsiTheme="minorHAnsi" w:cstheme="minorHAnsi"/>
          <w:iCs/>
        </w:rPr>
        <w:t>nání VV SH ČMS v červnu.</w:t>
      </w:r>
    </w:p>
    <w:p w14:paraId="232CEC73" w14:textId="15C90124" w:rsidR="00E32C87" w:rsidRDefault="00E32C87" w:rsidP="00274BD6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u w:val="single"/>
        </w:rPr>
        <w:t>J. Orgoník</w:t>
      </w:r>
      <w:r>
        <w:rPr>
          <w:rFonts w:asciiTheme="minorHAnsi" w:hAnsiTheme="minorHAnsi" w:cstheme="minorHAnsi"/>
          <w:iCs/>
        </w:rPr>
        <w:t xml:space="preserve"> sdělil, že ÚORVO se již zabývala </w:t>
      </w:r>
      <w:r w:rsidR="00274BD6" w:rsidRPr="009044C8">
        <w:rPr>
          <w:rFonts w:asciiTheme="minorHAnsi" w:hAnsiTheme="minorHAnsi" w:cstheme="minorHAnsi"/>
          <w:b/>
          <w:iCs/>
        </w:rPr>
        <w:t>úpravou Statutu čestných vyznamenání a titulů SH ČMS</w:t>
      </w:r>
      <w:r w:rsidR="00274BD6">
        <w:rPr>
          <w:rFonts w:asciiTheme="minorHAnsi" w:hAnsiTheme="minorHAnsi" w:cstheme="minorHAnsi"/>
          <w:iCs/>
        </w:rPr>
        <w:t xml:space="preserve"> ohledně udělování výjimek a návrh bude předložen v červnu Vedení SH ČMS. ÚORVO nenavrhuje změnu statutu směrem k úpravě udělování titulu ZH.</w:t>
      </w:r>
    </w:p>
    <w:p w14:paraId="34D0BECD" w14:textId="4510A1AC" w:rsidR="00E32C87" w:rsidRDefault="00274BD6" w:rsidP="00274BD6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</w:rPr>
      </w:pPr>
      <w:r w:rsidRPr="00274BD6">
        <w:rPr>
          <w:rFonts w:asciiTheme="minorHAnsi" w:hAnsiTheme="minorHAnsi" w:cstheme="minorHAnsi"/>
          <w:iCs/>
          <w:u w:val="single"/>
        </w:rPr>
        <w:t>J. Salivar</w:t>
      </w:r>
      <w:r>
        <w:rPr>
          <w:rFonts w:asciiTheme="minorHAnsi" w:hAnsiTheme="minorHAnsi" w:cstheme="minorHAnsi"/>
          <w:iCs/>
        </w:rPr>
        <w:t xml:space="preserve"> navrhl, aby nebyl upraven statut, ale aby </w:t>
      </w:r>
      <w:r w:rsidRPr="009044C8">
        <w:rPr>
          <w:rFonts w:asciiTheme="minorHAnsi" w:hAnsiTheme="minorHAnsi" w:cstheme="minorHAnsi"/>
          <w:b/>
          <w:iCs/>
        </w:rPr>
        <w:t>byl doplněn výklad</w:t>
      </w:r>
      <w:r>
        <w:rPr>
          <w:rFonts w:asciiTheme="minorHAnsi" w:hAnsiTheme="minorHAnsi" w:cstheme="minorHAnsi"/>
          <w:iCs/>
        </w:rPr>
        <w:t xml:space="preserve"> </w:t>
      </w:r>
      <w:r w:rsidR="004417AB">
        <w:rPr>
          <w:rFonts w:asciiTheme="minorHAnsi" w:hAnsiTheme="minorHAnsi" w:cstheme="minorHAnsi"/>
          <w:iCs/>
        </w:rPr>
        <w:t xml:space="preserve">o </w:t>
      </w:r>
      <w:r>
        <w:rPr>
          <w:rFonts w:asciiTheme="minorHAnsi" w:hAnsiTheme="minorHAnsi" w:cstheme="minorHAnsi"/>
          <w:iCs/>
        </w:rPr>
        <w:t>udělování titulu ZH.</w:t>
      </w:r>
    </w:p>
    <w:p w14:paraId="740A075D" w14:textId="789A2865" w:rsidR="00274BD6" w:rsidRDefault="00274BD6" w:rsidP="00274BD6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</w:rPr>
      </w:pPr>
      <w:r w:rsidRPr="00274BD6">
        <w:rPr>
          <w:rFonts w:asciiTheme="minorHAnsi" w:hAnsiTheme="minorHAnsi" w:cstheme="minorHAnsi"/>
          <w:iCs/>
          <w:u w:val="single"/>
        </w:rPr>
        <w:t>V. Liška</w:t>
      </w:r>
      <w:r>
        <w:rPr>
          <w:rFonts w:asciiTheme="minorHAnsi" w:hAnsiTheme="minorHAnsi" w:cstheme="minorHAnsi"/>
          <w:iCs/>
        </w:rPr>
        <w:t xml:space="preserve"> upozornil, že navrhovanou změnou udělováni titulu ZH, se</w:t>
      </w:r>
      <w:r w:rsidR="009044C8">
        <w:rPr>
          <w:rFonts w:asciiTheme="minorHAnsi" w:hAnsiTheme="minorHAnsi" w:cstheme="minorHAnsi"/>
          <w:iCs/>
        </w:rPr>
        <w:t xml:space="preserve"> OSH/KSH</w:t>
      </w:r>
      <w:r>
        <w:rPr>
          <w:rFonts w:asciiTheme="minorHAnsi" w:hAnsiTheme="minorHAnsi" w:cstheme="minorHAnsi"/>
          <w:iCs/>
        </w:rPr>
        <w:t xml:space="preserve"> </w:t>
      </w:r>
      <w:r w:rsidR="00792773" w:rsidRPr="009044C8">
        <w:rPr>
          <w:rFonts w:asciiTheme="minorHAnsi" w:hAnsiTheme="minorHAnsi" w:cstheme="minorHAnsi"/>
          <w:b/>
          <w:iCs/>
        </w:rPr>
        <w:t>zbavuje rozhodování</w:t>
      </w:r>
      <w:r w:rsidR="00792773">
        <w:rPr>
          <w:rFonts w:asciiTheme="minorHAnsi" w:hAnsiTheme="minorHAnsi" w:cstheme="minorHAnsi"/>
          <w:iCs/>
        </w:rPr>
        <w:t xml:space="preserve"> a posuzování o tom, zda si navrhovaný člen titul zaslouží, či nikoliv.</w:t>
      </w:r>
    </w:p>
    <w:p w14:paraId="6F6F0610" w14:textId="62F3575A" w:rsidR="00792773" w:rsidRDefault="00792773" w:rsidP="00274BD6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</w:rPr>
      </w:pPr>
      <w:r w:rsidRPr="00792773">
        <w:rPr>
          <w:rFonts w:asciiTheme="minorHAnsi" w:hAnsiTheme="minorHAnsi" w:cstheme="minorHAnsi"/>
          <w:iCs/>
          <w:u w:val="single"/>
        </w:rPr>
        <w:t>J. Salivar</w:t>
      </w:r>
      <w:r>
        <w:rPr>
          <w:rFonts w:asciiTheme="minorHAnsi" w:hAnsiTheme="minorHAnsi" w:cstheme="minorHAnsi"/>
          <w:iCs/>
        </w:rPr>
        <w:t xml:space="preserve"> doplnil, že někteří členové si vyznamenání zaslouží, i když nemají funkci v okrsku, okresu či kraji.</w:t>
      </w:r>
    </w:p>
    <w:p w14:paraId="2C6B022C" w14:textId="4AAF8363" w:rsidR="004417AB" w:rsidRDefault="004417AB" w:rsidP="00274BD6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</w:rPr>
      </w:pPr>
    </w:p>
    <w:p w14:paraId="4A505557" w14:textId="258FC92D" w:rsidR="004417AB" w:rsidRPr="004417AB" w:rsidRDefault="004417AB" w:rsidP="00274BD6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Na další diskusní příspěvky SS OSH bylo odpovězeno na místě v průběhu jednání.</w:t>
      </w:r>
    </w:p>
    <w:p w14:paraId="15C990AD" w14:textId="3B082EF2" w:rsidR="00274BD6" w:rsidRDefault="00274BD6" w:rsidP="00274BD6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  <w:iCs/>
          <w:sz w:val="24"/>
          <w:szCs w:val="24"/>
          <w:lang w:eastAsia="ar-SA"/>
        </w:rPr>
      </w:pPr>
    </w:p>
    <w:p w14:paraId="7CAB7988" w14:textId="2B556890" w:rsidR="00274BD6" w:rsidRPr="00E53DFF" w:rsidRDefault="00274BD6" w:rsidP="00792773">
      <w:pPr>
        <w:spacing w:after="0"/>
        <w:ind w:left="2835" w:hanging="2835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4</w:t>
      </w:r>
      <w:r w:rsidR="00792773">
        <w:rPr>
          <w:rFonts w:cs="Calibri"/>
          <w:b/>
          <w:sz w:val="24"/>
          <w:szCs w:val="24"/>
          <w:lang w:eastAsia="ar-SA"/>
        </w:rPr>
        <w:t>8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30-5-2024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:  </w:t>
      </w:r>
      <w:r w:rsidRPr="0041390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Pr="00E53DF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792773">
        <w:rPr>
          <w:rFonts w:cs="Calibri"/>
          <w:b/>
          <w:iCs/>
          <w:sz w:val="24"/>
          <w:szCs w:val="24"/>
          <w:lang w:eastAsia="ar-SA"/>
        </w:rPr>
        <w:t xml:space="preserve">pověřuje členy VV SH ČMS projednat návrh </w:t>
      </w:r>
      <w:r w:rsidR="004417AB">
        <w:rPr>
          <w:rFonts w:cs="Calibri"/>
          <w:b/>
          <w:iCs/>
          <w:sz w:val="24"/>
          <w:szCs w:val="24"/>
          <w:lang w:eastAsia="ar-SA"/>
        </w:rPr>
        <w:t xml:space="preserve">J. Sourala </w:t>
      </w:r>
      <w:r w:rsidR="00792773">
        <w:rPr>
          <w:rFonts w:cs="Calibri"/>
          <w:b/>
          <w:iCs/>
          <w:sz w:val="24"/>
          <w:szCs w:val="24"/>
          <w:lang w:eastAsia="ar-SA"/>
        </w:rPr>
        <w:t>ve svých KSH do dalšího jednání VV SH ČMS dne 27. 6. 2024.</w:t>
      </w:r>
    </w:p>
    <w:p w14:paraId="596248E5" w14:textId="5398B10D" w:rsidR="00274BD6" w:rsidRPr="00D3417D" w:rsidRDefault="00274BD6" w:rsidP="00274BD6">
      <w:pPr>
        <w:spacing w:after="0"/>
        <w:ind w:left="2124" w:firstLine="708"/>
        <w:jc w:val="both"/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7E5152">
        <w:rPr>
          <w:rFonts w:cs="Calibri"/>
          <w:b/>
          <w:iCs/>
          <w:sz w:val="24"/>
          <w:szCs w:val="24"/>
          <w:lang w:eastAsia="ar-SA"/>
        </w:rPr>
        <w:t>18</w:t>
      </w:r>
    </w:p>
    <w:p w14:paraId="3AE96103" w14:textId="4CD0AB1A" w:rsidR="00E81AEC" w:rsidRDefault="00E81AEC" w:rsidP="00627D45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C44E0E7" w14:textId="557EFA65" w:rsidR="00627D45" w:rsidRDefault="00E81AEC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 xml:space="preserve">5)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1DC99FAF" w14:textId="58C040C1" w:rsidR="00CC6C4F" w:rsidRDefault="00E870F7" w:rsidP="00F64C83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 w:rsidR="00737C28">
        <w:rPr>
          <w:iCs/>
          <w:lang w:eastAsia="ar-SA"/>
        </w:rPr>
        <w:t xml:space="preserve"> </w:t>
      </w:r>
      <w:r w:rsidR="00F64C83" w:rsidRPr="009044C8">
        <w:rPr>
          <w:b/>
          <w:iCs/>
          <w:lang w:eastAsia="ar-SA"/>
        </w:rPr>
        <w:t>omluvila</w:t>
      </w:r>
      <w:r w:rsidR="00F64C83">
        <w:rPr>
          <w:iCs/>
          <w:lang w:eastAsia="ar-SA"/>
        </w:rPr>
        <w:t xml:space="preserve"> účast místopředsedy ÚKRR z důvodu nemoci, bod bude projednán na dalším jednání VV SH ČMS.</w:t>
      </w:r>
    </w:p>
    <w:p w14:paraId="6280FFBB" w14:textId="77777777" w:rsidR="00F64C83" w:rsidRDefault="00F64C83" w:rsidP="00F64C83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E2773CF" w14:textId="2779BA43" w:rsidR="0015763F" w:rsidRDefault="008A4BB3" w:rsidP="00F64C83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417AB">
        <w:rPr>
          <w:rFonts w:cs="Calibri"/>
          <w:b/>
          <w:sz w:val="24"/>
          <w:szCs w:val="24"/>
          <w:lang w:eastAsia="ar-SA"/>
        </w:rPr>
        <w:t>49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F64C83">
        <w:rPr>
          <w:rFonts w:cs="Calibri"/>
          <w:b/>
          <w:sz w:val="24"/>
          <w:szCs w:val="24"/>
          <w:lang w:eastAsia="ar-SA"/>
        </w:rPr>
        <w:t>30-5</w:t>
      </w:r>
      <w:r w:rsidR="003F2B6D">
        <w:rPr>
          <w:rFonts w:cs="Calibri"/>
          <w:b/>
          <w:sz w:val="24"/>
          <w:szCs w:val="24"/>
          <w:lang w:eastAsia="ar-SA"/>
        </w:rPr>
        <w:t>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15763F">
        <w:rPr>
          <w:rFonts w:cs="Calibri"/>
          <w:b/>
          <w:iCs/>
          <w:sz w:val="24"/>
          <w:szCs w:val="24"/>
          <w:lang w:eastAsia="ar-SA"/>
        </w:rPr>
        <w:tab/>
      </w:r>
      <w:r w:rsidR="0015763F"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05C45">
        <w:rPr>
          <w:rFonts w:cs="Calibri"/>
          <w:b/>
          <w:iCs/>
          <w:sz w:val="24"/>
          <w:szCs w:val="24"/>
          <w:lang w:eastAsia="ar-SA"/>
        </w:rPr>
        <w:t>b</w:t>
      </w:r>
      <w:r w:rsidR="0015763F">
        <w:rPr>
          <w:rFonts w:cs="Calibri"/>
          <w:b/>
          <w:iCs/>
          <w:sz w:val="24"/>
          <w:szCs w:val="24"/>
          <w:lang w:eastAsia="ar-SA"/>
        </w:rPr>
        <w:t>ere informac</w:t>
      </w:r>
      <w:r w:rsidR="00F64C83">
        <w:rPr>
          <w:rFonts w:cs="Calibri"/>
          <w:b/>
          <w:iCs/>
          <w:sz w:val="24"/>
          <w:szCs w:val="24"/>
          <w:lang w:eastAsia="ar-SA"/>
        </w:rPr>
        <w:t>i</w:t>
      </w:r>
      <w:r w:rsidR="005772D7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15763F">
        <w:rPr>
          <w:rFonts w:cs="Calibri"/>
          <w:b/>
          <w:iCs/>
          <w:sz w:val="24"/>
          <w:szCs w:val="24"/>
          <w:lang w:eastAsia="ar-SA"/>
        </w:rPr>
        <w:t>na vědomí</w:t>
      </w:r>
      <w:r w:rsidR="00F64C83">
        <w:rPr>
          <w:rFonts w:cs="Calibri"/>
          <w:b/>
          <w:iCs/>
          <w:sz w:val="24"/>
          <w:szCs w:val="24"/>
          <w:lang w:eastAsia="ar-SA"/>
        </w:rPr>
        <w:t>.</w:t>
      </w:r>
    </w:p>
    <w:p w14:paraId="5A92A0F1" w14:textId="4068029A" w:rsidR="0015763F" w:rsidRDefault="0015763F" w:rsidP="00CC6C4F">
      <w:pPr>
        <w:pStyle w:val="Bezmezer"/>
        <w:ind w:left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7E5152">
        <w:rPr>
          <w:rFonts w:cs="Calibri"/>
          <w:b/>
          <w:iCs/>
          <w:sz w:val="24"/>
          <w:szCs w:val="24"/>
          <w:lang w:eastAsia="ar-SA"/>
        </w:rPr>
        <w:t>18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919A52E" w14:textId="18B2E83E" w:rsidR="00E81AEC" w:rsidRPr="00E81AEC" w:rsidRDefault="00E81AEC" w:rsidP="00E81AE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6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Pr="00E81AEC">
        <w:rPr>
          <w:rFonts w:cs="Calibri"/>
          <w:b/>
          <w:i/>
          <w:sz w:val="24"/>
          <w:szCs w:val="24"/>
          <w:u w:val="single"/>
          <w:lang w:eastAsia="ar-SA"/>
        </w:rPr>
        <w:t>Informace o průběhu VH HVP a.s.</w:t>
      </w:r>
    </w:p>
    <w:p w14:paraId="1727483F" w14:textId="1C0F7C20" w:rsidR="00D3417D" w:rsidRDefault="00D3417D" w:rsidP="00E81AEC">
      <w:pPr>
        <w:suppressAutoHyphens w:val="0"/>
        <w:spacing w:after="0" w:line="240" w:lineRule="auto"/>
        <w:rPr>
          <w:rFonts w:cs="Calibri"/>
          <w:i/>
          <w:sz w:val="20"/>
          <w:szCs w:val="20"/>
          <w:lang w:eastAsia="ar-SA"/>
        </w:rPr>
      </w:pPr>
    </w:p>
    <w:p w14:paraId="4B7D70D7" w14:textId="5C385E10" w:rsidR="00911BA1" w:rsidRPr="003F2B6D" w:rsidRDefault="00F64C83" w:rsidP="00514A7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Bidmon</w:t>
      </w:r>
      <w:r w:rsidR="003F2B6D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sdělil, že </w:t>
      </w:r>
      <w:r w:rsidRPr="009044C8">
        <w:rPr>
          <w:b/>
          <w:iCs/>
          <w:lang w:eastAsia="ar-SA"/>
        </w:rPr>
        <w:t>valná hromada proběhla ve velice klidném duchu</w:t>
      </w:r>
      <w:r>
        <w:rPr>
          <w:iCs/>
          <w:lang w:eastAsia="ar-SA"/>
        </w:rPr>
        <w:t xml:space="preserve"> a všichni akcionáři se na všech bodech shodli.</w:t>
      </w:r>
    </w:p>
    <w:p w14:paraId="786E07CC" w14:textId="77777777" w:rsidR="00D3417D" w:rsidRDefault="00D3417D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D3C629B" w14:textId="0EFB9B76" w:rsidR="00CE5915" w:rsidRPr="00F87652" w:rsidRDefault="008A4BB3" w:rsidP="00F64C83">
      <w:pPr>
        <w:pStyle w:val="Bezmezer"/>
        <w:ind w:left="2835" w:hanging="2835"/>
        <w:jc w:val="both"/>
        <w:rPr>
          <w:rFonts w:cs="Calibri"/>
          <w:b/>
          <w:iCs/>
          <w:sz w:val="24"/>
          <w:szCs w:val="24"/>
          <w:lang w:eastAsia="ar-SA"/>
        </w:rPr>
      </w:pPr>
      <w:r w:rsidRPr="00F87652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="004417AB" w:rsidRPr="00F87652">
        <w:rPr>
          <w:rFonts w:cs="Calibri"/>
          <w:b/>
          <w:sz w:val="24"/>
          <w:szCs w:val="24"/>
          <w:lang w:eastAsia="ar-SA"/>
        </w:rPr>
        <w:t>50</w:t>
      </w:r>
      <w:r w:rsidR="00F64C83" w:rsidRPr="00F87652">
        <w:rPr>
          <w:rFonts w:cs="Calibri"/>
          <w:b/>
          <w:sz w:val="24"/>
          <w:szCs w:val="24"/>
          <w:lang w:eastAsia="ar-SA"/>
        </w:rPr>
        <w:t>/30-5-2024</w:t>
      </w:r>
      <w:r w:rsidRPr="00F87652">
        <w:rPr>
          <w:rFonts w:cs="Calibri"/>
          <w:b/>
          <w:iCs/>
          <w:sz w:val="24"/>
          <w:szCs w:val="24"/>
          <w:lang w:eastAsia="ar-SA"/>
        </w:rPr>
        <w:t>:</w:t>
      </w:r>
      <w:r w:rsidR="00F64C83" w:rsidRPr="00F87652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F87652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F87652" w:rsidRPr="00F87652">
        <w:rPr>
          <w:rFonts w:cs="Calibri"/>
          <w:b/>
          <w:iCs/>
          <w:sz w:val="24"/>
          <w:szCs w:val="24"/>
          <w:lang w:eastAsia="ar-SA"/>
        </w:rPr>
        <w:t>bere informaci na vědomí.</w:t>
      </w:r>
    </w:p>
    <w:p w14:paraId="501FFA62" w14:textId="6587BDC7" w:rsidR="008139F4" w:rsidRPr="00F87652" w:rsidRDefault="00523156" w:rsidP="00F87652">
      <w:pPr>
        <w:pStyle w:val="Bezmezer"/>
        <w:ind w:left="2269" w:firstLine="566"/>
        <w:jc w:val="both"/>
        <w:rPr>
          <w:rFonts w:cs="Calibri"/>
          <w:b/>
          <w:iCs/>
          <w:sz w:val="24"/>
          <w:szCs w:val="24"/>
          <w:lang w:eastAsia="ar-SA"/>
        </w:rPr>
      </w:pPr>
      <w:r w:rsidRPr="00F87652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7E5152" w:rsidRPr="00F87652">
        <w:rPr>
          <w:rFonts w:cs="Calibri"/>
          <w:b/>
          <w:iCs/>
          <w:sz w:val="24"/>
          <w:szCs w:val="24"/>
          <w:lang w:eastAsia="ar-SA"/>
        </w:rPr>
        <w:t>18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1A0C401" w14:textId="77777777" w:rsidR="007E5152" w:rsidRDefault="007E5152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FFC66A0" w14:textId="1353048C" w:rsidR="00314FC3" w:rsidRPr="0061173D" w:rsidRDefault="00E81AEC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7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E81AE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Informace o průběhu předávání ZH, MZZ, Aktiv </w:t>
      </w:r>
      <w:r w:rsidR="008139F4" w:rsidRPr="00F87652">
        <w:rPr>
          <w:rFonts w:cs="Calibri"/>
          <w:b/>
          <w:i/>
          <w:iCs/>
          <w:sz w:val="24"/>
          <w:szCs w:val="24"/>
          <w:u w:val="single"/>
          <w:lang w:eastAsia="ar-SA"/>
        </w:rPr>
        <w:t>Z</w:t>
      </w:r>
      <w:r w:rsidRPr="00F87652">
        <w:rPr>
          <w:rFonts w:cs="Calibri"/>
          <w:b/>
          <w:i/>
          <w:iCs/>
          <w:sz w:val="24"/>
          <w:szCs w:val="24"/>
          <w:u w:val="single"/>
          <w:lang w:eastAsia="ar-SA"/>
        </w:rPr>
        <w:t>asloužilých</w:t>
      </w:r>
      <w:r w:rsidRPr="00E81AE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hasičů</w:t>
      </w:r>
    </w:p>
    <w:p w14:paraId="2FD5993B" w14:textId="77777777" w:rsidR="00311512" w:rsidRDefault="00311512" w:rsidP="00E32B06">
      <w:pPr>
        <w:pStyle w:val="Bezmezer"/>
        <w:jc w:val="both"/>
        <w:rPr>
          <w:iCs/>
          <w:lang w:eastAsia="ar-SA"/>
        </w:rPr>
      </w:pPr>
    </w:p>
    <w:p w14:paraId="1F77E027" w14:textId="568DA63C" w:rsidR="0040601E" w:rsidRPr="0040601E" w:rsidRDefault="0040601E" w:rsidP="00E81AEC">
      <w:pPr>
        <w:pStyle w:val="Bezmezer"/>
        <w:jc w:val="both"/>
        <w:rPr>
          <w:b/>
          <w:iCs/>
          <w:lang w:eastAsia="ar-SA"/>
        </w:rPr>
      </w:pPr>
      <w:r w:rsidRPr="0040601E">
        <w:rPr>
          <w:b/>
          <w:iCs/>
          <w:lang w:eastAsia="ar-SA"/>
        </w:rPr>
        <w:t>Předávání titulu ZH</w:t>
      </w:r>
    </w:p>
    <w:p w14:paraId="04113901" w14:textId="71737AB0" w:rsidR="00B16B6C" w:rsidRDefault="007E5152" w:rsidP="00E81AE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Pr="009044C8">
        <w:rPr>
          <w:b/>
          <w:iCs/>
          <w:lang w:eastAsia="ar-SA"/>
        </w:rPr>
        <w:t>poděkovala za organizaci předávání titulu ZH</w:t>
      </w:r>
      <w:r>
        <w:rPr>
          <w:iCs/>
          <w:lang w:eastAsia="ar-SA"/>
        </w:rPr>
        <w:t xml:space="preserve"> a pochválila změny</w:t>
      </w:r>
      <w:r w:rsidR="005D7703">
        <w:rPr>
          <w:iCs/>
          <w:lang w:eastAsia="ar-SA"/>
        </w:rPr>
        <w:t xml:space="preserve"> (fotografie v interiéru apod.)</w:t>
      </w:r>
      <w:r>
        <w:rPr>
          <w:iCs/>
          <w:lang w:eastAsia="ar-SA"/>
        </w:rPr>
        <w:t>, které přispěly ke zlepšení atmosféry celého aktu.</w:t>
      </w:r>
    </w:p>
    <w:p w14:paraId="27B1FE9D" w14:textId="1DF7E99C" w:rsidR="007E5152" w:rsidRDefault="007E5152" w:rsidP="00E81AEC">
      <w:pPr>
        <w:pStyle w:val="Bezmezer"/>
        <w:jc w:val="both"/>
        <w:rPr>
          <w:iCs/>
          <w:lang w:eastAsia="ar-SA"/>
        </w:rPr>
      </w:pPr>
      <w:r w:rsidRPr="007E5152">
        <w:rPr>
          <w:iCs/>
          <w:u w:val="single"/>
          <w:lang w:eastAsia="ar-SA"/>
        </w:rPr>
        <w:t>J. Fialová</w:t>
      </w:r>
      <w:r>
        <w:rPr>
          <w:iCs/>
          <w:lang w:eastAsia="ar-SA"/>
        </w:rPr>
        <w:t xml:space="preserve"> doplnila, že příště lépe naplánují předávání medailí Za záchranu života tak, aby </w:t>
      </w:r>
      <w:r w:rsidRPr="009044C8">
        <w:rPr>
          <w:b/>
          <w:iCs/>
          <w:lang w:eastAsia="ar-SA"/>
        </w:rPr>
        <w:t>všichni ocenění měli fotografie</w:t>
      </w:r>
      <w:r>
        <w:rPr>
          <w:iCs/>
          <w:lang w:eastAsia="ar-SA"/>
        </w:rPr>
        <w:t xml:space="preserve"> ihned po předávání.</w:t>
      </w:r>
    </w:p>
    <w:p w14:paraId="4AC9C7FC" w14:textId="0A7145AE" w:rsidR="00774A21" w:rsidRDefault="00774A21" w:rsidP="00E81AEC">
      <w:pPr>
        <w:pStyle w:val="Bezmezer"/>
        <w:jc w:val="both"/>
        <w:rPr>
          <w:iCs/>
          <w:lang w:eastAsia="ar-SA"/>
        </w:rPr>
      </w:pPr>
      <w:r w:rsidRPr="00774A21"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vznesla dotaz, jestli se </w:t>
      </w:r>
      <w:r w:rsidRPr="009044C8">
        <w:rPr>
          <w:b/>
          <w:iCs/>
          <w:lang w:eastAsia="ar-SA"/>
        </w:rPr>
        <w:t>bude pořizovat záznam</w:t>
      </w:r>
      <w:r>
        <w:rPr>
          <w:iCs/>
          <w:lang w:eastAsia="ar-SA"/>
        </w:rPr>
        <w:t xml:space="preserve"> i z předávání medailí </w:t>
      </w:r>
      <w:r w:rsidRPr="009044C8">
        <w:rPr>
          <w:b/>
          <w:iCs/>
          <w:lang w:eastAsia="ar-SA"/>
        </w:rPr>
        <w:t>Za záchranu života.</w:t>
      </w:r>
    </w:p>
    <w:p w14:paraId="368AE33A" w14:textId="1D6AC59A" w:rsidR="00774A21" w:rsidRDefault="00774A21" w:rsidP="00E81AEC">
      <w:pPr>
        <w:pStyle w:val="Bezmezer"/>
        <w:jc w:val="both"/>
        <w:rPr>
          <w:iCs/>
          <w:lang w:eastAsia="ar-SA"/>
        </w:rPr>
      </w:pPr>
      <w:r w:rsidRPr="00774A21">
        <w:rPr>
          <w:iCs/>
          <w:u w:val="single"/>
          <w:lang w:eastAsia="ar-SA"/>
        </w:rPr>
        <w:t>J. Fialová</w:t>
      </w:r>
      <w:r>
        <w:rPr>
          <w:iCs/>
          <w:lang w:eastAsia="ar-SA"/>
        </w:rPr>
        <w:t xml:space="preserve"> </w:t>
      </w:r>
      <w:r w:rsidRPr="009044C8">
        <w:rPr>
          <w:b/>
          <w:iCs/>
          <w:lang w:eastAsia="ar-SA"/>
        </w:rPr>
        <w:t>požádá</w:t>
      </w:r>
      <w:r>
        <w:rPr>
          <w:iCs/>
          <w:lang w:eastAsia="ar-SA"/>
        </w:rPr>
        <w:t xml:space="preserve"> tým, který natáčí předávání titulu ZH, </w:t>
      </w:r>
      <w:r w:rsidRPr="009044C8">
        <w:rPr>
          <w:b/>
          <w:iCs/>
          <w:lang w:eastAsia="ar-SA"/>
        </w:rPr>
        <w:t>zda by mohl natáčet</w:t>
      </w:r>
      <w:r>
        <w:rPr>
          <w:iCs/>
          <w:lang w:eastAsia="ar-SA"/>
        </w:rPr>
        <w:t xml:space="preserve"> i předávání medailí Za záchranu života.</w:t>
      </w:r>
    </w:p>
    <w:p w14:paraId="7DDA1029" w14:textId="474396ED" w:rsidR="0040601E" w:rsidRDefault="00774A21" w:rsidP="00E81AEC">
      <w:pPr>
        <w:pStyle w:val="Bezmezer"/>
        <w:jc w:val="both"/>
        <w:rPr>
          <w:iCs/>
          <w:lang w:eastAsia="ar-SA"/>
        </w:rPr>
      </w:pPr>
      <w:r w:rsidRPr="00774A21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upozornila, že </w:t>
      </w:r>
      <w:r w:rsidRPr="009044C8">
        <w:rPr>
          <w:b/>
          <w:iCs/>
          <w:lang w:eastAsia="ar-SA"/>
        </w:rPr>
        <w:t>je schválen vysoký počet titulů ZH</w:t>
      </w:r>
      <w:r>
        <w:rPr>
          <w:iCs/>
          <w:lang w:eastAsia="ar-SA"/>
        </w:rPr>
        <w:t xml:space="preserve"> a bude nutné </w:t>
      </w:r>
      <w:r w:rsidR="0040601E">
        <w:rPr>
          <w:iCs/>
          <w:lang w:eastAsia="ar-SA"/>
        </w:rPr>
        <w:t>přidat další termín předávání titulů ZH tak, aby to bylo komfortní pro všechny zúčastněné</w:t>
      </w:r>
      <w:r w:rsidR="005D7703">
        <w:rPr>
          <w:iCs/>
          <w:lang w:eastAsia="ar-SA"/>
        </w:rPr>
        <w:t xml:space="preserve"> a všechny tituly schválené nejpozději v září 2024 byly předány do konce roku 2024.</w:t>
      </w:r>
      <w:r w:rsidR="0040601E">
        <w:rPr>
          <w:iCs/>
          <w:lang w:eastAsia="ar-SA"/>
        </w:rPr>
        <w:t>.</w:t>
      </w:r>
    </w:p>
    <w:p w14:paraId="242B6370" w14:textId="7DF602DB" w:rsidR="00774A21" w:rsidRDefault="0040601E" w:rsidP="00E81AEC">
      <w:pPr>
        <w:pStyle w:val="Bezmezer"/>
        <w:jc w:val="both"/>
        <w:rPr>
          <w:iCs/>
          <w:lang w:eastAsia="ar-SA"/>
        </w:rPr>
      </w:pPr>
      <w:r w:rsidRPr="0040601E">
        <w:rPr>
          <w:iCs/>
          <w:u w:val="single"/>
          <w:lang w:eastAsia="ar-SA"/>
        </w:rPr>
        <w:t>J. Fialová</w:t>
      </w:r>
      <w:r w:rsidR="005D7703">
        <w:rPr>
          <w:iCs/>
          <w:lang w:eastAsia="ar-SA"/>
        </w:rPr>
        <w:t xml:space="preserve"> sdělila,</w:t>
      </w:r>
      <w:r>
        <w:rPr>
          <w:iCs/>
          <w:lang w:eastAsia="ar-SA"/>
        </w:rPr>
        <w:t xml:space="preserve"> že v </w:t>
      </w:r>
      <w:r w:rsidRPr="009044C8">
        <w:rPr>
          <w:b/>
          <w:iCs/>
          <w:lang w:eastAsia="ar-SA"/>
        </w:rPr>
        <w:t>předsálí bude televize</w:t>
      </w:r>
      <w:r>
        <w:rPr>
          <w:iCs/>
          <w:lang w:eastAsia="ar-SA"/>
        </w:rPr>
        <w:t xml:space="preserve">, která bude </w:t>
      </w:r>
      <w:r w:rsidRPr="009044C8">
        <w:rPr>
          <w:b/>
          <w:iCs/>
          <w:lang w:eastAsia="ar-SA"/>
        </w:rPr>
        <w:t>živě</w:t>
      </w:r>
      <w:r w:rsidR="008139F4">
        <w:rPr>
          <w:b/>
          <w:iCs/>
          <w:lang w:eastAsia="ar-SA"/>
        </w:rPr>
        <w:t xml:space="preserve"> </w:t>
      </w:r>
      <w:r w:rsidR="008139F4" w:rsidRPr="00F87652">
        <w:rPr>
          <w:b/>
          <w:iCs/>
          <w:lang w:eastAsia="ar-SA"/>
        </w:rPr>
        <w:t>přenášet</w:t>
      </w:r>
      <w:r w:rsidRPr="00F87652">
        <w:rPr>
          <w:b/>
          <w:iCs/>
          <w:lang w:eastAsia="ar-SA"/>
        </w:rPr>
        <w:t xml:space="preserve"> </w:t>
      </w:r>
      <w:r w:rsidRPr="00F87652">
        <w:rPr>
          <w:iCs/>
          <w:lang w:eastAsia="ar-SA"/>
        </w:rPr>
        <w:t>dění v</w:t>
      </w:r>
      <w:r>
        <w:rPr>
          <w:iCs/>
          <w:lang w:eastAsia="ar-SA"/>
        </w:rPr>
        <w:t xml:space="preserve"> sálu a přihlížející budou vědět v jaké fázi akt je a nebude rušena atmosféra v sále. </w:t>
      </w:r>
    </w:p>
    <w:p w14:paraId="1FED48C3" w14:textId="643EA915" w:rsidR="0040601E" w:rsidRDefault="0040601E" w:rsidP="00E81AEC">
      <w:pPr>
        <w:pStyle w:val="Bezmezer"/>
        <w:jc w:val="both"/>
        <w:rPr>
          <w:iCs/>
          <w:lang w:eastAsia="ar-SA"/>
        </w:rPr>
      </w:pPr>
      <w:r w:rsidRPr="005D7703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navrhla, </w:t>
      </w:r>
      <w:r w:rsidR="005D7703">
        <w:rPr>
          <w:iCs/>
          <w:lang w:eastAsia="ar-SA"/>
        </w:rPr>
        <w:t>aby předávání titulu ZH proběhlo</w:t>
      </w:r>
      <w:r>
        <w:rPr>
          <w:iCs/>
          <w:lang w:eastAsia="ar-SA"/>
        </w:rPr>
        <w:t xml:space="preserve"> 2 dny v září, 2 dny v listopadu.</w:t>
      </w:r>
    </w:p>
    <w:p w14:paraId="429134F6" w14:textId="132F402A" w:rsidR="0040601E" w:rsidRDefault="0040601E" w:rsidP="00E81AEC">
      <w:pPr>
        <w:pStyle w:val="Bezmezer"/>
        <w:jc w:val="both"/>
        <w:rPr>
          <w:iCs/>
          <w:lang w:eastAsia="ar-SA"/>
        </w:rPr>
      </w:pPr>
    </w:p>
    <w:p w14:paraId="1B5AAFB6" w14:textId="72CA9087" w:rsidR="008139F4" w:rsidRPr="00F87652" w:rsidRDefault="008139F4" w:rsidP="008139F4">
      <w:pPr>
        <w:pStyle w:val="Bezmezer"/>
        <w:jc w:val="both"/>
        <w:rPr>
          <w:b/>
          <w:iCs/>
          <w:lang w:eastAsia="ar-SA"/>
        </w:rPr>
      </w:pPr>
      <w:r w:rsidRPr="00F87652">
        <w:rPr>
          <w:b/>
          <w:iCs/>
          <w:lang w:eastAsia="ar-SA"/>
        </w:rPr>
        <w:t>Aktiv Zasloužilých hasičů SH ČMS</w:t>
      </w:r>
    </w:p>
    <w:p w14:paraId="01139F1B" w14:textId="2741710B" w:rsidR="008139F4" w:rsidRDefault="008139F4" w:rsidP="008139F4">
      <w:pPr>
        <w:pStyle w:val="Bezmezer"/>
        <w:jc w:val="both"/>
        <w:rPr>
          <w:iCs/>
          <w:lang w:eastAsia="ar-SA"/>
        </w:rPr>
      </w:pPr>
      <w:r w:rsidRPr="00F87652">
        <w:rPr>
          <w:iCs/>
          <w:u w:val="single"/>
          <w:lang w:eastAsia="ar-SA"/>
        </w:rPr>
        <w:t>J. Netík</w:t>
      </w:r>
      <w:r w:rsidRPr="00F87652">
        <w:rPr>
          <w:iCs/>
          <w:lang w:eastAsia="ar-SA"/>
        </w:rPr>
        <w:t xml:space="preserve"> </w:t>
      </w:r>
      <w:r w:rsidRPr="00F87652">
        <w:rPr>
          <w:b/>
          <w:iCs/>
          <w:lang w:eastAsia="ar-SA"/>
        </w:rPr>
        <w:t>kladně</w:t>
      </w:r>
      <w:r w:rsidRPr="00F87652">
        <w:rPr>
          <w:iCs/>
          <w:lang w:eastAsia="ar-SA"/>
        </w:rPr>
        <w:t xml:space="preserve"> ohodnotil organizaci jarního jednání Aktivu ZH SH ČMS ze strany </w:t>
      </w:r>
      <w:r w:rsidRPr="00F87652">
        <w:rPr>
          <w:b/>
          <w:iCs/>
          <w:lang w:eastAsia="ar-SA"/>
        </w:rPr>
        <w:t>KSH Ústeckého kraje a OSH Most</w:t>
      </w:r>
      <w:r w:rsidRPr="00F87652">
        <w:rPr>
          <w:iCs/>
          <w:lang w:eastAsia="ar-SA"/>
        </w:rPr>
        <w:t xml:space="preserve">. Dále informoval o akcích, které se pořádají pro ZH v krajích. Z takových výstupů se mohou inspirovat i další OSH nebo KSH. Poděkoval HVP, a.s. za dar v podobě medailí pro členy Aktivu ZH. Poděkoval také za organizaci aktivu pro ZH ve Žďáru nad Sázavou a Jablonci nad Nisou. Další jednání </w:t>
      </w:r>
      <w:r w:rsidRPr="00F87652">
        <w:rPr>
          <w:b/>
          <w:bCs/>
          <w:iCs/>
          <w:lang w:eastAsia="ar-SA"/>
        </w:rPr>
        <w:t>A</w:t>
      </w:r>
      <w:r w:rsidRPr="00F87652">
        <w:rPr>
          <w:b/>
          <w:iCs/>
          <w:lang w:eastAsia="ar-SA"/>
        </w:rPr>
        <w:t>ktivu ZH S</w:t>
      </w:r>
      <w:r w:rsidR="00EB3DD9" w:rsidRPr="00F87652">
        <w:rPr>
          <w:b/>
          <w:iCs/>
          <w:lang w:eastAsia="ar-SA"/>
        </w:rPr>
        <w:t>H ČMS</w:t>
      </w:r>
      <w:r w:rsidRPr="00F87652">
        <w:rPr>
          <w:b/>
          <w:iCs/>
          <w:lang w:eastAsia="ar-SA"/>
        </w:rPr>
        <w:t xml:space="preserve"> proběhne ve Zlínském kraji</w:t>
      </w:r>
      <w:r w:rsidRPr="00F87652">
        <w:rPr>
          <w:iCs/>
          <w:lang w:eastAsia="ar-SA"/>
        </w:rPr>
        <w:t xml:space="preserve"> v termínu 8.- 9. 10. 2024. Jarní </w:t>
      </w:r>
      <w:r w:rsidR="00EB3DD9" w:rsidRPr="00F87652">
        <w:rPr>
          <w:iCs/>
          <w:lang w:eastAsia="ar-SA"/>
        </w:rPr>
        <w:t>jednání A</w:t>
      </w:r>
      <w:r w:rsidRPr="00F87652">
        <w:rPr>
          <w:iCs/>
          <w:lang w:eastAsia="ar-SA"/>
        </w:rPr>
        <w:t>ktiv</w:t>
      </w:r>
      <w:r w:rsidR="00EB3DD9" w:rsidRPr="00F87652">
        <w:rPr>
          <w:iCs/>
          <w:lang w:eastAsia="ar-SA"/>
        </w:rPr>
        <w:t>u</w:t>
      </w:r>
      <w:r w:rsidRPr="00F87652">
        <w:rPr>
          <w:iCs/>
          <w:lang w:eastAsia="ar-SA"/>
        </w:rPr>
        <w:t xml:space="preserve"> ZH</w:t>
      </w:r>
      <w:r w:rsidR="00EB3DD9" w:rsidRPr="00F87652">
        <w:rPr>
          <w:iCs/>
          <w:lang w:eastAsia="ar-SA"/>
        </w:rPr>
        <w:t xml:space="preserve"> v roce 2025</w:t>
      </w:r>
      <w:r w:rsidRPr="00F87652">
        <w:rPr>
          <w:iCs/>
          <w:lang w:eastAsia="ar-SA"/>
        </w:rPr>
        <w:t xml:space="preserve"> proběhne v Moravskoslezském kraji.</w:t>
      </w:r>
    </w:p>
    <w:p w14:paraId="5F03DEDE" w14:textId="77777777" w:rsidR="008139F4" w:rsidRDefault="008139F4" w:rsidP="00E81AEC">
      <w:pPr>
        <w:pStyle w:val="Bezmezer"/>
        <w:jc w:val="both"/>
        <w:rPr>
          <w:b/>
          <w:iCs/>
          <w:lang w:eastAsia="ar-SA"/>
        </w:rPr>
      </w:pPr>
    </w:p>
    <w:p w14:paraId="43666C38" w14:textId="7E2307DC" w:rsidR="0038307B" w:rsidRDefault="0038307B" w:rsidP="00B16B6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EA428B">
        <w:rPr>
          <w:rFonts w:cs="Calibri"/>
          <w:b/>
          <w:sz w:val="24"/>
          <w:szCs w:val="24"/>
          <w:lang w:eastAsia="ar-SA"/>
        </w:rPr>
        <w:t>51</w:t>
      </w:r>
      <w:r w:rsidR="000D041C" w:rsidRPr="008260CB">
        <w:rPr>
          <w:rFonts w:cs="Calibri"/>
          <w:b/>
          <w:sz w:val="24"/>
          <w:szCs w:val="24"/>
          <w:lang w:eastAsia="ar-SA"/>
        </w:rPr>
        <w:t>/</w:t>
      </w:r>
      <w:r w:rsidR="000D041C">
        <w:rPr>
          <w:rFonts w:cs="Calibri"/>
          <w:b/>
          <w:sz w:val="24"/>
          <w:szCs w:val="24"/>
          <w:lang w:eastAsia="ar-SA"/>
        </w:rPr>
        <w:t>30-5-2024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0D041C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4B5269D9" w14:textId="251B7920" w:rsidR="0038307B" w:rsidRDefault="0038307B" w:rsidP="003830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7E5152">
        <w:rPr>
          <w:rFonts w:cs="Calibri"/>
          <w:b/>
          <w:iCs/>
          <w:sz w:val="24"/>
          <w:szCs w:val="24"/>
          <w:lang w:eastAsia="ar-SA"/>
        </w:rPr>
        <w:t>18</w:t>
      </w:r>
    </w:p>
    <w:p w14:paraId="7B165E9E" w14:textId="1B8B27F1" w:rsidR="00027624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</w:p>
    <w:p w14:paraId="7BD1F3B4" w14:textId="4E19976A" w:rsidR="00E81AEC" w:rsidRPr="00E81AEC" w:rsidRDefault="00E81AEC" w:rsidP="00E81AE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E81AEC">
        <w:rPr>
          <w:rFonts w:cs="Calibri"/>
          <w:b/>
          <w:i/>
          <w:iCs/>
          <w:sz w:val="24"/>
          <w:szCs w:val="24"/>
          <w:u w:val="single"/>
          <w:lang w:eastAsia="ar-SA"/>
        </w:rPr>
        <w:t>Stav přípravy akcí:</w:t>
      </w: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Republikové kolo POODM, </w:t>
      </w:r>
      <w:r w:rsidRPr="00E81AEC">
        <w:rPr>
          <w:rFonts w:cs="Calibri"/>
          <w:b/>
          <w:i/>
          <w:iCs/>
          <w:sz w:val="24"/>
          <w:szCs w:val="24"/>
          <w:u w:val="single"/>
          <w:lang w:eastAsia="ar-SA"/>
        </w:rPr>
        <w:t>Celostátní setkání historických praporů SDH – Telč, MČR Plamen – sportovní část</w:t>
      </w:r>
    </w:p>
    <w:p w14:paraId="1A7EF9F3" w14:textId="10ADEFB7" w:rsidR="0061173D" w:rsidRPr="00B02394" w:rsidRDefault="0061173D" w:rsidP="0061173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</w:rPr>
      </w:pPr>
    </w:p>
    <w:p w14:paraId="23000126" w14:textId="72876A1F" w:rsidR="00E52392" w:rsidRDefault="000D041C" w:rsidP="00E52392">
      <w:pPr>
        <w:pStyle w:val="Bezmezer"/>
        <w:jc w:val="both"/>
        <w:rPr>
          <w:b/>
          <w:iCs/>
          <w:lang w:eastAsia="ar-SA"/>
        </w:rPr>
      </w:pPr>
      <w:r w:rsidRPr="000D041C">
        <w:rPr>
          <w:b/>
          <w:iCs/>
          <w:lang w:eastAsia="ar-SA"/>
        </w:rPr>
        <w:t>Republikové kolo POODM</w:t>
      </w:r>
    </w:p>
    <w:p w14:paraId="4FFF0B4A" w14:textId="7F9E7D3B" w:rsidR="000D041C" w:rsidRDefault="000D041C" w:rsidP="00E52392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N. Fenclová</w:t>
      </w:r>
      <w:r>
        <w:rPr>
          <w:iCs/>
          <w:lang w:eastAsia="ar-SA"/>
        </w:rPr>
        <w:t xml:space="preserve"> informovala, že vyhodnocení republikového </w:t>
      </w:r>
      <w:r w:rsidRPr="009044C8">
        <w:rPr>
          <w:b/>
          <w:iCs/>
          <w:lang w:eastAsia="ar-SA"/>
        </w:rPr>
        <w:t>kola proběhne 20. 6. 2024 na hradě Bouzov</w:t>
      </w:r>
      <w:r>
        <w:rPr>
          <w:iCs/>
          <w:lang w:eastAsia="ar-SA"/>
        </w:rPr>
        <w:t xml:space="preserve">. Vyhodnocení je rozděleno na dvě kola tak, aby si mohli účastníci projít hrad Bouzov. Částí doprovodného programu bude stánek, kde bude představena preventivně – výchovná činnost formou her pro děti. Tento stánek personálně zajistí členové ÚORP a dobrovolníci z KSH Olomouckého kraje. Za VV SH ČMS se </w:t>
      </w:r>
      <w:r w:rsidR="00EA428B">
        <w:rPr>
          <w:iCs/>
          <w:lang w:eastAsia="ar-SA"/>
        </w:rPr>
        <w:t xml:space="preserve">předávání </w:t>
      </w:r>
      <w:r>
        <w:rPr>
          <w:iCs/>
          <w:lang w:eastAsia="ar-SA"/>
        </w:rPr>
        <w:t>zúčastní</w:t>
      </w:r>
      <w:r w:rsidR="00EA428B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 w:rsidR="00A53826">
        <w:rPr>
          <w:iCs/>
          <w:lang w:eastAsia="ar-SA"/>
        </w:rPr>
        <w:t>J. Bidmon, J. Brychcí a J. Aulický.</w:t>
      </w:r>
    </w:p>
    <w:p w14:paraId="738C3113" w14:textId="644394CB" w:rsidR="000D041C" w:rsidRDefault="000D041C" w:rsidP="00E52392">
      <w:pPr>
        <w:pStyle w:val="Bezmezer"/>
        <w:jc w:val="both"/>
        <w:rPr>
          <w:iCs/>
          <w:lang w:eastAsia="ar-SA"/>
        </w:rPr>
      </w:pPr>
    </w:p>
    <w:p w14:paraId="0FB0295C" w14:textId="11217195" w:rsidR="000D041C" w:rsidRPr="000D041C" w:rsidRDefault="000D041C" w:rsidP="00E52392">
      <w:pPr>
        <w:pStyle w:val="Bezmezer"/>
        <w:jc w:val="both"/>
        <w:rPr>
          <w:b/>
          <w:iCs/>
          <w:lang w:eastAsia="ar-SA"/>
        </w:rPr>
      </w:pPr>
      <w:r w:rsidRPr="000D041C">
        <w:rPr>
          <w:b/>
          <w:iCs/>
          <w:lang w:eastAsia="ar-SA"/>
        </w:rPr>
        <w:t>Celostátní setkání historických praporů SDH – Telč</w:t>
      </w:r>
    </w:p>
    <w:p w14:paraId="7A628E22" w14:textId="5EEF9D28" w:rsidR="00707AB5" w:rsidRDefault="00A53826" w:rsidP="00A53826">
      <w:pPr>
        <w:pStyle w:val="Bezmezer"/>
        <w:jc w:val="both"/>
        <w:rPr>
          <w:iCs/>
          <w:lang w:eastAsia="ar-SA"/>
        </w:rPr>
      </w:pPr>
      <w:r w:rsidRPr="00A53826">
        <w:rPr>
          <w:iCs/>
          <w:u w:val="single"/>
          <w:lang w:eastAsia="ar-SA"/>
        </w:rPr>
        <w:t>J. Bidmon</w:t>
      </w:r>
      <w:r>
        <w:rPr>
          <w:iCs/>
          <w:lang w:eastAsia="ar-SA"/>
        </w:rPr>
        <w:t xml:space="preserve"> informoval o </w:t>
      </w:r>
      <w:r w:rsidRPr="009044C8">
        <w:rPr>
          <w:b/>
          <w:iCs/>
          <w:lang w:eastAsia="ar-SA"/>
        </w:rPr>
        <w:t>změnách v doprovodném programu</w:t>
      </w:r>
      <w:r>
        <w:rPr>
          <w:iCs/>
          <w:lang w:eastAsia="ar-SA"/>
        </w:rPr>
        <w:t>. Vystoupí telčská dechovka a šermířská skupina Ballestra. Zbytek programu doplní Velký dechový orchestr Letovice.</w:t>
      </w:r>
      <w:r w:rsidR="009F5576">
        <w:rPr>
          <w:iCs/>
          <w:lang w:eastAsia="ar-SA"/>
        </w:rPr>
        <w:t xml:space="preserve"> Na druhém nádvoří v telčském zámku</w:t>
      </w:r>
      <w:r w:rsidR="00C3038E">
        <w:rPr>
          <w:iCs/>
          <w:lang w:eastAsia="ar-SA"/>
        </w:rPr>
        <w:t xml:space="preserve"> </w:t>
      </w:r>
      <w:r w:rsidR="00C3038E" w:rsidRPr="009044C8">
        <w:rPr>
          <w:b/>
          <w:iCs/>
          <w:lang w:eastAsia="ar-SA"/>
        </w:rPr>
        <w:t>bude vystavena historická hasičská technika</w:t>
      </w:r>
      <w:r w:rsidR="00C3038E">
        <w:rPr>
          <w:iCs/>
          <w:lang w:eastAsia="ar-SA"/>
        </w:rPr>
        <w:t>.</w:t>
      </w:r>
      <w:r>
        <w:rPr>
          <w:iCs/>
          <w:lang w:eastAsia="ar-SA"/>
        </w:rPr>
        <w:t xml:space="preserve"> Prezence pro praporečníky proběhne od 10-12 hodin v areálu Panského Dvora. Pódium bude postavené v horním prostoru náměstí u morového sloupu.</w:t>
      </w:r>
      <w:r w:rsidR="009044C8">
        <w:rPr>
          <w:iCs/>
          <w:lang w:eastAsia="ar-SA"/>
        </w:rPr>
        <w:t xml:space="preserve"> Na náměstí bude umístěna </w:t>
      </w:r>
      <w:r w:rsidR="009044C8" w:rsidRPr="006D7A7D">
        <w:rPr>
          <w:b/>
          <w:iCs/>
          <w:lang w:eastAsia="ar-SA"/>
        </w:rPr>
        <w:t>příležitostná přepážka</w:t>
      </w:r>
      <w:r w:rsidRPr="006D7A7D">
        <w:rPr>
          <w:b/>
          <w:iCs/>
          <w:lang w:eastAsia="ar-SA"/>
        </w:rPr>
        <w:t xml:space="preserve"> </w:t>
      </w:r>
      <w:r w:rsidR="009044C8" w:rsidRPr="006D7A7D">
        <w:rPr>
          <w:b/>
          <w:iCs/>
          <w:lang w:eastAsia="ar-SA"/>
        </w:rPr>
        <w:t>České pošty</w:t>
      </w:r>
      <w:r w:rsidR="009044C8">
        <w:rPr>
          <w:iCs/>
          <w:lang w:eastAsia="ar-SA"/>
        </w:rPr>
        <w:t xml:space="preserve">, kde budou </w:t>
      </w:r>
      <w:r w:rsidR="006D7A7D">
        <w:rPr>
          <w:iCs/>
          <w:lang w:eastAsia="ar-SA"/>
        </w:rPr>
        <w:t>přítomní obdržet unikátní příležitostné razítko z akce. I</w:t>
      </w:r>
      <w:r>
        <w:rPr>
          <w:iCs/>
          <w:lang w:eastAsia="ar-SA"/>
        </w:rPr>
        <w:t>nformoval, že silnice v ulici Slavatovská nebude úplně uzavřena. Jakmile vyrazí průvod praporečníků</w:t>
      </w:r>
      <w:r w:rsidR="00EA428B">
        <w:rPr>
          <w:iCs/>
          <w:lang w:eastAsia="ar-SA"/>
        </w:rPr>
        <w:t>,</w:t>
      </w:r>
      <w:r>
        <w:rPr>
          <w:iCs/>
          <w:lang w:eastAsia="ar-SA"/>
        </w:rPr>
        <w:t xml:space="preserve"> bude provoz zastaven a dle čekajících v</w:t>
      </w:r>
      <w:r w:rsidR="00EA428B">
        <w:rPr>
          <w:iCs/>
          <w:lang w:eastAsia="ar-SA"/>
        </w:rPr>
        <w:t xml:space="preserve">ozidel bude průvod </w:t>
      </w:r>
      <w:r>
        <w:rPr>
          <w:iCs/>
          <w:lang w:eastAsia="ar-SA"/>
        </w:rPr>
        <w:t>rozdělen tak, aby mohla vozidla projet a nevznik</w:t>
      </w:r>
      <w:r w:rsidR="00EA428B">
        <w:rPr>
          <w:iCs/>
          <w:lang w:eastAsia="ar-SA"/>
        </w:rPr>
        <w:t>a</w:t>
      </w:r>
      <w:r>
        <w:rPr>
          <w:iCs/>
          <w:lang w:eastAsia="ar-SA"/>
        </w:rPr>
        <w:t>la kolona. Posezení a občerstvení pro hosty bude připraveno v Univerzitním centru Telč, odkud</w:t>
      </w:r>
      <w:r w:rsidR="006D7A7D">
        <w:rPr>
          <w:iCs/>
          <w:lang w:eastAsia="ar-SA"/>
        </w:rPr>
        <w:t xml:space="preserve"> se</w:t>
      </w:r>
      <w:r>
        <w:rPr>
          <w:iCs/>
          <w:lang w:eastAsia="ar-SA"/>
        </w:rPr>
        <w:t xml:space="preserve"> ve 13:30 hosté přesunou k pódiu tak, aby mohlo slavnostní zahájení začít ve 14:00. Na náměstí bude </w:t>
      </w:r>
      <w:r w:rsidR="00EA428B">
        <w:rPr>
          <w:b/>
          <w:iCs/>
          <w:lang w:eastAsia="ar-SA"/>
        </w:rPr>
        <w:t xml:space="preserve">10 stánků s </w:t>
      </w:r>
      <w:r w:rsidRPr="006D7A7D">
        <w:rPr>
          <w:b/>
          <w:iCs/>
          <w:lang w:eastAsia="ar-SA"/>
        </w:rPr>
        <w:t>občerstvení</w:t>
      </w:r>
      <w:r w:rsidR="00EA428B">
        <w:rPr>
          <w:b/>
          <w:iCs/>
          <w:lang w:eastAsia="ar-SA"/>
        </w:rPr>
        <w:t>m</w:t>
      </w:r>
      <w:r w:rsidRPr="006D7A7D">
        <w:rPr>
          <w:b/>
          <w:iCs/>
          <w:lang w:eastAsia="ar-SA"/>
        </w:rPr>
        <w:t xml:space="preserve"> pro veřejnost</w:t>
      </w:r>
      <w:r>
        <w:rPr>
          <w:iCs/>
          <w:lang w:eastAsia="ar-SA"/>
        </w:rPr>
        <w:t>. Na území v Telči nelze používat jednorázové kelímky</w:t>
      </w:r>
      <w:r w:rsidR="009F5576">
        <w:rPr>
          <w:iCs/>
          <w:lang w:eastAsia="ar-SA"/>
        </w:rPr>
        <w:t xml:space="preserve">. Vratné kelímky </w:t>
      </w:r>
      <w:r>
        <w:rPr>
          <w:iCs/>
          <w:lang w:eastAsia="ar-SA"/>
        </w:rPr>
        <w:t xml:space="preserve">nám </w:t>
      </w:r>
      <w:r w:rsidR="009F5576">
        <w:rPr>
          <w:iCs/>
          <w:lang w:eastAsia="ar-SA"/>
        </w:rPr>
        <w:t xml:space="preserve">zapůjčí Hotel Přibyslav. Je zajištěn </w:t>
      </w:r>
      <w:r w:rsidR="009F5576" w:rsidRPr="006D7A7D">
        <w:rPr>
          <w:b/>
          <w:iCs/>
          <w:lang w:eastAsia="ar-SA"/>
        </w:rPr>
        <w:t>zdravotní dozor a posílení jednoho vozidla záchranné služby</w:t>
      </w:r>
      <w:r w:rsidR="00EA428B">
        <w:rPr>
          <w:iCs/>
          <w:lang w:eastAsia="ar-SA"/>
        </w:rPr>
        <w:t xml:space="preserve">. </w:t>
      </w:r>
      <w:r w:rsidR="009F5576">
        <w:rPr>
          <w:iCs/>
          <w:lang w:eastAsia="ar-SA"/>
        </w:rPr>
        <w:t>Stuhy bude dekorovat cca 18 hostů.</w:t>
      </w:r>
      <w:r w:rsidR="00C3038E">
        <w:rPr>
          <w:iCs/>
          <w:lang w:eastAsia="ar-SA"/>
        </w:rPr>
        <w:t xml:space="preserve"> Bylo vyřízeno povolení pro </w:t>
      </w:r>
      <w:r w:rsidR="00C3038E" w:rsidRPr="006D7A7D">
        <w:rPr>
          <w:b/>
          <w:iCs/>
          <w:lang w:eastAsia="ar-SA"/>
        </w:rPr>
        <w:t>natáčení akce dronem</w:t>
      </w:r>
      <w:r w:rsidR="00C3038E">
        <w:rPr>
          <w:iCs/>
          <w:lang w:eastAsia="ar-SA"/>
        </w:rPr>
        <w:t>.</w:t>
      </w:r>
    </w:p>
    <w:p w14:paraId="0D277923" w14:textId="39E1C69F" w:rsidR="00C3038E" w:rsidRDefault="00C3038E" w:rsidP="00A53826">
      <w:pPr>
        <w:pStyle w:val="Bezmezer"/>
        <w:jc w:val="both"/>
        <w:rPr>
          <w:iCs/>
          <w:lang w:eastAsia="ar-SA"/>
        </w:rPr>
      </w:pPr>
      <w:r w:rsidRPr="00C3038E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požádala</w:t>
      </w:r>
      <w:r w:rsidR="00EA428B">
        <w:rPr>
          <w:iCs/>
          <w:lang w:eastAsia="ar-SA"/>
        </w:rPr>
        <w:t xml:space="preserve"> ředitele ÚHŠ JK</w:t>
      </w:r>
      <w:r>
        <w:rPr>
          <w:iCs/>
          <w:lang w:eastAsia="ar-SA"/>
        </w:rPr>
        <w:t xml:space="preserve"> R. Fešara o </w:t>
      </w:r>
      <w:r w:rsidR="00EA428B">
        <w:rPr>
          <w:b/>
          <w:iCs/>
          <w:lang w:eastAsia="ar-SA"/>
        </w:rPr>
        <w:t>dopravu Mini City</w:t>
      </w:r>
      <w:r w:rsidRPr="006D7A7D">
        <w:rPr>
          <w:b/>
          <w:iCs/>
          <w:lang w:eastAsia="ar-SA"/>
        </w:rPr>
        <w:t>galery panelů</w:t>
      </w:r>
      <w:r>
        <w:rPr>
          <w:iCs/>
          <w:lang w:eastAsia="ar-SA"/>
        </w:rPr>
        <w:t xml:space="preserve"> pro pr</w:t>
      </w:r>
      <w:r w:rsidR="00EA428B">
        <w:rPr>
          <w:iCs/>
          <w:lang w:eastAsia="ar-SA"/>
        </w:rPr>
        <w:t xml:space="preserve">opagaci SH ČMS z Ostravy do Telče. </w:t>
      </w:r>
    </w:p>
    <w:p w14:paraId="3CEB690B" w14:textId="68FE9B6C" w:rsidR="008A44FB" w:rsidRPr="00EA428B" w:rsidRDefault="00C3038E" w:rsidP="00C3038E">
      <w:pPr>
        <w:pStyle w:val="Bezmezer"/>
        <w:jc w:val="both"/>
        <w:rPr>
          <w:iCs/>
          <w:lang w:eastAsia="ar-SA"/>
        </w:rPr>
      </w:pPr>
      <w:r w:rsidRPr="00C3038E">
        <w:rPr>
          <w:iCs/>
          <w:u w:val="single"/>
          <w:lang w:eastAsia="ar-SA"/>
        </w:rPr>
        <w:lastRenderedPageBreak/>
        <w:t>V. Liška</w:t>
      </w:r>
      <w:r>
        <w:rPr>
          <w:iCs/>
          <w:lang w:eastAsia="ar-SA"/>
        </w:rPr>
        <w:t xml:space="preserve"> informoval,</w:t>
      </w:r>
      <w:r w:rsidR="00EA428B">
        <w:rPr>
          <w:iCs/>
          <w:lang w:eastAsia="ar-SA"/>
        </w:rPr>
        <w:t xml:space="preserve"> že s magistrátem Prahy 2 lze</w:t>
      </w:r>
      <w:r>
        <w:rPr>
          <w:iCs/>
          <w:lang w:eastAsia="ar-SA"/>
        </w:rPr>
        <w:t xml:space="preserve"> </w:t>
      </w:r>
      <w:r w:rsidR="00EA428B">
        <w:rPr>
          <w:b/>
          <w:iCs/>
          <w:lang w:eastAsia="ar-SA"/>
        </w:rPr>
        <w:t>domluvit</w:t>
      </w:r>
      <w:r w:rsidRPr="006D7A7D">
        <w:rPr>
          <w:b/>
          <w:iCs/>
          <w:lang w:eastAsia="ar-SA"/>
        </w:rPr>
        <w:t xml:space="preserve"> možnost prezentace historie a činnosti SH ČMS</w:t>
      </w:r>
      <w:r w:rsidR="006D7A7D">
        <w:rPr>
          <w:iCs/>
          <w:lang w:eastAsia="ar-SA"/>
        </w:rPr>
        <w:t xml:space="preserve"> na Praze 2</w:t>
      </w:r>
      <w:r>
        <w:rPr>
          <w:iCs/>
          <w:lang w:eastAsia="ar-SA"/>
        </w:rPr>
        <w:t xml:space="preserve">. Bude předán kontakt I. Špačkové. </w:t>
      </w:r>
    </w:p>
    <w:p w14:paraId="0D9D0351" w14:textId="77777777" w:rsidR="008A44FB" w:rsidRDefault="008A44FB" w:rsidP="00C3038E">
      <w:pPr>
        <w:pStyle w:val="Bezmezer"/>
        <w:jc w:val="both"/>
        <w:rPr>
          <w:b/>
          <w:iCs/>
          <w:lang w:eastAsia="ar-SA"/>
        </w:rPr>
      </w:pPr>
    </w:p>
    <w:p w14:paraId="16A3846C" w14:textId="2E299DF1" w:rsidR="008A44FB" w:rsidRDefault="009F5576" w:rsidP="00C3038E">
      <w:pPr>
        <w:pStyle w:val="Bezmezer"/>
        <w:jc w:val="both"/>
        <w:rPr>
          <w:b/>
          <w:iCs/>
          <w:lang w:eastAsia="ar-SA"/>
        </w:rPr>
      </w:pPr>
      <w:r w:rsidRPr="009F5576">
        <w:rPr>
          <w:b/>
          <w:iCs/>
          <w:lang w:eastAsia="ar-SA"/>
        </w:rPr>
        <w:t>MČR</w:t>
      </w:r>
      <w:r w:rsidR="00C3038E">
        <w:rPr>
          <w:b/>
          <w:iCs/>
          <w:lang w:eastAsia="ar-SA"/>
        </w:rPr>
        <w:t xml:space="preserve"> hry</w:t>
      </w:r>
      <w:r w:rsidRPr="009F5576">
        <w:rPr>
          <w:b/>
          <w:iCs/>
          <w:lang w:eastAsia="ar-SA"/>
        </w:rPr>
        <w:t xml:space="preserve"> Plamen</w:t>
      </w:r>
      <w:r w:rsidR="00C3038E">
        <w:rPr>
          <w:b/>
          <w:iCs/>
          <w:lang w:eastAsia="ar-SA"/>
        </w:rPr>
        <w:t xml:space="preserve"> (Praha), MČR dorostu v PS (Písek)</w:t>
      </w:r>
    </w:p>
    <w:p w14:paraId="6B9099EF" w14:textId="0FE59512" w:rsidR="00707AB5" w:rsidRPr="008A44FB" w:rsidRDefault="00C3038E" w:rsidP="00C3038E">
      <w:pPr>
        <w:pStyle w:val="Bezmezer"/>
        <w:jc w:val="both"/>
        <w:rPr>
          <w:b/>
          <w:iCs/>
          <w:lang w:eastAsia="ar-SA"/>
        </w:rPr>
      </w:pPr>
      <w:r w:rsidRPr="00C3038E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informovala, že </w:t>
      </w:r>
      <w:r w:rsidR="00EA428B">
        <w:rPr>
          <w:b/>
          <w:iCs/>
          <w:lang w:eastAsia="ar-SA"/>
        </w:rPr>
        <w:t>rozpočty budou předloženy</w:t>
      </w:r>
      <w:r w:rsidRPr="006D7A7D">
        <w:rPr>
          <w:b/>
          <w:iCs/>
          <w:lang w:eastAsia="ar-SA"/>
        </w:rPr>
        <w:t xml:space="preserve"> na červnovém jednání Vedení SH ČMS</w:t>
      </w:r>
      <w:r>
        <w:rPr>
          <w:iCs/>
          <w:lang w:eastAsia="ar-SA"/>
        </w:rPr>
        <w:t>. Stadion v Praze bude če</w:t>
      </w:r>
      <w:r w:rsidR="00EA428B">
        <w:rPr>
          <w:iCs/>
          <w:lang w:eastAsia="ar-SA"/>
        </w:rPr>
        <w:t xml:space="preserve">rstvě otevřený a nebude možné využít travnatou plochu. PÚ </w:t>
      </w:r>
      <w:r w:rsidR="008A44FB">
        <w:rPr>
          <w:iCs/>
          <w:lang w:eastAsia="ar-SA"/>
        </w:rPr>
        <w:t xml:space="preserve"> CTIF</w:t>
      </w:r>
      <w:r w:rsidR="00EA428B">
        <w:rPr>
          <w:iCs/>
          <w:lang w:eastAsia="ar-SA"/>
        </w:rPr>
        <w:t xml:space="preserve"> i PÚ budou přesunuty na tartanový povrch s úpravou zakrytí doskočiště. </w:t>
      </w:r>
      <w:r w:rsidR="008A44FB">
        <w:rPr>
          <w:iCs/>
          <w:lang w:eastAsia="ar-SA"/>
        </w:rPr>
        <w:t xml:space="preserve"> </w:t>
      </w:r>
    </w:p>
    <w:p w14:paraId="172D4DA4" w14:textId="77777777" w:rsidR="00707AB5" w:rsidRDefault="00707AB5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AF0ADE2" w14:textId="42FBFA84" w:rsidR="00E52392" w:rsidRDefault="00E52392" w:rsidP="009F557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EA428B">
        <w:rPr>
          <w:rFonts w:cs="Calibri"/>
          <w:b/>
          <w:sz w:val="24"/>
          <w:szCs w:val="24"/>
          <w:lang w:eastAsia="ar-SA"/>
        </w:rPr>
        <w:t>52</w:t>
      </w:r>
      <w:r w:rsidR="009F5576" w:rsidRPr="008260CB">
        <w:rPr>
          <w:rFonts w:cs="Calibri"/>
          <w:b/>
          <w:sz w:val="24"/>
          <w:szCs w:val="24"/>
          <w:lang w:eastAsia="ar-SA"/>
        </w:rPr>
        <w:t>/</w:t>
      </w:r>
      <w:r w:rsidR="009F5576">
        <w:rPr>
          <w:rFonts w:cs="Calibri"/>
          <w:b/>
          <w:sz w:val="24"/>
          <w:szCs w:val="24"/>
          <w:lang w:eastAsia="ar-SA"/>
        </w:rPr>
        <w:t>30-5-2024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EA428B">
        <w:rPr>
          <w:rFonts w:cs="Calibri"/>
          <w:b/>
          <w:iCs/>
          <w:sz w:val="24"/>
          <w:szCs w:val="24"/>
          <w:lang w:eastAsia="ar-SA"/>
        </w:rPr>
        <w:t xml:space="preserve">bere informace na vědomí. </w:t>
      </w:r>
    </w:p>
    <w:p w14:paraId="4E4B7418" w14:textId="2D091294" w:rsidR="00E52392" w:rsidRPr="00E85FFF" w:rsidRDefault="00E52392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7E5152">
        <w:rPr>
          <w:rFonts w:cs="Calibri"/>
          <w:b/>
          <w:iCs/>
          <w:sz w:val="24"/>
          <w:szCs w:val="24"/>
          <w:lang w:eastAsia="ar-SA"/>
        </w:rPr>
        <w:t>18</w:t>
      </w:r>
    </w:p>
    <w:p w14:paraId="6A33CB47" w14:textId="77777777" w:rsidR="00E52392" w:rsidRPr="00E52392" w:rsidRDefault="00E52392" w:rsidP="00E52392">
      <w:pPr>
        <w:pStyle w:val="Bezmezer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0181D619" w14:textId="37AA53FC" w:rsidR="00FD009C" w:rsidRPr="009236DF" w:rsidRDefault="00E81AEC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9236DF"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="00FD009C" w:rsidRPr="009236D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9236DF" w:rsidRDefault="00217D2C" w:rsidP="00DD6BDB">
      <w:pPr>
        <w:pStyle w:val="Bezmezer"/>
        <w:jc w:val="both"/>
        <w:rPr>
          <w:sz w:val="20"/>
          <w:szCs w:val="20"/>
        </w:rPr>
      </w:pPr>
      <w:r w:rsidRPr="009236DF">
        <w:rPr>
          <w:rFonts w:cs="Calibri"/>
          <w:i/>
          <w:sz w:val="20"/>
          <w:szCs w:val="20"/>
          <w:lang w:eastAsia="ar-SA"/>
        </w:rPr>
        <w:t>m</w:t>
      </w:r>
      <w:r w:rsidR="00DD6BDB" w:rsidRPr="009236DF">
        <w:rPr>
          <w:rFonts w:cs="Calibri"/>
          <w:i/>
          <w:sz w:val="20"/>
          <w:szCs w:val="20"/>
          <w:lang w:eastAsia="ar-SA"/>
        </w:rPr>
        <w:t>ateriál byl př</w:t>
      </w:r>
      <w:r w:rsidRPr="009236DF">
        <w:rPr>
          <w:rFonts w:cs="Calibri"/>
          <w:i/>
          <w:sz w:val="20"/>
          <w:szCs w:val="20"/>
          <w:lang w:eastAsia="ar-SA"/>
        </w:rPr>
        <w:t>edložen</w:t>
      </w:r>
      <w:r w:rsidR="00DD6BDB" w:rsidRPr="009236DF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Pr="009236DF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748FFAD6" w14:textId="52BD31A2" w:rsidR="007E6D51" w:rsidRPr="009236DF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9236DF">
        <w:rPr>
          <w:rFonts w:cs="Calibri"/>
          <w:iCs/>
          <w:szCs w:val="24"/>
          <w:u w:val="single"/>
          <w:lang w:eastAsia="ar-SA"/>
        </w:rPr>
        <w:t>M. Němečková</w:t>
      </w:r>
      <w:r w:rsidRPr="009236DF">
        <w:rPr>
          <w:rFonts w:cs="Calibri"/>
          <w:iCs/>
          <w:szCs w:val="24"/>
          <w:lang w:eastAsia="ar-SA"/>
        </w:rPr>
        <w:t xml:space="preserve"> </w:t>
      </w:r>
      <w:r w:rsidR="00757904" w:rsidRPr="009236DF">
        <w:rPr>
          <w:rFonts w:cs="Calibri"/>
          <w:iCs/>
          <w:szCs w:val="24"/>
          <w:lang w:eastAsia="ar-SA"/>
        </w:rPr>
        <w:t>předložila</w:t>
      </w:r>
      <w:r w:rsidRPr="009236DF">
        <w:rPr>
          <w:rFonts w:cs="Calibri"/>
          <w:iCs/>
          <w:szCs w:val="24"/>
          <w:lang w:eastAsia="ar-SA"/>
        </w:rPr>
        <w:t xml:space="preserve"> </w:t>
      </w:r>
      <w:r w:rsidRPr="006D7A7D">
        <w:rPr>
          <w:rFonts w:cs="Calibri"/>
          <w:b/>
          <w:iCs/>
          <w:szCs w:val="24"/>
          <w:lang w:eastAsia="ar-SA"/>
        </w:rPr>
        <w:t>návrh</w:t>
      </w:r>
      <w:r w:rsidR="004861BD" w:rsidRPr="006D7A7D">
        <w:rPr>
          <w:rFonts w:cs="Calibri"/>
          <w:b/>
          <w:iCs/>
          <w:szCs w:val="24"/>
          <w:lang w:eastAsia="ar-SA"/>
        </w:rPr>
        <w:t>y</w:t>
      </w:r>
      <w:r w:rsidR="00757904" w:rsidRPr="006D7A7D">
        <w:rPr>
          <w:rFonts w:cs="Calibri"/>
          <w:b/>
          <w:iCs/>
          <w:szCs w:val="24"/>
          <w:lang w:eastAsia="ar-SA"/>
        </w:rPr>
        <w:t xml:space="preserve"> na vyznamenání</w:t>
      </w:r>
      <w:r w:rsidRPr="009236DF">
        <w:rPr>
          <w:rFonts w:cs="Calibri"/>
          <w:iCs/>
          <w:szCs w:val="24"/>
          <w:lang w:eastAsia="ar-SA"/>
        </w:rPr>
        <w:t xml:space="preserve"> </w:t>
      </w:r>
      <w:r w:rsidR="009A4464" w:rsidRPr="009236DF">
        <w:rPr>
          <w:rFonts w:cs="Calibri"/>
          <w:iCs/>
          <w:szCs w:val="24"/>
          <w:lang w:eastAsia="ar-SA"/>
        </w:rPr>
        <w:t>a požádala o schválení.</w:t>
      </w:r>
    </w:p>
    <w:p w14:paraId="3F25F45C" w14:textId="384D3D94" w:rsidR="009236DF" w:rsidRDefault="009236DF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9236DF">
        <w:rPr>
          <w:rFonts w:cs="Calibri"/>
          <w:iCs/>
          <w:szCs w:val="24"/>
          <w:u w:val="single"/>
          <w:lang w:eastAsia="ar-SA"/>
        </w:rPr>
        <w:t>J. Brychcí</w:t>
      </w:r>
      <w:r w:rsidRPr="009236DF">
        <w:rPr>
          <w:rFonts w:cs="Calibri"/>
          <w:iCs/>
          <w:szCs w:val="24"/>
          <w:lang w:eastAsia="ar-SA"/>
        </w:rPr>
        <w:t xml:space="preserve"> </w:t>
      </w:r>
      <w:r w:rsidR="00EA428B">
        <w:rPr>
          <w:rFonts w:cs="Calibri"/>
          <w:iCs/>
          <w:szCs w:val="24"/>
          <w:lang w:eastAsia="ar-SA"/>
        </w:rPr>
        <w:t>opakovaně žádá starosty KSH</w:t>
      </w:r>
      <w:r>
        <w:rPr>
          <w:rFonts w:cs="Calibri"/>
          <w:iCs/>
          <w:szCs w:val="24"/>
          <w:lang w:eastAsia="ar-SA"/>
        </w:rPr>
        <w:t xml:space="preserve">, aby byly </w:t>
      </w:r>
      <w:r w:rsidRPr="006D7A7D">
        <w:rPr>
          <w:rFonts w:cs="Calibri"/>
          <w:b/>
          <w:iCs/>
          <w:szCs w:val="24"/>
          <w:lang w:eastAsia="ar-SA"/>
        </w:rPr>
        <w:t>řádně zdůvodněny návrhy</w:t>
      </w:r>
      <w:r>
        <w:rPr>
          <w:rFonts w:cs="Calibri"/>
          <w:iCs/>
          <w:szCs w:val="24"/>
          <w:lang w:eastAsia="ar-SA"/>
        </w:rPr>
        <w:t xml:space="preserve"> na udělení titulu ZH.</w:t>
      </w:r>
    </w:p>
    <w:p w14:paraId="4FB634C5" w14:textId="5A041046" w:rsidR="009236DF" w:rsidRPr="006D7A7D" w:rsidRDefault="009236DF" w:rsidP="009A4464">
      <w:pPr>
        <w:pStyle w:val="Bezmezer"/>
        <w:jc w:val="both"/>
        <w:rPr>
          <w:rFonts w:cs="Calibri"/>
          <w:iCs/>
          <w:color w:val="FF0000"/>
          <w:szCs w:val="24"/>
          <w:lang w:eastAsia="ar-SA"/>
        </w:rPr>
      </w:pPr>
      <w:r>
        <w:rPr>
          <w:rFonts w:cs="Calibri"/>
          <w:iCs/>
          <w:szCs w:val="24"/>
          <w:u w:val="single"/>
          <w:lang w:eastAsia="ar-SA"/>
        </w:rPr>
        <w:t>J. Žižka</w:t>
      </w:r>
      <w:r w:rsidR="00EA428B">
        <w:rPr>
          <w:rFonts w:cs="Calibri"/>
          <w:iCs/>
          <w:szCs w:val="24"/>
          <w:lang w:eastAsia="ar-SA"/>
        </w:rPr>
        <w:t xml:space="preserve"> požádal, aby byla na jednání VV SH ČMS zveřejněna ta KSH, </w:t>
      </w:r>
      <w:r>
        <w:rPr>
          <w:rFonts w:cs="Calibri"/>
          <w:iCs/>
          <w:szCs w:val="24"/>
          <w:lang w:eastAsia="ar-SA"/>
        </w:rPr>
        <w:t>kterým musí Kancelář SH ČMS</w:t>
      </w:r>
      <w:r w:rsidR="00EA428B">
        <w:rPr>
          <w:rFonts w:cs="Calibri"/>
          <w:iCs/>
          <w:szCs w:val="24"/>
          <w:lang w:eastAsia="ar-SA"/>
        </w:rPr>
        <w:t xml:space="preserve"> pravidelně</w:t>
      </w:r>
      <w:r>
        <w:rPr>
          <w:rFonts w:cs="Calibri"/>
          <w:iCs/>
          <w:szCs w:val="24"/>
          <w:lang w:eastAsia="ar-SA"/>
        </w:rPr>
        <w:t xml:space="preserve"> vracet návrhy na vyznamenání k doplnění.</w:t>
      </w:r>
      <w:r w:rsidR="006D7A7D">
        <w:rPr>
          <w:rFonts w:cs="Calibri"/>
          <w:iCs/>
          <w:szCs w:val="24"/>
          <w:lang w:eastAsia="ar-SA"/>
        </w:rPr>
        <w:t xml:space="preserve"> </w:t>
      </w:r>
    </w:p>
    <w:p w14:paraId="408D9D72" w14:textId="77777777" w:rsidR="002A6C2F" w:rsidRPr="009236DF" w:rsidRDefault="002A6C2F" w:rsidP="007E6D5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7E18ED66" w14:textId="7EAE11F1" w:rsidR="00EA428B" w:rsidRDefault="008A4BB3" w:rsidP="00EA428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9236DF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E9639F">
        <w:rPr>
          <w:rFonts w:cs="Calibri"/>
          <w:b/>
          <w:sz w:val="24"/>
          <w:szCs w:val="24"/>
          <w:lang w:eastAsia="ar-SA"/>
        </w:rPr>
        <w:t>53</w:t>
      </w:r>
      <w:r w:rsidR="003F2B6D" w:rsidRPr="009236DF">
        <w:rPr>
          <w:rFonts w:cs="Calibri"/>
          <w:b/>
          <w:sz w:val="24"/>
          <w:szCs w:val="24"/>
          <w:lang w:eastAsia="ar-SA"/>
        </w:rPr>
        <w:t>/</w:t>
      </w:r>
      <w:r w:rsidR="009236DF">
        <w:rPr>
          <w:rFonts w:cs="Calibri"/>
          <w:b/>
          <w:sz w:val="24"/>
          <w:szCs w:val="24"/>
          <w:lang w:eastAsia="ar-SA"/>
        </w:rPr>
        <w:t>30-5</w:t>
      </w:r>
      <w:r w:rsidR="003F2B6D" w:rsidRPr="009236DF">
        <w:rPr>
          <w:rFonts w:cs="Calibri"/>
          <w:b/>
          <w:sz w:val="24"/>
          <w:szCs w:val="24"/>
          <w:lang w:eastAsia="ar-SA"/>
        </w:rPr>
        <w:t>-2024</w:t>
      </w:r>
      <w:r w:rsidRPr="009236DF">
        <w:rPr>
          <w:rFonts w:cs="Calibri"/>
          <w:b/>
          <w:iCs/>
          <w:sz w:val="24"/>
          <w:szCs w:val="24"/>
          <w:lang w:eastAsia="ar-SA"/>
        </w:rPr>
        <w:t>:</w:t>
      </w:r>
      <w:r w:rsidR="007671BC" w:rsidRPr="009236DF">
        <w:rPr>
          <w:rFonts w:cs="Calibri"/>
          <w:b/>
          <w:iCs/>
          <w:sz w:val="24"/>
          <w:szCs w:val="24"/>
          <w:lang w:eastAsia="ar-SA"/>
        </w:rPr>
        <w:tab/>
      </w:r>
      <w:r w:rsidR="00EA428B"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="00EA428B"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EA428B">
        <w:rPr>
          <w:rFonts w:cs="Calibri"/>
          <w:b/>
          <w:iCs/>
          <w:sz w:val="24"/>
          <w:szCs w:val="24"/>
          <w:lang w:eastAsia="ar-SA"/>
        </w:rPr>
        <w:t>ukládá T. Švejdové předložit přehled o vracení návrhů na vyznamenání konkrétním OSH, KSH (rok 2023, 2024) – pokud je tato skutečnost evidována a je doložitelná.</w:t>
      </w:r>
    </w:p>
    <w:p w14:paraId="205C2C25" w14:textId="6067DDE4" w:rsidR="00EB63E4" w:rsidRPr="00EA428B" w:rsidRDefault="00EA428B" w:rsidP="00EA428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14:paraId="6B83AF0C" w14:textId="5CEC4862" w:rsidR="005C3C29" w:rsidRPr="00311512" w:rsidRDefault="00314FC3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</w:t>
      </w:r>
      <w:r w:rsidR="00E81AEC">
        <w:rPr>
          <w:rFonts w:cs="Calibri"/>
          <w:b/>
          <w:i/>
          <w:iCs/>
          <w:sz w:val="24"/>
          <w:szCs w:val="24"/>
          <w:u w:val="single"/>
          <w:lang w:eastAsia="ar-SA"/>
        </w:rPr>
        <w:t>0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705E208C" w14:textId="50E4826F" w:rsidR="00BC0CBA" w:rsidRPr="00BC0CBA" w:rsidRDefault="008866B5" w:rsidP="002273C2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Oslavy SDH Velvary</w:t>
      </w:r>
    </w:p>
    <w:p w14:paraId="1203D978" w14:textId="25A81F7B" w:rsidR="00FE3F85" w:rsidRDefault="008866B5" w:rsidP="008866B5">
      <w:pPr>
        <w:pStyle w:val="Bezmezer"/>
        <w:jc w:val="both"/>
        <w:rPr>
          <w:iCs/>
          <w:lang w:eastAsia="ar-SA"/>
        </w:rPr>
      </w:pPr>
      <w:r w:rsidRPr="008866B5">
        <w:rPr>
          <w:iCs/>
          <w:u w:val="single"/>
          <w:lang w:eastAsia="ar-SA"/>
        </w:rPr>
        <w:t>J. Aulický</w:t>
      </w:r>
      <w:r>
        <w:rPr>
          <w:iCs/>
          <w:lang w:eastAsia="ar-SA"/>
        </w:rPr>
        <w:t xml:space="preserve"> </w:t>
      </w:r>
      <w:r w:rsidRPr="006D7A7D">
        <w:rPr>
          <w:b/>
          <w:iCs/>
          <w:lang w:eastAsia="ar-SA"/>
        </w:rPr>
        <w:t>kladně ohodnotil průběh oslav SDH Velvary</w:t>
      </w:r>
      <w:r>
        <w:rPr>
          <w:iCs/>
          <w:lang w:eastAsia="ar-SA"/>
        </w:rPr>
        <w:t>, které byly velmi do</w:t>
      </w:r>
      <w:r w:rsidR="00FE3F85">
        <w:rPr>
          <w:iCs/>
          <w:lang w:eastAsia="ar-SA"/>
        </w:rPr>
        <w:t>bře připraveny. Vznesl dotaz, proč nebyla SDH Velvary předána na oslavách stuha</w:t>
      </w:r>
      <w:r w:rsidR="00B56E80">
        <w:rPr>
          <w:iCs/>
          <w:lang w:eastAsia="ar-SA"/>
        </w:rPr>
        <w:t xml:space="preserve"> k</w:t>
      </w:r>
      <w:r w:rsidR="00FE3F85">
        <w:rPr>
          <w:iCs/>
          <w:lang w:eastAsia="ar-SA"/>
        </w:rPr>
        <w:t xml:space="preserve"> 160. výročí nebo jiný dar. </w:t>
      </w:r>
    </w:p>
    <w:p w14:paraId="7A110D5D" w14:textId="263F9AA5" w:rsidR="00FE3F85" w:rsidRDefault="008866B5" w:rsidP="00FE3F8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 w:rsidR="00FE3F85">
        <w:rPr>
          <w:iCs/>
          <w:lang w:eastAsia="ar-SA"/>
        </w:rPr>
        <w:t xml:space="preserve"> doplnila, že bylo</w:t>
      </w:r>
      <w:r w:rsidR="00B56E80">
        <w:rPr>
          <w:iCs/>
          <w:lang w:eastAsia="ar-SA"/>
        </w:rPr>
        <w:t xml:space="preserve"> jednáno v souladu s </w:t>
      </w:r>
      <w:r w:rsidR="00FE3F85" w:rsidRPr="00196E2C">
        <w:rPr>
          <w:iCs/>
          <w:lang w:eastAsia="ar-SA"/>
        </w:rPr>
        <w:t>usnesení</w:t>
      </w:r>
      <w:r w:rsidR="00B56E80" w:rsidRPr="00196E2C">
        <w:rPr>
          <w:iCs/>
          <w:lang w:eastAsia="ar-SA"/>
        </w:rPr>
        <w:t>m</w:t>
      </w:r>
      <w:r w:rsidR="00FE3F85" w:rsidRPr="00196E2C">
        <w:rPr>
          <w:iCs/>
          <w:lang w:eastAsia="ar-SA"/>
        </w:rPr>
        <w:t xml:space="preserve"> VV SH ČMS ze dne </w:t>
      </w:r>
      <w:r w:rsidR="00196E2C" w:rsidRPr="00196E2C">
        <w:rPr>
          <w:iCs/>
          <w:lang w:eastAsia="ar-SA"/>
        </w:rPr>
        <w:t>22. 6. 2023 č. 96/22-6-2023</w:t>
      </w:r>
      <w:r w:rsidR="00FE3F85">
        <w:rPr>
          <w:iCs/>
          <w:lang w:eastAsia="ar-SA"/>
        </w:rPr>
        <w:t xml:space="preserve">, že stuhy budou předávány pouze v Telči. </w:t>
      </w:r>
    </w:p>
    <w:p w14:paraId="3B08BEDD" w14:textId="7067401D" w:rsidR="00707AB5" w:rsidRDefault="00FE3F85" w:rsidP="008866B5">
      <w:pPr>
        <w:pStyle w:val="Bezmezer"/>
        <w:jc w:val="both"/>
        <w:rPr>
          <w:b/>
          <w:iCs/>
          <w:lang w:eastAsia="ar-SA"/>
        </w:rPr>
      </w:pPr>
      <w:r>
        <w:rPr>
          <w:iCs/>
          <w:lang w:eastAsia="ar-SA"/>
        </w:rPr>
        <w:t xml:space="preserve">Dále uvedla, že SH ČMS předalo SDH Velvary u příležitosti 160. výročí prostřednictvím starostky </w:t>
      </w:r>
      <w:r w:rsidR="008866B5" w:rsidRPr="006D7A7D">
        <w:rPr>
          <w:b/>
          <w:iCs/>
          <w:lang w:eastAsia="ar-SA"/>
        </w:rPr>
        <w:t xml:space="preserve"> </w:t>
      </w:r>
      <w:r>
        <w:rPr>
          <w:b/>
          <w:iCs/>
          <w:lang w:eastAsia="ar-SA"/>
        </w:rPr>
        <w:t>dárkovou vyšívanou</w:t>
      </w:r>
      <w:r w:rsidR="00B56E80">
        <w:rPr>
          <w:b/>
          <w:iCs/>
          <w:lang w:eastAsia="ar-SA"/>
        </w:rPr>
        <w:t xml:space="preserve"> pamětní</w:t>
      </w:r>
      <w:r>
        <w:rPr>
          <w:b/>
          <w:iCs/>
          <w:lang w:eastAsia="ar-SA"/>
        </w:rPr>
        <w:t xml:space="preserve"> vlaječku</w:t>
      </w:r>
      <w:r w:rsidR="008866B5">
        <w:rPr>
          <w:iCs/>
          <w:lang w:eastAsia="ar-SA"/>
        </w:rPr>
        <w:t xml:space="preserve"> a </w:t>
      </w:r>
      <w:r>
        <w:rPr>
          <w:iCs/>
          <w:lang w:eastAsia="ar-SA"/>
        </w:rPr>
        <w:t xml:space="preserve">pamětní medaile SH ČMS k 160. výročí </w:t>
      </w:r>
      <w:r w:rsidR="008866B5">
        <w:rPr>
          <w:iCs/>
          <w:lang w:eastAsia="ar-SA"/>
        </w:rPr>
        <w:t>dvěma nejstarším členům jejich sboru</w:t>
      </w:r>
      <w:r>
        <w:rPr>
          <w:iCs/>
          <w:lang w:eastAsia="ar-SA"/>
        </w:rPr>
        <w:t xml:space="preserve"> a starostovi SDH</w:t>
      </w:r>
      <w:r w:rsidR="008866B5">
        <w:rPr>
          <w:iCs/>
          <w:lang w:eastAsia="ar-SA"/>
        </w:rPr>
        <w:t xml:space="preserve"> na </w:t>
      </w:r>
      <w:r w:rsidR="008866B5" w:rsidRPr="00FE3F85">
        <w:rPr>
          <w:b/>
          <w:iCs/>
          <w:lang w:eastAsia="ar-SA"/>
        </w:rPr>
        <w:t>slavnostní valné hromadě</w:t>
      </w:r>
      <w:r>
        <w:rPr>
          <w:b/>
          <w:iCs/>
          <w:lang w:eastAsia="ar-SA"/>
        </w:rPr>
        <w:t xml:space="preserve"> sboru</w:t>
      </w:r>
      <w:r w:rsidR="008866B5">
        <w:rPr>
          <w:iCs/>
          <w:lang w:eastAsia="ar-SA"/>
        </w:rPr>
        <w:t xml:space="preserve"> </w:t>
      </w:r>
      <w:r w:rsidR="00B56E80">
        <w:rPr>
          <w:iCs/>
          <w:lang w:eastAsia="ar-SA"/>
        </w:rPr>
        <w:t xml:space="preserve">již ve středu </w:t>
      </w:r>
      <w:r w:rsidR="008866B5">
        <w:rPr>
          <w:iCs/>
          <w:lang w:eastAsia="ar-SA"/>
        </w:rPr>
        <w:t xml:space="preserve">před samotnými oslavami. </w:t>
      </w:r>
      <w:r w:rsidR="00E4289B">
        <w:rPr>
          <w:b/>
          <w:iCs/>
          <w:lang w:eastAsia="ar-SA"/>
        </w:rPr>
        <w:t xml:space="preserve"> </w:t>
      </w:r>
    </w:p>
    <w:p w14:paraId="7187A304" w14:textId="3E633479" w:rsidR="008866B5" w:rsidRDefault="008866B5" w:rsidP="008866B5">
      <w:pPr>
        <w:pStyle w:val="Bezmezer"/>
        <w:jc w:val="both"/>
        <w:rPr>
          <w:iCs/>
          <w:lang w:eastAsia="ar-SA"/>
        </w:rPr>
      </w:pPr>
      <w:r w:rsidRPr="008866B5">
        <w:rPr>
          <w:iCs/>
          <w:u w:val="single"/>
          <w:lang w:eastAsia="ar-SA"/>
        </w:rPr>
        <w:t>V. Liška</w:t>
      </w:r>
      <w:r>
        <w:rPr>
          <w:iCs/>
          <w:lang w:eastAsia="ar-SA"/>
        </w:rPr>
        <w:t xml:space="preserve"> </w:t>
      </w:r>
      <w:r w:rsidRPr="006D7A7D">
        <w:rPr>
          <w:b/>
          <w:iCs/>
          <w:lang w:eastAsia="ar-SA"/>
        </w:rPr>
        <w:t>poděkoval</w:t>
      </w:r>
      <w:r>
        <w:rPr>
          <w:iCs/>
          <w:lang w:eastAsia="ar-SA"/>
        </w:rPr>
        <w:t xml:space="preserve"> za účast členů</w:t>
      </w:r>
      <w:r w:rsidR="002B6BCD">
        <w:rPr>
          <w:iCs/>
          <w:lang w:eastAsia="ar-SA"/>
        </w:rPr>
        <w:t>m</w:t>
      </w:r>
      <w:r>
        <w:rPr>
          <w:iCs/>
          <w:lang w:eastAsia="ar-SA"/>
        </w:rPr>
        <w:t xml:space="preserve"> VV SH ČMS</w:t>
      </w:r>
      <w:r w:rsidR="002B6BCD">
        <w:rPr>
          <w:iCs/>
          <w:lang w:eastAsia="ar-SA"/>
        </w:rPr>
        <w:t xml:space="preserve">, kteří se </w:t>
      </w:r>
      <w:r w:rsidR="002B6BCD" w:rsidRPr="006D7A7D">
        <w:rPr>
          <w:b/>
          <w:iCs/>
          <w:lang w:eastAsia="ar-SA"/>
        </w:rPr>
        <w:t>oslav zúčastnili</w:t>
      </w:r>
      <w:r w:rsidR="002B6BCD">
        <w:rPr>
          <w:iCs/>
          <w:lang w:eastAsia="ar-SA"/>
        </w:rPr>
        <w:t xml:space="preserve">. Dále vyjádřil poděkování T. Vosykové za pomoc při organizaci oslav ze strany SH ČMS a M. Němečkové za </w:t>
      </w:r>
      <w:r w:rsidR="00FE3F85">
        <w:rPr>
          <w:iCs/>
          <w:lang w:eastAsia="ar-SA"/>
        </w:rPr>
        <w:t xml:space="preserve">aktivní přístup SH ČMS k oslavám ve Velvarech, </w:t>
      </w:r>
      <w:r w:rsidR="002B6BCD">
        <w:rPr>
          <w:iCs/>
          <w:lang w:eastAsia="ar-SA"/>
        </w:rPr>
        <w:t>přijetí členů SDH Velvary na jednání v</w:t>
      </w:r>
      <w:r w:rsidR="00FE3F85">
        <w:rPr>
          <w:iCs/>
          <w:lang w:eastAsia="ar-SA"/>
        </w:rPr>
        <w:t> </w:t>
      </w:r>
      <w:r w:rsidR="002B6BCD">
        <w:rPr>
          <w:iCs/>
          <w:lang w:eastAsia="ar-SA"/>
        </w:rPr>
        <w:t>Praze</w:t>
      </w:r>
      <w:r w:rsidR="00FE3F85">
        <w:rPr>
          <w:iCs/>
          <w:lang w:eastAsia="ar-SA"/>
        </w:rPr>
        <w:t xml:space="preserve"> a zejména za účast na slavnostní valné hromadě.</w:t>
      </w:r>
    </w:p>
    <w:p w14:paraId="71DF9848" w14:textId="7423627A" w:rsidR="002B6BCD" w:rsidRDefault="002B6BCD" w:rsidP="008866B5">
      <w:pPr>
        <w:pStyle w:val="Bezmezer"/>
        <w:jc w:val="both"/>
        <w:rPr>
          <w:iCs/>
          <w:lang w:eastAsia="ar-SA"/>
        </w:rPr>
      </w:pPr>
      <w:r w:rsidRPr="002B6BCD">
        <w:rPr>
          <w:iCs/>
          <w:u w:val="single"/>
          <w:lang w:eastAsia="ar-SA"/>
        </w:rPr>
        <w:t>R. Dudek</w:t>
      </w:r>
      <w:r>
        <w:rPr>
          <w:iCs/>
          <w:lang w:eastAsia="ar-SA"/>
        </w:rPr>
        <w:t xml:space="preserve"> také velice </w:t>
      </w:r>
      <w:r w:rsidRPr="006D7A7D">
        <w:rPr>
          <w:b/>
          <w:iCs/>
          <w:lang w:eastAsia="ar-SA"/>
        </w:rPr>
        <w:t>kladně ohodnotil průběh akce</w:t>
      </w:r>
      <w:r>
        <w:rPr>
          <w:iCs/>
          <w:lang w:eastAsia="ar-SA"/>
        </w:rPr>
        <w:t>. Zhodnotil příjemnou atmosféru i rozmanitý program.</w:t>
      </w:r>
    </w:p>
    <w:p w14:paraId="78000724" w14:textId="341EDF0C" w:rsidR="002B6BCD" w:rsidRDefault="002B6BCD" w:rsidP="008866B5">
      <w:pPr>
        <w:pStyle w:val="Bezmezer"/>
        <w:jc w:val="both"/>
        <w:rPr>
          <w:iCs/>
          <w:lang w:eastAsia="ar-SA"/>
        </w:rPr>
      </w:pPr>
    </w:p>
    <w:p w14:paraId="1F5FA9A6" w14:textId="0019EDE3" w:rsidR="002B6BCD" w:rsidRDefault="002B6BCD" w:rsidP="008866B5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Trentino – výstava národů</w:t>
      </w:r>
    </w:p>
    <w:p w14:paraId="7DC7C134" w14:textId="252B3A6B" w:rsidR="002B6BCD" w:rsidRDefault="002B6BCD" w:rsidP="008866B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 w:rsidR="00FE3F85">
        <w:rPr>
          <w:iCs/>
          <w:lang w:eastAsia="ar-SA"/>
        </w:rPr>
        <w:t xml:space="preserve"> požádala starosty KSH o spolupráci při zajištění </w:t>
      </w:r>
      <w:r w:rsidR="00FE3F85">
        <w:rPr>
          <w:b/>
          <w:iCs/>
          <w:lang w:eastAsia="ar-SA"/>
        </w:rPr>
        <w:t xml:space="preserve"> prezentace</w:t>
      </w:r>
      <w:r w:rsidRPr="006D7A7D">
        <w:rPr>
          <w:b/>
          <w:iCs/>
          <w:lang w:eastAsia="ar-SA"/>
        </w:rPr>
        <w:t xml:space="preserve"> svých regionů </w:t>
      </w:r>
      <w:r>
        <w:rPr>
          <w:iCs/>
          <w:lang w:eastAsia="ar-SA"/>
        </w:rPr>
        <w:t xml:space="preserve">na </w:t>
      </w:r>
      <w:r w:rsidRPr="002B6BCD">
        <w:rPr>
          <w:iCs/>
          <w:lang w:eastAsia="ar-SA"/>
        </w:rPr>
        <w:t>XXIV. mezinárodní soutěž mladých hasičů v disciplínách CTIF</w:t>
      </w:r>
      <w:r>
        <w:rPr>
          <w:iCs/>
          <w:lang w:eastAsia="ar-SA"/>
        </w:rPr>
        <w:t xml:space="preserve"> formou </w:t>
      </w:r>
      <w:r w:rsidR="00FE3F85">
        <w:rPr>
          <w:iCs/>
          <w:lang w:eastAsia="ar-SA"/>
        </w:rPr>
        <w:t xml:space="preserve">drobných propagačních předmětů, které budou využity na výstavě národů. </w:t>
      </w:r>
      <w:r w:rsidR="00AC4463">
        <w:rPr>
          <w:iCs/>
          <w:lang w:eastAsia="ar-SA"/>
        </w:rPr>
        <w:t xml:space="preserve"> </w:t>
      </w:r>
    </w:p>
    <w:p w14:paraId="066CED85" w14:textId="1B4C74FD" w:rsidR="00E345D2" w:rsidRDefault="00E345D2" w:rsidP="008866B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Předání materiálů na dalším jednání VV SH ČMS. </w:t>
      </w:r>
    </w:p>
    <w:p w14:paraId="108CA56E" w14:textId="77777777" w:rsidR="00FE3F85" w:rsidRDefault="00FE3F85" w:rsidP="008866B5">
      <w:pPr>
        <w:pStyle w:val="Bezmezer"/>
        <w:jc w:val="both"/>
        <w:rPr>
          <w:iCs/>
          <w:lang w:eastAsia="ar-SA"/>
        </w:rPr>
      </w:pPr>
    </w:p>
    <w:p w14:paraId="24B46DAE" w14:textId="462B0302" w:rsidR="00AC4463" w:rsidRPr="00AC4463" w:rsidRDefault="00FE3F85" w:rsidP="008866B5">
      <w:pPr>
        <w:pStyle w:val="Bezmezer"/>
        <w:jc w:val="both"/>
        <w:rPr>
          <w:b/>
          <w:iCs/>
          <w:lang w:eastAsia="ar-SA"/>
        </w:rPr>
      </w:pPr>
      <w:r>
        <w:rPr>
          <w:iCs/>
          <w:lang w:eastAsia="ar-SA"/>
        </w:rPr>
        <w:t>K</w:t>
      </w:r>
      <w:r w:rsidR="00AC4463" w:rsidRPr="00AC4463">
        <w:rPr>
          <w:b/>
          <w:iCs/>
          <w:lang w:eastAsia="ar-SA"/>
        </w:rPr>
        <w:t>onání republikových akcí SH ČMS</w:t>
      </w:r>
    </w:p>
    <w:p w14:paraId="64ECB5D1" w14:textId="77777777" w:rsidR="00FE3F85" w:rsidRDefault="00FE3F85" w:rsidP="006D2DDD">
      <w:pPr>
        <w:pStyle w:val="Bezmezer"/>
        <w:jc w:val="both"/>
        <w:rPr>
          <w:iCs/>
          <w:lang w:eastAsia="ar-SA"/>
        </w:rPr>
      </w:pPr>
      <w:r w:rsidRPr="00FE3F85">
        <w:rPr>
          <w:iCs/>
          <w:lang w:eastAsia="ar-SA"/>
        </w:rPr>
        <w:t>VV SH ČMS opakovaně projednal</w:t>
      </w:r>
      <w:r w:rsidR="00AC4463">
        <w:rPr>
          <w:iCs/>
          <w:lang w:eastAsia="ar-SA"/>
        </w:rPr>
        <w:t xml:space="preserve"> </w:t>
      </w:r>
      <w:r w:rsidR="00AC4463" w:rsidRPr="006D7A7D">
        <w:rPr>
          <w:b/>
          <w:iCs/>
          <w:lang w:eastAsia="ar-SA"/>
        </w:rPr>
        <w:t>termínový kalendář republikových akcí SH ČMS</w:t>
      </w:r>
      <w:r w:rsidR="00AC4463">
        <w:rPr>
          <w:iCs/>
          <w:lang w:eastAsia="ar-SA"/>
        </w:rPr>
        <w:t xml:space="preserve"> </w:t>
      </w:r>
      <w:r>
        <w:rPr>
          <w:iCs/>
          <w:lang w:eastAsia="ar-SA"/>
        </w:rPr>
        <w:t>do roku 2026.</w:t>
      </w:r>
    </w:p>
    <w:p w14:paraId="0AC29841" w14:textId="77777777" w:rsidR="00FE3F85" w:rsidRDefault="00FE3F85" w:rsidP="006D2DDD">
      <w:pPr>
        <w:pStyle w:val="Bezmezer"/>
        <w:jc w:val="both"/>
        <w:rPr>
          <w:iCs/>
          <w:lang w:eastAsia="ar-SA"/>
        </w:rPr>
      </w:pPr>
      <w:r w:rsidRPr="00FE3F85">
        <w:rPr>
          <w:iCs/>
          <w:u w:val="single"/>
          <w:lang w:eastAsia="ar-SA"/>
        </w:rPr>
        <w:t>T. Letocha</w:t>
      </w:r>
      <w:r>
        <w:rPr>
          <w:iCs/>
          <w:lang w:eastAsia="ar-SA"/>
        </w:rPr>
        <w:t xml:space="preserve"> - </w:t>
      </w:r>
      <w:r w:rsidR="00AC4463">
        <w:rPr>
          <w:iCs/>
          <w:lang w:eastAsia="ar-SA"/>
        </w:rPr>
        <w:t xml:space="preserve"> MČR hry Plamen 2025 proběhne v KSH Jihomoravském kraji v Hodoníně. </w:t>
      </w:r>
    </w:p>
    <w:p w14:paraId="4381267F" w14:textId="77777777" w:rsidR="00FE3F85" w:rsidRDefault="00FE3F85" w:rsidP="006D2DDD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MČR dorostu v PS proběhne ve Středočeském kraji, místo prozatím nebylo z KSH určeno</w:t>
      </w:r>
      <w:r w:rsidR="00AC4463">
        <w:rPr>
          <w:iCs/>
          <w:lang w:eastAsia="ar-SA"/>
        </w:rPr>
        <w:t xml:space="preserve">. </w:t>
      </w:r>
    </w:p>
    <w:p w14:paraId="7AAC669C" w14:textId="77777777" w:rsidR="00FE3F85" w:rsidRDefault="00AC4463" w:rsidP="006D2DDD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MČR </w:t>
      </w:r>
      <w:r w:rsidR="00FE3F85">
        <w:rPr>
          <w:iCs/>
          <w:lang w:eastAsia="ar-SA"/>
        </w:rPr>
        <w:t>mu</w:t>
      </w:r>
      <w:r w:rsidR="00335259">
        <w:rPr>
          <w:iCs/>
          <w:lang w:eastAsia="ar-SA"/>
        </w:rPr>
        <w:t xml:space="preserve">žů a žen v PS proběhne v KSH Vysočina a MČR ve vyprošťování proběhne v KSH Jihočeského kraje. </w:t>
      </w:r>
    </w:p>
    <w:p w14:paraId="4ED4AAEE" w14:textId="40259773" w:rsidR="006D2DDD" w:rsidRDefault="00FE3F85" w:rsidP="006D2DDD">
      <w:pPr>
        <w:pStyle w:val="Bezmezer"/>
        <w:jc w:val="both"/>
        <w:rPr>
          <w:iCs/>
          <w:lang w:eastAsia="ar-SA"/>
        </w:rPr>
      </w:pPr>
      <w:r w:rsidRPr="00FE3F85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požádala</w:t>
      </w:r>
      <w:r w:rsidR="00335259">
        <w:rPr>
          <w:iCs/>
          <w:lang w:eastAsia="ar-SA"/>
        </w:rPr>
        <w:t xml:space="preserve"> o zajištění konání MČR v běhu na 60 m na rok 2025 a 2026. </w:t>
      </w:r>
      <w:r w:rsidRPr="00F87652">
        <w:rPr>
          <w:iCs/>
          <w:lang w:eastAsia="ar-SA"/>
        </w:rPr>
        <w:t>N</w:t>
      </w:r>
      <w:r w:rsidR="00EB3DD9" w:rsidRPr="00F87652">
        <w:rPr>
          <w:iCs/>
          <w:lang w:eastAsia="ar-SA"/>
        </w:rPr>
        <w:t>á</w:t>
      </w:r>
      <w:r w:rsidRPr="00F87652">
        <w:rPr>
          <w:iCs/>
          <w:lang w:eastAsia="ar-SA"/>
        </w:rPr>
        <w:t>vrhy předloží</w:t>
      </w:r>
      <w:r>
        <w:rPr>
          <w:iCs/>
          <w:lang w:eastAsia="ar-SA"/>
        </w:rPr>
        <w:t xml:space="preserve"> členové VV SH ČMS na dalším jednání.</w:t>
      </w:r>
    </w:p>
    <w:p w14:paraId="28B6010E" w14:textId="316DC730" w:rsidR="00FE3F85" w:rsidRDefault="00FE3F85" w:rsidP="006D2DDD">
      <w:pPr>
        <w:pStyle w:val="Bezmezer"/>
        <w:jc w:val="both"/>
        <w:rPr>
          <w:iCs/>
          <w:lang w:eastAsia="ar-SA"/>
        </w:rPr>
      </w:pPr>
    </w:p>
    <w:p w14:paraId="4BFAC3A3" w14:textId="77777777" w:rsidR="00F87652" w:rsidRDefault="00F87652" w:rsidP="00FE3F8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8C8E5B7" w14:textId="61D88F35" w:rsidR="00FE3F85" w:rsidRDefault="00FE3F85" w:rsidP="00FE3F8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9236DF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="00E9639F">
        <w:rPr>
          <w:rFonts w:cs="Calibri"/>
          <w:b/>
          <w:sz w:val="24"/>
          <w:szCs w:val="24"/>
          <w:lang w:eastAsia="ar-SA"/>
        </w:rPr>
        <w:t>54</w:t>
      </w:r>
      <w:r w:rsidRPr="009236DF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30-5</w:t>
      </w:r>
      <w:r w:rsidRPr="009236DF">
        <w:rPr>
          <w:rFonts w:cs="Calibri"/>
          <w:b/>
          <w:sz w:val="24"/>
          <w:szCs w:val="24"/>
          <w:lang w:eastAsia="ar-SA"/>
        </w:rPr>
        <w:t>-2024</w:t>
      </w:r>
      <w:r w:rsidRPr="009236DF">
        <w:rPr>
          <w:rFonts w:cs="Calibri"/>
          <w:b/>
          <w:iCs/>
          <w:sz w:val="24"/>
          <w:szCs w:val="24"/>
          <w:lang w:eastAsia="ar-SA"/>
        </w:rPr>
        <w:t>:</w:t>
      </w:r>
      <w:r w:rsidRPr="009236DF"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>
        <w:rPr>
          <w:rFonts w:cs="Calibri"/>
          <w:b/>
          <w:iCs/>
          <w:sz w:val="24"/>
          <w:szCs w:val="24"/>
          <w:lang w:eastAsia="ar-SA"/>
        </w:rPr>
        <w:t>ukládá členům VV SH ČMS projednat v rámci svých KSH a předložit návrhy míst konání MČR v běhu na 60 m s překážkami v letech 2025, 2026 na dalším VV SH ČMS.</w:t>
      </w:r>
    </w:p>
    <w:p w14:paraId="2E217C44" w14:textId="77777777" w:rsidR="00FE3F85" w:rsidRPr="00EA428B" w:rsidRDefault="00FE3F85" w:rsidP="00FE3F8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14:paraId="35531B68" w14:textId="3C61C274" w:rsidR="00335259" w:rsidRDefault="00335259" w:rsidP="006D2DDD">
      <w:pPr>
        <w:pStyle w:val="Bezmezer"/>
        <w:jc w:val="both"/>
        <w:rPr>
          <w:iCs/>
          <w:lang w:eastAsia="ar-SA"/>
        </w:rPr>
      </w:pPr>
    </w:p>
    <w:p w14:paraId="0AB4F05A" w14:textId="46ADFD1F" w:rsidR="00335259" w:rsidRDefault="00335259" w:rsidP="006D2DDD">
      <w:pPr>
        <w:pStyle w:val="Bezmezer"/>
        <w:jc w:val="both"/>
        <w:rPr>
          <w:b/>
          <w:iCs/>
          <w:lang w:eastAsia="ar-SA"/>
        </w:rPr>
      </w:pPr>
      <w:r w:rsidRPr="00335259">
        <w:rPr>
          <w:b/>
          <w:iCs/>
          <w:lang w:eastAsia="ar-SA"/>
        </w:rPr>
        <w:t xml:space="preserve">Open house </w:t>
      </w:r>
      <w:r w:rsidR="00E345D2">
        <w:rPr>
          <w:b/>
          <w:iCs/>
          <w:lang w:eastAsia="ar-SA"/>
        </w:rPr>
        <w:t>Praha</w:t>
      </w:r>
    </w:p>
    <w:p w14:paraId="24C76B44" w14:textId="77777777" w:rsidR="00E345D2" w:rsidRDefault="00335259" w:rsidP="00335259">
      <w:pPr>
        <w:pStyle w:val="Bezmezer"/>
        <w:jc w:val="both"/>
        <w:rPr>
          <w:iCs/>
          <w:lang w:eastAsia="ar-SA"/>
        </w:rPr>
      </w:pPr>
      <w:r w:rsidRPr="00335259">
        <w:rPr>
          <w:iCs/>
          <w:u w:val="single"/>
          <w:lang w:eastAsia="ar-SA"/>
        </w:rPr>
        <w:t>I. Špačková</w:t>
      </w:r>
      <w:r>
        <w:rPr>
          <w:iCs/>
          <w:lang w:eastAsia="ar-SA"/>
        </w:rPr>
        <w:t xml:space="preserve"> sdělila, že tuto akci </w:t>
      </w:r>
      <w:r w:rsidRPr="006D7A7D">
        <w:rPr>
          <w:b/>
          <w:iCs/>
          <w:lang w:eastAsia="ar-SA"/>
        </w:rPr>
        <w:t xml:space="preserve">navštívilo </w:t>
      </w:r>
      <w:r w:rsidR="00E345D2">
        <w:rPr>
          <w:b/>
          <w:iCs/>
          <w:lang w:eastAsia="ar-SA"/>
        </w:rPr>
        <w:t xml:space="preserve">celkem </w:t>
      </w:r>
      <w:r w:rsidRPr="006D7A7D">
        <w:rPr>
          <w:b/>
          <w:iCs/>
          <w:lang w:eastAsia="ar-SA"/>
        </w:rPr>
        <w:t>přes 20 000 návštěvníků</w:t>
      </w:r>
      <w:r>
        <w:rPr>
          <w:iCs/>
          <w:lang w:eastAsia="ar-SA"/>
        </w:rPr>
        <w:t xml:space="preserve">. </w:t>
      </w:r>
    </w:p>
    <w:p w14:paraId="25122B3C" w14:textId="4D604110" w:rsidR="00B00D3B" w:rsidRDefault="00E345D2" w:rsidP="0033525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V Hasičském domě se vystřídalo přes 500 účastníků. </w:t>
      </w:r>
      <w:r w:rsidR="00335259">
        <w:rPr>
          <w:iCs/>
          <w:lang w:eastAsia="ar-SA"/>
        </w:rPr>
        <w:t xml:space="preserve">Jelikož návštěvníkům nebyl umožněn vstup do některých prostor, byla umístěna obrazovka u recepce hasičského domu, kde byly promítány záběry a fotografie prostor tak, abychom umožnili nahlédnout do všech koutů hasičského domu. Návštěvníkům </w:t>
      </w:r>
      <w:r>
        <w:rPr>
          <w:iCs/>
          <w:lang w:eastAsia="ar-SA"/>
        </w:rPr>
        <w:t>byl umožněn vstup na terasu, kam</w:t>
      </w:r>
      <w:r w:rsidR="00335259">
        <w:rPr>
          <w:iCs/>
          <w:lang w:eastAsia="ar-SA"/>
        </w:rPr>
        <w:t xml:space="preserve"> </w:t>
      </w:r>
      <w:r w:rsidR="00335259" w:rsidRPr="00F87652">
        <w:rPr>
          <w:iCs/>
          <w:lang w:eastAsia="ar-SA"/>
        </w:rPr>
        <w:t>p. Myslí</w:t>
      </w:r>
      <w:r w:rsidR="00EB3DD9" w:rsidRPr="00F87652">
        <w:rPr>
          <w:iCs/>
          <w:lang w:eastAsia="ar-SA"/>
        </w:rPr>
        <w:t>n</w:t>
      </w:r>
      <w:r w:rsidR="00335259">
        <w:rPr>
          <w:iCs/>
          <w:lang w:eastAsia="ar-SA"/>
        </w:rPr>
        <w:t xml:space="preserve"> zapůjčil dalekohled, aby si mohli návštěvníci užít výhled na Prahu. </w:t>
      </w:r>
      <w:r>
        <w:rPr>
          <w:iCs/>
          <w:lang w:eastAsia="ar-SA"/>
        </w:rPr>
        <w:t xml:space="preserve">Bohužel nápor turistů způsobil závadu </w:t>
      </w:r>
      <w:r w:rsidR="00335259">
        <w:rPr>
          <w:iCs/>
          <w:lang w:eastAsia="ar-SA"/>
        </w:rPr>
        <w:t>výtah</w:t>
      </w:r>
      <w:r>
        <w:rPr>
          <w:iCs/>
          <w:lang w:eastAsia="ar-SA"/>
        </w:rPr>
        <w:t>u. O</w:t>
      </w:r>
      <w:r w:rsidR="00335259">
        <w:rPr>
          <w:iCs/>
          <w:lang w:eastAsia="ar-SA"/>
        </w:rPr>
        <w:t xml:space="preserve">pravu intenzivně řeší p. Jirota. </w:t>
      </w:r>
    </w:p>
    <w:p w14:paraId="7C97D9E7" w14:textId="50010937" w:rsidR="00B00D3B" w:rsidRDefault="00E345D2" w:rsidP="0033525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M. Němečková </w:t>
      </w:r>
      <w:r w:rsidRPr="00E345D2">
        <w:rPr>
          <w:iCs/>
          <w:lang w:eastAsia="ar-SA"/>
        </w:rPr>
        <w:t>vyslovila poděkování</w:t>
      </w:r>
      <w:r w:rsidR="00B00D3B" w:rsidRPr="006D7A7D">
        <w:rPr>
          <w:b/>
          <w:iCs/>
          <w:lang w:eastAsia="ar-SA"/>
        </w:rPr>
        <w:t xml:space="preserve"> manželům Myslínovým</w:t>
      </w:r>
      <w:r w:rsidR="00B00D3B">
        <w:rPr>
          <w:iCs/>
          <w:lang w:eastAsia="ar-SA"/>
        </w:rPr>
        <w:t>, kteří při této akci již druhý ročník profesionálně provádí po hasičském domě.</w:t>
      </w:r>
    </w:p>
    <w:p w14:paraId="1A748789" w14:textId="77777777" w:rsidR="00B00D3B" w:rsidRDefault="00B00D3B" w:rsidP="0033525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V. Liška</w:t>
      </w:r>
      <w:r>
        <w:rPr>
          <w:iCs/>
          <w:lang w:eastAsia="ar-SA"/>
        </w:rPr>
        <w:t xml:space="preserve"> požádal, aby k těmto účelům </w:t>
      </w:r>
      <w:r w:rsidRPr="006D7A7D">
        <w:rPr>
          <w:b/>
          <w:iCs/>
          <w:lang w:eastAsia="ar-SA"/>
        </w:rPr>
        <w:t>vznikla publikace o hasičském domě</w:t>
      </w:r>
      <w:r>
        <w:rPr>
          <w:iCs/>
          <w:lang w:eastAsia="ar-SA"/>
        </w:rPr>
        <w:t>, která by byla v elektronické i tištěné verzi.</w:t>
      </w:r>
    </w:p>
    <w:p w14:paraId="4C6CFE14" w14:textId="6E3026D1" w:rsidR="00335259" w:rsidRDefault="00B00D3B" w:rsidP="00335259">
      <w:pPr>
        <w:pStyle w:val="Bezmezer"/>
        <w:jc w:val="both"/>
        <w:rPr>
          <w:iCs/>
          <w:lang w:eastAsia="ar-SA"/>
        </w:rPr>
      </w:pPr>
      <w:r w:rsidRPr="00B00D3B">
        <w:rPr>
          <w:iCs/>
          <w:u w:val="single"/>
          <w:lang w:eastAsia="ar-SA"/>
        </w:rPr>
        <w:t xml:space="preserve">J. Brychcí </w:t>
      </w:r>
      <w:r>
        <w:rPr>
          <w:iCs/>
          <w:lang w:eastAsia="ar-SA"/>
        </w:rPr>
        <w:t xml:space="preserve">vznesla </w:t>
      </w:r>
      <w:r w:rsidRPr="006D7A7D">
        <w:rPr>
          <w:b/>
          <w:iCs/>
          <w:lang w:eastAsia="ar-SA"/>
        </w:rPr>
        <w:t>dotaz</w:t>
      </w:r>
      <w:r>
        <w:rPr>
          <w:iCs/>
          <w:lang w:eastAsia="ar-SA"/>
        </w:rPr>
        <w:t xml:space="preserve">, proč </w:t>
      </w:r>
      <w:r w:rsidR="00E345D2" w:rsidRPr="00F87652">
        <w:rPr>
          <w:iCs/>
          <w:lang w:eastAsia="ar-SA"/>
        </w:rPr>
        <w:t xml:space="preserve">není </w:t>
      </w:r>
      <w:r w:rsidR="00EB3DD9" w:rsidRPr="00F87652">
        <w:rPr>
          <w:iCs/>
          <w:lang w:eastAsia="ar-SA"/>
        </w:rPr>
        <w:t xml:space="preserve">spolu s </w:t>
      </w:r>
      <w:r w:rsidR="00E345D2" w:rsidRPr="00F87652">
        <w:rPr>
          <w:iCs/>
          <w:lang w:eastAsia="ar-SA"/>
        </w:rPr>
        <w:t>log</w:t>
      </w:r>
      <w:r w:rsidR="00EB3DD9" w:rsidRPr="00F87652">
        <w:rPr>
          <w:iCs/>
          <w:lang w:eastAsia="ar-SA"/>
        </w:rPr>
        <w:t>em</w:t>
      </w:r>
      <w:r w:rsidR="00E345D2">
        <w:rPr>
          <w:iCs/>
          <w:lang w:eastAsia="ar-SA"/>
        </w:rPr>
        <w:t xml:space="preserve"> HVP umístěno ve střešních prostorách hasičského domu</w:t>
      </w:r>
      <w:r>
        <w:rPr>
          <w:iCs/>
          <w:lang w:eastAsia="ar-SA"/>
        </w:rPr>
        <w:t xml:space="preserve"> </w:t>
      </w:r>
      <w:r w:rsidRPr="006D7A7D">
        <w:rPr>
          <w:b/>
          <w:iCs/>
          <w:lang w:eastAsia="ar-SA"/>
        </w:rPr>
        <w:t>logo SH ČMS</w:t>
      </w:r>
      <w:r>
        <w:rPr>
          <w:iCs/>
          <w:lang w:eastAsia="ar-SA"/>
        </w:rPr>
        <w:t>.</w:t>
      </w:r>
    </w:p>
    <w:p w14:paraId="61A6AFE3" w14:textId="77777777" w:rsidR="00E345D2" w:rsidRDefault="00B00D3B" w:rsidP="00335259">
      <w:pPr>
        <w:pStyle w:val="Bezmezer"/>
        <w:jc w:val="both"/>
        <w:rPr>
          <w:b/>
          <w:iCs/>
          <w:lang w:eastAsia="ar-SA"/>
        </w:rPr>
      </w:pPr>
      <w:r w:rsidRPr="00B00D3B">
        <w:rPr>
          <w:iCs/>
          <w:u w:val="single"/>
          <w:lang w:eastAsia="ar-SA"/>
        </w:rPr>
        <w:t>M. Němečková</w:t>
      </w:r>
      <w:r w:rsidR="00E345D2">
        <w:rPr>
          <w:iCs/>
          <w:lang w:eastAsia="ar-SA"/>
        </w:rPr>
        <w:t xml:space="preserve"> odpověděla, že  tento prostor má v </w:t>
      </w:r>
      <w:r w:rsidR="00E345D2">
        <w:rPr>
          <w:b/>
          <w:iCs/>
          <w:lang w:eastAsia="ar-SA"/>
        </w:rPr>
        <w:t xml:space="preserve">marketingové smlouvě pronajatý HVP a.s.. </w:t>
      </w:r>
    </w:p>
    <w:p w14:paraId="750817FB" w14:textId="2FB3AD84" w:rsidR="00B00D3B" w:rsidRDefault="00E345D2" w:rsidP="00335259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Velké </w:t>
      </w:r>
      <w:r w:rsidR="00B00D3B">
        <w:rPr>
          <w:iCs/>
          <w:lang w:eastAsia="ar-SA"/>
        </w:rPr>
        <w:t xml:space="preserve">logo </w:t>
      </w:r>
      <w:r>
        <w:rPr>
          <w:iCs/>
          <w:lang w:eastAsia="ar-SA"/>
        </w:rPr>
        <w:t xml:space="preserve">SH ČMS je však </w:t>
      </w:r>
      <w:r w:rsidR="00B00D3B">
        <w:rPr>
          <w:iCs/>
          <w:lang w:eastAsia="ar-SA"/>
        </w:rPr>
        <w:t>umístěno u vchodu do hasičského domu.</w:t>
      </w:r>
    </w:p>
    <w:p w14:paraId="6D748259" w14:textId="4E60177B" w:rsidR="00B00D3B" w:rsidRDefault="00B00D3B" w:rsidP="0033525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dále vznesla dotaz, zda nemůže být připravena </w:t>
      </w:r>
      <w:r w:rsidRPr="006D7A7D">
        <w:rPr>
          <w:b/>
          <w:iCs/>
          <w:lang w:eastAsia="ar-SA"/>
        </w:rPr>
        <w:t>virtuální prohlídka celé budovy</w:t>
      </w:r>
      <w:r>
        <w:rPr>
          <w:iCs/>
          <w:lang w:eastAsia="ar-SA"/>
        </w:rPr>
        <w:t>.</w:t>
      </w:r>
    </w:p>
    <w:p w14:paraId="5771B68E" w14:textId="22E4FCD3" w:rsidR="00B00D3B" w:rsidRDefault="00B00D3B" w:rsidP="0033525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V. Liška</w:t>
      </w:r>
      <w:r>
        <w:rPr>
          <w:iCs/>
          <w:lang w:eastAsia="ar-SA"/>
        </w:rPr>
        <w:t xml:space="preserve"> sdělil, že je </w:t>
      </w:r>
      <w:r w:rsidRPr="006D7A7D">
        <w:rPr>
          <w:b/>
          <w:iCs/>
          <w:lang w:eastAsia="ar-SA"/>
        </w:rPr>
        <w:t>předjednaná výroba virtuální prohlídky</w:t>
      </w:r>
      <w:r>
        <w:rPr>
          <w:iCs/>
          <w:lang w:eastAsia="ar-SA"/>
        </w:rPr>
        <w:t xml:space="preserve"> u firmy, která již zpracovávala prohlídky v CHH.</w:t>
      </w:r>
    </w:p>
    <w:p w14:paraId="32779BC6" w14:textId="77777777" w:rsidR="006D7A7D" w:rsidRDefault="006D7A7D" w:rsidP="00335259">
      <w:pPr>
        <w:pStyle w:val="Bezmezer"/>
        <w:jc w:val="both"/>
        <w:rPr>
          <w:b/>
          <w:iCs/>
          <w:lang w:eastAsia="ar-SA"/>
        </w:rPr>
      </w:pPr>
    </w:p>
    <w:p w14:paraId="45C3F1C2" w14:textId="204C842E" w:rsidR="00B00D3B" w:rsidRDefault="00B00D3B" w:rsidP="00335259">
      <w:pPr>
        <w:pStyle w:val="Bezmezer"/>
        <w:jc w:val="both"/>
        <w:rPr>
          <w:b/>
          <w:iCs/>
          <w:lang w:eastAsia="ar-SA"/>
        </w:rPr>
      </w:pPr>
      <w:r w:rsidRPr="00B00D3B">
        <w:rPr>
          <w:b/>
          <w:iCs/>
          <w:lang w:eastAsia="ar-SA"/>
        </w:rPr>
        <w:t>Muzejní noc v</w:t>
      </w:r>
      <w:r>
        <w:rPr>
          <w:b/>
          <w:iCs/>
          <w:lang w:eastAsia="ar-SA"/>
        </w:rPr>
        <w:t> </w:t>
      </w:r>
      <w:r w:rsidRPr="00B00D3B">
        <w:rPr>
          <w:b/>
          <w:iCs/>
          <w:lang w:eastAsia="ar-SA"/>
        </w:rPr>
        <w:t>Přibyslavi</w:t>
      </w:r>
    </w:p>
    <w:p w14:paraId="7B154748" w14:textId="3B457176" w:rsidR="00B00D3B" w:rsidRDefault="00B00D3B" w:rsidP="0033525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Fialová</w:t>
      </w:r>
      <w:r>
        <w:rPr>
          <w:iCs/>
          <w:lang w:eastAsia="ar-SA"/>
        </w:rPr>
        <w:t xml:space="preserve"> </w:t>
      </w:r>
      <w:r w:rsidR="00B201E2">
        <w:rPr>
          <w:iCs/>
          <w:lang w:eastAsia="ar-SA"/>
        </w:rPr>
        <w:t xml:space="preserve">poukázala na </w:t>
      </w:r>
      <w:r w:rsidR="00B201E2" w:rsidRPr="006D7A7D">
        <w:rPr>
          <w:b/>
          <w:iCs/>
          <w:lang w:eastAsia="ar-SA"/>
        </w:rPr>
        <w:t>mnohem vyšší návštěvnost než v minulém roce</w:t>
      </w:r>
      <w:r w:rsidR="00B201E2">
        <w:rPr>
          <w:iCs/>
          <w:lang w:eastAsia="ar-SA"/>
        </w:rPr>
        <w:t xml:space="preserve">. Letos hasičské muzeum navštívilo </w:t>
      </w:r>
      <w:r w:rsidR="00E345D2">
        <w:rPr>
          <w:iCs/>
          <w:lang w:eastAsia="ar-SA"/>
        </w:rPr>
        <w:t>cca 500 návštěvníků a z toho okolo</w:t>
      </w:r>
      <w:r w:rsidR="00B201E2">
        <w:rPr>
          <w:iCs/>
          <w:lang w:eastAsia="ar-SA"/>
        </w:rPr>
        <w:t xml:space="preserve"> 250 dětí. Lákadlem byla hasičská putovní hra, kde si děti vyzkoušely džberovky, oživování figuríny, hasičské pexeso apod. Pro příští ročník byla navázána spolupráce s ženskou věznicí tak, že vězeňkyně našijí plyšáky jako odměnu pro zúčastněné děti. </w:t>
      </w:r>
    </w:p>
    <w:p w14:paraId="4396B1DC" w14:textId="6B41EFF9" w:rsidR="00B201E2" w:rsidRPr="00E345D2" w:rsidRDefault="00B201E2" w:rsidP="0033525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 w:rsidR="00E345D2">
        <w:rPr>
          <w:iCs/>
          <w:lang w:eastAsia="ar-SA"/>
        </w:rPr>
        <w:t xml:space="preserve"> uvedla, že Kancelář</w:t>
      </w:r>
      <w:r>
        <w:rPr>
          <w:iCs/>
          <w:lang w:eastAsia="ar-SA"/>
        </w:rPr>
        <w:t xml:space="preserve"> SH ČMS </w:t>
      </w:r>
      <w:r w:rsidR="00E345D2">
        <w:rPr>
          <w:b/>
          <w:iCs/>
          <w:lang w:eastAsia="ar-SA"/>
        </w:rPr>
        <w:t xml:space="preserve">můžeme poskytnout presentační stojany s bannery, cukrovinky i </w:t>
      </w:r>
      <w:r w:rsidRPr="006D7A7D">
        <w:rPr>
          <w:b/>
          <w:iCs/>
          <w:lang w:eastAsia="ar-SA"/>
        </w:rPr>
        <w:t>pumpu na balónky</w:t>
      </w:r>
      <w:r>
        <w:rPr>
          <w:iCs/>
          <w:lang w:eastAsia="ar-SA"/>
        </w:rPr>
        <w:t>.</w:t>
      </w:r>
      <w:r w:rsidR="00E345D2">
        <w:rPr>
          <w:iCs/>
          <w:lang w:eastAsia="ar-SA"/>
        </w:rPr>
        <w:t xml:space="preserve"> Je nezbytné řešit takové požadavky z CHH včas s I. Špačkovou. </w:t>
      </w:r>
    </w:p>
    <w:p w14:paraId="608C3FDD" w14:textId="0A54CF19" w:rsidR="00B201E2" w:rsidRDefault="00B201E2" w:rsidP="00335259">
      <w:pPr>
        <w:pStyle w:val="Bezmezer"/>
        <w:jc w:val="both"/>
        <w:rPr>
          <w:iCs/>
          <w:lang w:eastAsia="ar-SA"/>
        </w:rPr>
      </w:pPr>
    </w:p>
    <w:p w14:paraId="281B21F4" w14:textId="406CC532" w:rsidR="00B201E2" w:rsidRDefault="00B201E2" w:rsidP="00335259">
      <w:pPr>
        <w:pStyle w:val="Bezmezer"/>
        <w:jc w:val="both"/>
        <w:rPr>
          <w:b/>
          <w:iCs/>
          <w:lang w:eastAsia="ar-SA"/>
        </w:rPr>
      </w:pPr>
      <w:r w:rsidRPr="00B201E2">
        <w:rPr>
          <w:b/>
          <w:iCs/>
          <w:lang w:eastAsia="ar-SA"/>
        </w:rPr>
        <w:t>Hrad patří dětem</w:t>
      </w:r>
    </w:p>
    <w:p w14:paraId="27D5E52F" w14:textId="059A9204" w:rsidR="00B201E2" w:rsidRDefault="00B201E2" w:rsidP="0033525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Pr="006D7A7D">
        <w:rPr>
          <w:b/>
          <w:iCs/>
          <w:lang w:eastAsia="ar-SA"/>
        </w:rPr>
        <w:t>poděkovala MSH Praha za zajištění této akce</w:t>
      </w:r>
      <w:r>
        <w:rPr>
          <w:iCs/>
          <w:lang w:eastAsia="ar-SA"/>
        </w:rPr>
        <w:t>, která probíhá pod záštitou Evy Pavlové</w:t>
      </w:r>
      <w:r w:rsidR="00E5793C">
        <w:rPr>
          <w:iCs/>
          <w:lang w:eastAsia="ar-SA"/>
        </w:rPr>
        <w:t xml:space="preserve"> a měla velký ohlas</w:t>
      </w:r>
      <w:r w:rsidR="000745E1">
        <w:rPr>
          <w:iCs/>
          <w:lang w:eastAsia="ar-SA"/>
        </w:rPr>
        <w:t xml:space="preserve"> a </w:t>
      </w:r>
      <w:r w:rsidR="00E345D2">
        <w:rPr>
          <w:iCs/>
          <w:lang w:eastAsia="ar-SA"/>
        </w:rPr>
        <w:t>přinesla pozitivní ohlasy</w:t>
      </w:r>
      <w:r w:rsidR="000745E1">
        <w:rPr>
          <w:iCs/>
          <w:lang w:eastAsia="ar-SA"/>
        </w:rPr>
        <w:t xml:space="preserve"> pro SH ČMS.</w:t>
      </w:r>
      <w:r w:rsidR="00E345D2">
        <w:rPr>
          <w:iCs/>
          <w:lang w:eastAsia="ar-SA"/>
        </w:rPr>
        <w:t xml:space="preserve"> Požádala J. Orgoníka, aby poděkování tlumočil na jednání VV MSH Praha. </w:t>
      </w:r>
    </w:p>
    <w:p w14:paraId="77C69D8D" w14:textId="19973358" w:rsidR="000745E1" w:rsidRDefault="000745E1" w:rsidP="00335259">
      <w:pPr>
        <w:pStyle w:val="Bezmezer"/>
        <w:jc w:val="both"/>
        <w:rPr>
          <w:iCs/>
          <w:lang w:eastAsia="ar-SA"/>
        </w:rPr>
      </w:pPr>
    </w:p>
    <w:p w14:paraId="08D1D065" w14:textId="2E366B6E" w:rsidR="009E4868" w:rsidRPr="009E4868" w:rsidRDefault="009E4868" w:rsidP="00335259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Pyrocar</w:t>
      </w:r>
    </w:p>
    <w:p w14:paraId="58997A07" w14:textId="377EEAD2" w:rsidR="000745E1" w:rsidRPr="000745E1" w:rsidRDefault="000745E1" w:rsidP="0033525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informovala, že</w:t>
      </w:r>
      <w:r w:rsidR="00E345D2">
        <w:rPr>
          <w:iCs/>
          <w:lang w:eastAsia="ar-SA"/>
        </w:rPr>
        <w:t xml:space="preserve"> na základě rozhodnutí vedení,</w:t>
      </w:r>
      <w:r>
        <w:rPr>
          <w:iCs/>
          <w:lang w:eastAsia="ar-SA"/>
        </w:rPr>
        <w:t xml:space="preserve"> </w:t>
      </w:r>
      <w:r w:rsidRPr="006D7A7D">
        <w:rPr>
          <w:b/>
          <w:iCs/>
          <w:lang w:eastAsia="ar-SA"/>
        </w:rPr>
        <w:t>byl zřízen samostatný transparentní</w:t>
      </w:r>
      <w:r w:rsidR="00E345D2">
        <w:rPr>
          <w:b/>
          <w:iCs/>
          <w:lang w:eastAsia="ar-SA"/>
        </w:rPr>
        <w:t xml:space="preserve"> spořící</w:t>
      </w:r>
      <w:r w:rsidRPr="006D7A7D">
        <w:rPr>
          <w:b/>
          <w:iCs/>
          <w:lang w:eastAsia="ar-SA"/>
        </w:rPr>
        <w:t xml:space="preserve"> účet</w:t>
      </w:r>
      <w:r>
        <w:rPr>
          <w:iCs/>
          <w:lang w:eastAsia="ar-SA"/>
        </w:rPr>
        <w:t xml:space="preserve">, na který byla vložena zbylá částka </w:t>
      </w:r>
      <w:r w:rsidR="00E345D2">
        <w:rPr>
          <w:iCs/>
          <w:lang w:eastAsia="ar-SA"/>
        </w:rPr>
        <w:t xml:space="preserve">(po zdanění) </w:t>
      </w:r>
      <w:r>
        <w:rPr>
          <w:iCs/>
          <w:lang w:eastAsia="ar-SA"/>
        </w:rPr>
        <w:t>z akce Pyrocar, která bude použita jako základní vklad pro další ročník.</w:t>
      </w:r>
    </w:p>
    <w:p w14:paraId="159E046B" w14:textId="6A1C3344" w:rsidR="000745E1" w:rsidRDefault="000745E1" w:rsidP="00335259">
      <w:pPr>
        <w:pStyle w:val="Bezmezer"/>
        <w:jc w:val="both"/>
        <w:rPr>
          <w:iCs/>
          <w:lang w:eastAsia="ar-SA"/>
        </w:rPr>
      </w:pPr>
    </w:p>
    <w:p w14:paraId="56E7B2F6" w14:textId="0D36307C" w:rsidR="000745E1" w:rsidRDefault="000745E1" w:rsidP="00335259">
      <w:pPr>
        <w:pStyle w:val="Bezmezer"/>
        <w:jc w:val="both"/>
        <w:rPr>
          <w:iCs/>
          <w:u w:val="single"/>
          <w:lang w:eastAsia="ar-SA"/>
        </w:rPr>
      </w:pPr>
      <w:r>
        <w:rPr>
          <w:b/>
          <w:iCs/>
          <w:lang w:eastAsia="ar-SA"/>
        </w:rPr>
        <w:t>ÚOROO</w:t>
      </w:r>
    </w:p>
    <w:p w14:paraId="72EEC854" w14:textId="7BD31C9B" w:rsidR="000745E1" w:rsidRDefault="000745E1" w:rsidP="0033525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P. Říha</w:t>
      </w:r>
      <w:r>
        <w:rPr>
          <w:iCs/>
          <w:lang w:eastAsia="ar-SA"/>
        </w:rPr>
        <w:t xml:space="preserve"> </w:t>
      </w:r>
      <w:r w:rsidRPr="006D7A7D">
        <w:rPr>
          <w:b/>
          <w:iCs/>
          <w:lang w:eastAsia="ar-SA"/>
        </w:rPr>
        <w:t>poděkoval za zastoupení na Konferenci OO</w:t>
      </w:r>
      <w:r>
        <w:rPr>
          <w:iCs/>
          <w:lang w:eastAsia="ar-SA"/>
        </w:rPr>
        <w:t xml:space="preserve"> všem, kteří se na ní podíleli. Vyhodnocení konference proběhne na výjezdním zasedání ÚOROO v červnu. Hovořil o proběhlém cvičení a rescue campu v Praze.</w:t>
      </w:r>
    </w:p>
    <w:p w14:paraId="6CFD6409" w14:textId="4FF3A5AE" w:rsidR="000745E1" w:rsidRDefault="000745E1" w:rsidP="00335259">
      <w:pPr>
        <w:pStyle w:val="Bezmezer"/>
        <w:jc w:val="both"/>
        <w:rPr>
          <w:iCs/>
          <w:lang w:eastAsia="ar-SA"/>
        </w:rPr>
      </w:pPr>
    </w:p>
    <w:p w14:paraId="5127DA27" w14:textId="3E0A3169" w:rsidR="000745E1" w:rsidRDefault="000745E1" w:rsidP="00335259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ÚORVO</w:t>
      </w:r>
    </w:p>
    <w:p w14:paraId="6B2A6133" w14:textId="4621D0DB" w:rsidR="000745E1" w:rsidRDefault="000745E1" w:rsidP="0033525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Orgoník</w:t>
      </w:r>
      <w:r>
        <w:rPr>
          <w:iCs/>
          <w:lang w:eastAsia="ar-SA"/>
        </w:rPr>
        <w:t xml:space="preserve"> informoval, že </w:t>
      </w:r>
      <w:r w:rsidRPr="006D7A7D">
        <w:rPr>
          <w:b/>
          <w:iCs/>
          <w:lang w:eastAsia="ar-SA"/>
        </w:rPr>
        <w:t xml:space="preserve">1. 6. 2024 bude spuštěna celorepubliková diskuze ke změně </w:t>
      </w:r>
      <w:r w:rsidR="00EB3DD9" w:rsidRPr="00F87652">
        <w:rPr>
          <w:b/>
          <w:iCs/>
          <w:lang w:eastAsia="ar-SA"/>
        </w:rPr>
        <w:t>S</w:t>
      </w:r>
      <w:r w:rsidRPr="00F87652">
        <w:rPr>
          <w:b/>
          <w:iCs/>
          <w:lang w:eastAsia="ar-SA"/>
        </w:rPr>
        <w:t>tanov</w:t>
      </w:r>
      <w:r w:rsidRPr="00F87652">
        <w:rPr>
          <w:iCs/>
          <w:lang w:eastAsia="ar-SA"/>
        </w:rPr>
        <w:t>. OSH</w:t>
      </w:r>
      <w:r>
        <w:rPr>
          <w:iCs/>
          <w:lang w:eastAsia="ar-SA"/>
        </w:rPr>
        <w:t xml:space="preserve"> i KSH obdrží informaci na e-mail.</w:t>
      </w:r>
    </w:p>
    <w:p w14:paraId="4E11BE32" w14:textId="77777777" w:rsidR="000745E1" w:rsidRDefault="000745E1" w:rsidP="00335259">
      <w:pPr>
        <w:pStyle w:val="Bezmezer"/>
        <w:jc w:val="both"/>
        <w:rPr>
          <w:iCs/>
          <w:u w:val="single"/>
          <w:lang w:eastAsia="ar-SA"/>
        </w:rPr>
      </w:pPr>
    </w:p>
    <w:p w14:paraId="312A778A" w14:textId="77777777" w:rsidR="000745E1" w:rsidRPr="00D64B84" w:rsidRDefault="000745E1" w:rsidP="00335259">
      <w:pPr>
        <w:pStyle w:val="Bezmezer"/>
        <w:jc w:val="both"/>
        <w:rPr>
          <w:b/>
          <w:iCs/>
          <w:lang w:eastAsia="ar-SA"/>
        </w:rPr>
      </w:pPr>
      <w:r w:rsidRPr="00D64B84">
        <w:rPr>
          <w:b/>
          <w:iCs/>
          <w:lang w:eastAsia="ar-SA"/>
        </w:rPr>
        <w:t>ÚORP</w:t>
      </w:r>
    </w:p>
    <w:p w14:paraId="1A3148A9" w14:textId="17FA9E18" w:rsidR="00CB1FC3" w:rsidRPr="00D64B84" w:rsidRDefault="000745E1" w:rsidP="00D64B84">
      <w:pPr>
        <w:pStyle w:val="Default"/>
        <w:jc w:val="both"/>
        <w:rPr>
          <w:sz w:val="22"/>
          <w:szCs w:val="22"/>
        </w:rPr>
      </w:pPr>
      <w:r w:rsidRPr="00D64B84">
        <w:rPr>
          <w:iCs/>
          <w:sz w:val="22"/>
          <w:szCs w:val="22"/>
          <w:u w:val="single"/>
          <w:lang w:eastAsia="ar-SA"/>
        </w:rPr>
        <w:t>N. Fenclová</w:t>
      </w:r>
      <w:r w:rsidRPr="00D64B84">
        <w:rPr>
          <w:iCs/>
          <w:sz w:val="22"/>
          <w:szCs w:val="22"/>
          <w:lang w:eastAsia="ar-SA"/>
        </w:rPr>
        <w:t xml:space="preserve"> sdělila, že rada </w:t>
      </w:r>
      <w:r w:rsidRPr="006D7A7D">
        <w:rPr>
          <w:b/>
          <w:iCs/>
          <w:sz w:val="22"/>
          <w:szCs w:val="22"/>
          <w:lang w:eastAsia="ar-SA"/>
        </w:rPr>
        <w:t xml:space="preserve">dokončila novelizaci </w:t>
      </w:r>
      <w:r w:rsidR="00CB1FC3" w:rsidRPr="006D7A7D">
        <w:rPr>
          <w:b/>
          <w:iCs/>
          <w:sz w:val="22"/>
          <w:szCs w:val="22"/>
          <w:lang w:eastAsia="ar-SA"/>
        </w:rPr>
        <w:t>M</w:t>
      </w:r>
      <w:r w:rsidRPr="006D7A7D">
        <w:rPr>
          <w:b/>
          <w:iCs/>
          <w:sz w:val="22"/>
          <w:szCs w:val="22"/>
          <w:lang w:eastAsia="ar-SA"/>
        </w:rPr>
        <w:t xml:space="preserve">etodického pokynu </w:t>
      </w:r>
      <w:r w:rsidRPr="006D7A7D">
        <w:rPr>
          <w:b/>
          <w:sz w:val="22"/>
          <w:szCs w:val="22"/>
        </w:rPr>
        <w:t>k získání odbornosti Preventista III a II</w:t>
      </w:r>
      <w:r w:rsidR="00CB1FC3" w:rsidRPr="00D64B84">
        <w:rPr>
          <w:sz w:val="22"/>
          <w:szCs w:val="22"/>
        </w:rPr>
        <w:t>, který bude předán na další jednání Vedení SH ČMS. Pro vytvoření p</w:t>
      </w:r>
      <w:r w:rsidR="00CB1FC3" w:rsidRPr="00CB1FC3">
        <w:rPr>
          <w:sz w:val="22"/>
          <w:szCs w:val="22"/>
        </w:rPr>
        <w:t>lán</w:t>
      </w:r>
      <w:r w:rsidR="00CB1FC3" w:rsidRPr="00D64B84">
        <w:rPr>
          <w:sz w:val="22"/>
          <w:szCs w:val="22"/>
        </w:rPr>
        <w:t>u</w:t>
      </w:r>
      <w:r w:rsidR="00CB1FC3" w:rsidRPr="00CB1FC3">
        <w:rPr>
          <w:sz w:val="22"/>
          <w:szCs w:val="22"/>
        </w:rPr>
        <w:t xml:space="preserve"> odborné přípravy na rok 2025 včetně</w:t>
      </w:r>
      <w:r w:rsidR="00D64B84">
        <w:rPr>
          <w:sz w:val="22"/>
          <w:szCs w:val="22"/>
        </w:rPr>
        <w:t xml:space="preserve"> </w:t>
      </w:r>
      <w:r w:rsidR="00CB1FC3" w:rsidRPr="00CB1FC3">
        <w:rPr>
          <w:sz w:val="22"/>
          <w:szCs w:val="22"/>
        </w:rPr>
        <w:t xml:space="preserve">doporučených materiálů </w:t>
      </w:r>
      <w:r w:rsidR="00CB1FC3" w:rsidRPr="00D64B84">
        <w:rPr>
          <w:sz w:val="22"/>
          <w:szCs w:val="22"/>
        </w:rPr>
        <w:t xml:space="preserve">byla zřízena </w:t>
      </w:r>
      <w:r w:rsidR="00CB1FC3" w:rsidRPr="00CB1FC3">
        <w:rPr>
          <w:sz w:val="22"/>
          <w:szCs w:val="22"/>
        </w:rPr>
        <w:t>pracovní skupina ve složení J. Jašek, N. Fenclová, J. Červák a konzultantem M. Buchtová</w:t>
      </w:r>
      <w:r w:rsidR="00CB1FC3" w:rsidRPr="00D64B84">
        <w:rPr>
          <w:sz w:val="22"/>
          <w:szCs w:val="22"/>
        </w:rPr>
        <w:t>.</w:t>
      </w:r>
    </w:p>
    <w:p w14:paraId="0ADC3013" w14:textId="3C2D07C5" w:rsidR="00D64B84" w:rsidRPr="00D64B84" w:rsidRDefault="00D64B84" w:rsidP="00CB1FC3">
      <w:pPr>
        <w:pStyle w:val="Default"/>
        <w:rPr>
          <w:sz w:val="22"/>
          <w:szCs w:val="22"/>
        </w:rPr>
      </w:pPr>
    </w:p>
    <w:p w14:paraId="268FD341" w14:textId="4462D977" w:rsidR="00D64B84" w:rsidRPr="00D64B84" w:rsidRDefault="00D64B84" w:rsidP="00CB1FC3">
      <w:pPr>
        <w:pStyle w:val="Default"/>
        <w:rPr>
          <w:sz w:val="22"/>
          <w:szCs w:val="22"/>
        </w:rPr>
      </w:pPr>
      <w:r w:rsidRPr="00D64B84">
        <w:rPr>
          <w:b/>
          <w:sz w:val="22"/>
          <w:szCs w:val="22"/>
        </w:rPr>
        <w:t>ÚORHS</w:t>
      </w:r>
    </w:p>
    <w:p w14:paraId="1F3D8545" w14:textId="5846DA52" w:rsidR="00D64B84" w:rsidRDefault="00D64B84" w:rsidP="00D64B84">
      <w:pPr>
        <w:pStyle w:val="Default"/>
        <w:rPr>
          <w:sz w:val="22"/>
          <w:szCs w:val="22"/>
        </w:rPr>
      </w:pPr>
      <w:r w:rsidRPr="00D64B84">
        <w:rPr>
          <w:sz w:val="22"/>
          <w:szCs w:val="22"/>
          <w:u w:val="single"/>
        </w:rPr>
        <w:t>I. Kraus</w:t>
      </w:r>
      <w:r w:rsidRPr="00D64B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informoval, že na posledním jednání </w:t>
      </w:r>
      <w:r w:rsidRPr="006D7A7D">
        <w:rPr>
          <w:b/>
          <w:sz w:val="22"/>
          <w:szCs w:val="22"/>
        </w:rPr>
        <w:t>dopracovali OZ MČR mužů a žen v PS</w:t>
      </w:r>
      <w:r>
        <w:rPr>
          <w:sz w:val="22"/>
          <w:szCs w:val="22"/>
        </w:rPr>
        <w:t>. Na krajských kolech bude OZ rozdáno vítězným týmům. Je připraveno</w:t>
      </w:r>
      <w:r w:rsidR="00E345D2">
        <w:rPr>
          <w:sz w:val="22"/>
          <w:szCs w:val="22"/>
        </w:rPr>
        <w:t xml:space="preserve"> další školení a kurz </w:t>
      </w:r>
      <w:r>
        <w:rPr>
          <w:sz w:val="22"/>
          <w:szCs w:val="22"/>
        </w:rPr>
        <w:t>pro rozhodčí</w:t>
      </w:r>
      <w:r w:rsidR="00474D6F">
        <w:rPr>
          <w:sz w:val="22"/>
          <w:szCs w:val="22"/>
        </w:rPr>
        <w:t xml:space="preserve">/instruktor </w:t>
      </w:r>
      <w:r>
        <w:rPr>
          <w:sz w:val="22"/>
          <w:szCs w:val="22"/>
        </w:rPr>
        <w:t xml:space="preserve">požárního sportu. </w:t>
      </w:r>
    </w:p>
    <w:p w14:paraId="557A7C5F" w14:textId="77777777" w:rsidR="004F65F6" w:rsidRDefault="00D64B84" w:rsidP="00D64B84">
      <w:pPr>
        <w:pStyle w:val="Default"/>
        <w:rPr>
          <w:sz w:val="22"/>
          <w:szCs w:val="22"/>
        </w:rPr>
      </w:pPr>
      <w:r w:rsidRPr="00D64B84">
        <w:rPr>
          <w:sz w:val="22"/>
          <w:szCs w:val="22"/>
          <w:u w:val="single"/>
        </w:rPr>
        <w:t>M. Němečková</w:t>
      </w:r>
      <w:r>
        <w:rPr>
          <w:sz w:val="22"/>
          <w:szCs w:val="22"/>
          <w:u w:val="single"/>
        </w:rPr>
        <w:t xml:space="preserve"> </w:t>
      </w:r>
      <w:r w:rsidR="00E345D2">
        <w:rPr>
          <w:sz w:val="22"/>
          <w:szCs w:val="22"/>
        </w:rPr>
        <w:t xml:space="preserve">požádala členy VV SH ČMS, </w:t>
      </w:r>
      <w:r>
        <w:rPr>
          <w:sz w:val="22"/>
          <w:szCs w:val="22"/>
        </w:rPr>
        <w:t>aby</w:t>
      </w:r>
      <w:r w:rsidR="00E345D2">
        <w:rPr>
          <w:sz w:val="22"/>
          <w:szCs w:val="22"/>
        </w:rPr>
        <w:t xml:space="preserve"> byl </w:t>
      </w:r>
      <w:r>
        <w:rPr>
          <w:sz w:val="22"/>
          <w:szCs w:val="22"/>
        </w:rPr>
        <w:t xml:space="preserve"> </w:t>
      </w:r>
      <w:r w:rsidRPr="006D7A7D">
        <w:rPr>
          <w:b/>
          <w:sz w:val="22"/>
          <w:szCs w:val="22"/>
        </w:rPr>
        <w:t xml:space="preserve">do konce srpna </w:t>
      </w:r>
      <w:r w:rsidR="00E345D2">
        <w:rPr>
          <w:b/>
          <w:sz w:val="22"/>
          <w:szCs w:val="22"/>
        </w:rPr>
        <w:t>ukončen proces ustanovení</w:t>
      </w:r>
      <w:r w:rsidRPr="006D7A7D">
        <w:rPr>
          <w:b/>
          <w:sz w:val="22"/>
          <w:szCs w:val="22"/>
        </w:rPr>
        <w:t xml:space="preserve"> okresní</w:t>
      </w:r>
      <w:r w:rsidR="00E345D2">
        <w:rPr>
          <w:b/>
          <w:sz w:val="22"/>
          <w:szCs w:val="22"/>
        </w:rPr>
        <w:t>ch a krajských</w:t>
      </w:r>
      <w:r w:rsidRPr="006D7A7D">
        <w:rPr>
          <w:b/>
          <w:sz w:val="22"/>
          <w:szCs w:val="22"/>
        </w:rPr>
        <w:t xml:space="preserve"> </w:t>
      </w:r>
      <w:r w:rsidR="00E345D2">
        <w:rPr>
          <w:b/>
          <w:sz w:val="22"/>
          <w:szCs w:val="22"/>
        </w:rPr>
        <w:t>odborných rad</w:t>
      </w:r>
      <w:r w:rsidRPr="006D7A7D">
        <w:rPr>
          <w:b/>
          <w:sz w:val="22"/>
          <w:szCs w:val="22"/>
        </w:rPr>
        <w:t xml:space="preserve"> hasičského sportu</w:t>
      </w:r>
      <w:r>
        <w:rPr>
          <w:sz w:val="22"/>
          <w:szCs w:val="22"/>
        </w:rPr>
        <w:t xml:space="preserve">. </w:t>
      </w:r>
      <w:r w:rsidR="00E345D2">
        <w:rPr>
          <w:sz w:val="22"/>
          <w:szCs w:val="22"/>
        </w:rPr>
        <w:t>Je dů</w:t>
      </w:r>
      <w:r w:rsidR="00A001E4">
        <w:rPr>
          <w:sz w:val="22"/>
          <w:szCs w:val="22"/>
        </w:rPr>
        <w:t>ležité zahájit odbornou diskusi zejména s ohledem na novou</w:t>
      </w:r>
      <w:r>
        <w:rPr>
          <w:sz w:val="22"/>
          <w:szCs w:val="22"/>
        </w:rPr>
        <w:t xml:space="preserve"> </w:t>
      </w:r>
      <w:r w:rsidR="00A001E4">
        <w:rPr>
          <w:sz w:val="22"/>
          <w:szCs w:val="22"/>
        </w:rPr>
        <w:lastRenderedPageBreak/>
        <w:t>podmínku</w:t>
      </w:r>
      <w:r>
        <w:rPr>
          <w:sz w:val="22"/>
          <w:szCs w:val="22"/>
        </w:rPr>
        <w:t xml:space="preserve"> NSA</w:t>
      </w:r>
      <w:r w:rsidR="00A001E4">
        <w:rPr>
          <w:sz w:val="22"/>
          <w:szCs w:val="22"/>
        </w:rPr>
        <w:t xml:space="preserve"> směrem k čerpání státní dotace - platba </w:t>
      </w:r>
      <w:r>
        <w:rPr>
          <w:sz w:val="22"/>
          <w:szCs w:val="22"/>
        </w:rPr>
        <w:t>členské</w:t>
      </w:r>
      <w:r w:rsidR="00A001E4">
        <w:rPr>
          <w:sz w:val="22"/>
          <w:szCs w:val="22"/>
        </w:rPr>
        <w:t>ho příspěvku</w:t>
      </w:r>
      <w:r>
        <w:rPr>
          <w:sz w:val="22"/>
          <w:szCs w:val="22"/>
        </w:rPr>
        <w:t xml:space="preserve"> sportovců směrem k hlavnímu spolku</w:t>
      </w:r>
      <w:r w:rsidR="00A001E4">
        <w:rPr>
          <w:sz w:val="22"/>
          <w:szCs w:val="22"/>
        </w:rPr>
        <w:t xml:space="preserve"> ve výši 200 Kč. NSA pořádá tzv. roadshow na území celé ČR,</w:t>
      </w:r>
      <w:r>
        <w:rPr>
          <w:sz w:val="22"/>
          <w:szCs w:val="22"/>
        </w:rPr>
        <w:t xml:space="preserve"> kde o těchto nových podmínkách informuje. </w:t>
      </w:r>
    </w:p>
    <w:p w14:paraId="427E338B" w14:textId="110A5C10" w:rsidR="00A001E4" w:rsidRDefault="00A001E4" w:rsidP="00D64B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Termíny roadshow: </w:t>
      </w:r>
    </w:p>
    <w:p w14:paraId="27B04B44" w14:textId="77777777" w:rsidR="004F65F6" w:rsidRDefault="004F65F6" w:rsidP="00D64B84">
      <w:pPr>
        <w:pStyle w:val="Default"/>
        <w:rPr>
          <w:sz w:val="22"/>
          <w:szCs w:val="22"/>
        </w:rPr>
      </w:pPr>
    </w:p>
    <w:p w14:paraId="1C3735AB" w14:textId="0A0F0F1D" w:rsidR="004F65F6" w:rsidRDefault="004F65F6" w:rsidP="004F65F6">
      <w:pPr>
        <w:pStyle w:val="Default"/>
        <w:jc w:val="center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65A62450" wp14:editId="6C5AE84F">
            <wp:extent cx="3074880" cy="2846070"/>
            <wp:effectExtent l="0" t="0" r="0" b="0"/>
            <wp:docPr id="1" name="obrázek 1" descr="Roadshow 2024 - termíny lé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dshow 2024 - termíny lé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02" cy="28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37A49" w14:textId="77777777" w:rsidR="004F65F6" w:rsidRDefault="004F65F6" w:rsidP="00D64B84">
      <w:pPr>
        <w:pStyle w:val="Default"/>
        <w:rPr>
          <w:sz w:val="22"/>
          <w:szCs w:val="22"/>
        </w:rPr>
      </w:pPr>
    </w:p>
    <w:p w14:paraId="0F354A03" w14:textId="616AED72" w:rsidR="00D64B84" w:rsidRDefault="00A001E4" w:rsidP="00D64B84">
      <w:pPr>
        <w:pStyle w:val="Default"/>
        <w:rPr>
          <w:sz w:val="22"/>
          <w:szCs w:val="22"/>
        </w:rPr>
      </w:pPr>
      <w:r w:rsidRPr="00A001E4">
        <w:rPr>
          <w:sz w:val="22"/>
          <w:szCs w:val="22"/>
          <w:u w:val="single"/>
        </w:rPr>
        <w:t>M. Němečková</w:t>
      </w:r>
      <w:r>
        <w:rPr>
          <w:sz w:val="22"/>
          <w:szCs w:val="22"/>
        </w:rPr>
        <w:t xml:space="preserve"> p</w:t>
      </w:r>
      <w:r w:rsidR="00D64B84">
        <w:rPr>
          <w:sz w:val="22"/>
          <w:szCs w:val="22"/>
        </w:rPr>
        <w:t>ožádala</w:t>
      </w:r>
      <w:r>
        <w:rPr>
          <w:sz w:val="22"/>
          <w:szCs w:val="22"/>
        </w:rPr>
        <w:t xml:space="preserve"> starosty KSH a členy VV SH ČMS o zodpovědný přístup k zřízení odborných rad hasičského sportu</w:t>
      </w:r>
      <w:r w:rsidR="00D64B84">
        <w:rPr>
          <w:sz w:val="22"/>
          <w:szCs w:val="22"/>
        </w:rPr>
        <w:t xml:space="preserve">, </w:t>
      </w:r>
      <w:r>
        <w:rPr>
          <w:sz w:val="22"/>
          <w:szCs w:val="22"/>
        </w:rPr>
        <w:t>jde o samostatný subjekt, bez závislosti na jiné odbornosti, jiné radě. Požádala o prostor pro členy SH ČMS se skutečným zájmem o rozvoj hasičského sportu.</w:t>
      </w:r>
    </w:p>
    <w:p w14:paraId="77296948" w14:textId="0AB8DFB4" w:rsidR="00474D6F" w:rsidRDefault="00474D6F" w:rsidP="00D64B84">
      <w:pPr>
        <w:pStyle w:val="Default"/>
        <w:rPr>
          <w:sz w:val="22"/>
          <w:szCs w:val="22"/>
        </w:rPr>
      </w:pPr>
    </w:p>
    <w:p w14:paraId="031A4EB8" w14:textId="77777777" w:rsidR="00196E2C" w:rsidRDefault="00474D6F" w:rsidP="00474D6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E9639F">
        <w:rPr>
          <w:rFonts w:cs="Calibri"/>
          <w:b/>
          <w:sz w:val="24"/>
          <w:szCs w:val="24"/>
          <w:lang w:eastAsia="ar-SA"/>
        </w:rPr>
        <w:t>55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30-5-2024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</w:p>
    <w:p w14:paraId="25A84BF8" w14:textId="77777777" w:rsidR="00196E2C" w:rsidRDefault="00474D6F" w:rsidP="00196E2C">
      <w:pPr>
        <w:pStyle w:val="Bezmezer"/>
        <w:numPr>
          <w:ilvl w:val="0"/>
          <w:numId w:val="43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ukládá </w:t>
      </w:r>
      <w:r w:rsidR="00A001E4">
        <w:rPr>
          <w:rFonts w:cs="Calibri"/>
          <w:b/>
          <w:iCs/>
          <w:sz w:val="24"/>
          <w:szCs w:val="24"/>
          <w:lang w:eastAsia="ar-SA"/>
        </w:rPr>
        <w:t>starostům OSH a KSH ustanovení</w:t>
      </w:r>
      <w:r>
        <w:rPr>
          <w:rFonts w:cs="Calibri"/>
          <w:b/>
          <w:iCs/>
          <w:sz w:val="24"/>
          <w:szCs w:val="24"/>
          <w:lang w:eastAsia="ar-SA"/>
        </w:rPr>
        <w:t xml:space="preserve"> okresní/krajské rady hasičského sportu do 31. 8. 2024.</w:t>
      </w:r>
    </w:p>
    <w:p w14:paraId="769875DB" w14:textId="52A83B9E" w:rsidR="00A001E4" w:rsidRPr="00196E2C" w:rsidRDefault="00A001E4" w:rsidP="00196E2C">
      <w:pPr>
        <w:pStyle w:val="Bezmezer"/>
        <w:numPr>
          <w:ilvl w:val="0"/>
          <w:numId w:val="43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196E2C">
        <w:rPr>
          <w:rFonts w:cs="Calibri"/>
          <w:b/>
          <w:iCs/>
          <w:sz w:val="24"/>
          <w:szCs w:val="24"/>
          <w:lang w:eastAsia="ar-SA"/>
        </w:rPr>
        <w:t>ukládá M. Kolkovi připravit google formulář pro vyplnění kontaktů na vedoucí OORHS a KOR</w:t>
      </w:r>
      <w:r w:rsidR="00F17A69">
        <w:rPr>
          <w:rFonts w:cs="Calibri"/>
          <w:b/>
          <w:iCs/>
          <w:sz w:val="24"/>
          <w:szCs w:val="24"/>
          <w:lang w:eastAsia="ar-SA"/>
        </w:rPr>
        <w:t>H</w:t>
      </w:r>
      <w:bookmarkStart w:id="0" w:name="_GoBack"/>
      <w:bookmarkEnd w:id="0"/>
      <w:r w:rsidRPr="00196E2C">
        <w:rPr>
          <w:rFonts w:cs="Calibri"/>
          <w:b/>
          <w:iCs/>
          <w:sz w:val="24"/>
          <w:szCs w:val="24"/>
          <w:lang w:eastAsia="ar-SA"/>
        </w:rPr>
        <w:t>S; termín do 30.8.2024</w:t>
      </w:r>
    </w:p>
    <w:p w14:paraId="716AA945" w14:textId="6FBC469E" w:rsidR="00474D6F" w:rsidRPr="0036268A" w:rsidRDefault="00474D6F" w:rsidP="0036268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14:paraId="4687FDF8" w14:textId="098DBC22" w:rsidR="009E4868" w:rsidRPr="009E4868" w:rsidRDefault="009E4868" w:rsidP="00D64B8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Můj klub</w:t>
      </w:r>
    </w:p>
    <w:p w14:paraId="32B524DC" w14:textId="49ACEF8D" w:rsidR="009E4868" w:rsidRPr="00155279" w:rsidRDefault="009E4868" w:rsidP="00D64B84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M. Němečková</w:t>
      </w:r>
      <w:r>
        <w:rPr>
          <w:sz w:val="22"/>
          <w:szCs w:val="22"/>
        </w:rPr>
        <w:t xml:space="preserve"> </w:t>
      </w:r>
      <w:r w:rsidR="00A001E4">
        <w:rPr>
          <w:sz w:val="22"/>
          <w:szCs w:val="22"/>
        </w:rPr>
        <w:t xml:space="preserve">sdělila, že NSA stále provádí „křížovou“ kontrolu sportovců Rejstřík sportu (sportovci zapsaní jednotlivými SDH) x Centrální evidence SDH (doloženo hlavním spolkem). </w:t>
      </w:r>
      <w:r w:rsidRPr="00155279">
        <w:rPr>
          <w:sz w:val="22"/>
          <w:szCs w:val="22"/>
        </w:rPr>
        <w:t xml:space="preserve"> </w:t>
      </w:r>
    </w:p>
    <w:p w14:paraId="4CCCB801" w14:textId="77777777" w:rsidR="009E4868" w:rsidRPr="00CB1FC3" w:rsidRDefault="009E4868" w:rsidP="00D64B84">
      <w:pPr>
        <w:pStyle w:val="Default"/>
        <w:rPr>
          <w:sz w:val="22"/>
          <w:szCs w:val="22"/>
          <w:u w:val="single"/>
        </w:rPr>
      </w:pPr>
    </w:p>
    <w:p w14:paraId="57907C77" w14:textId="63543294" w:rsidR="000745E1" w:rsidRPr="00155279" w:rsidRDefault="00155279" w:rsidP="000745E1">
      <w:pPr>
        <w:pStyle w:val="Default"/>
        <w:rPr>
          <w:sz w:val="22"/>
          <w:szCs w:val="22"/>
        </w:rPr>
      </w:pPr>
      <w:r w:rsidRPr="00155279">
        <w:rPr>
          <w:b/>
          <w:sz w:val="22"/>
          <w:szCs w:val="22"/>
        </w:rPr>
        <w:t>NSA</w:t>
      </w:r>
    </w:p>
    <w:p w14:paraId="5DFACC18" w14:textId="77777777" w:rsidR="00A001E4" w:rsidRPr="00A001E4" w:rsidRDefault="00155279" w:rsidP="000745E1">
      <w:pPr>
        <w:pStyle w:val="Default"/>
        <w:rPr>
          <w:sz w:val="22"/>
          <w:szCs w:val="22"/>
        </w:rPr>
      </w:pPr>
      <w:r w:rsidRPr="00155279">
        <w:rPr>
          <w:sz w:val="22"/>
          <w:szCs w:val="22"/>
          <w:u w:val="single"/>
        </w:rPr>
        <w:t>M. Němečková</w:t>
      </w:r>
      <w:r>
        <w:rPr>
          <w:sz w:val="22"/>
          <w:szCs w:val="22"/>
        </w:rPr>
        <w:t xml:space="preserve"> sdělila, že je </w:t>
      </w:r>
      <w:r w:rsidR="00A001E4">
        <w:rPr>
          <w:sz w:val="22"/>
          <w:szCs w:val="22"/>
        </w:rPr>
        <w:t xml:space="preserve">vydáno Rozhodnutí </w:t>
      </w:r>
      <w:r w:rsidR="00A001E4" w:rsidRPr="00A001E4">
        <w:rPr>
          <w:sz w:val="22"/>
          <w:szCs w:val="22"/>
        </w:rPr>
        <w:t>na dotaci pro všeobecnou sportovní činnost (postupová kola, republikové akce), rovněž SH ČMS získalo dotaci na přípravu reprezentace a SCM. D</w:t>
      </w:r>
      <w:r w:rsidRPr="00A001E4">
        <w:rPr>
          <w:sz w:val="22"/>
          <w:szCs w:val="22"/>
        </w:rPr>
        <w:t>ílčí dohody</w:t>
      </w:r>
      <w:r w:rsidR="00A001E4" w:rsidRPr="00A001E4">
        <w:rPr>
          <w:sz w:val="22"/>
          <w:szCs w:val="22"/>
        </w:rPr>
        <w:t xml:space="preserve"> budou na pobočné spolky rozeslány v průběhu června 2024.</w:t>
      </w:r>
      <w:r w:rsidRPr="00A001E4">
        <w:rPr>
          <w:sz w:val="22"/>
          <w:szCs w:val="22"/>
        </w:rPr>
        <w:t xml:space="preserve"> </w:t>
      </w:r>
    </w:p>
    <w:p w14:paraId="7D5A8F2F" w14:textId="77777777" w:rsidR="0036268A" w:rsidRDefault="0036268A" w:rsidP="000745E1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Dále seznámila členy VV SH ČMS s </w:t>
      </w:r>
      <w:r w:rsidRPr="0036268A">
        <w:rPr>
          <w:b/>
          <w:sz w:val="22"/>
          <w:szCs w:val="22"/>
        </w:rPr>
        <w:t>Protokolem</w:t>
      </w:r>
      <w:r>
        <w:rPr>
          <w:sz w:val="22"/>
          <w:szCs w:val="22"/>
        </w:rPr>
        <w:t xml:space="preserve"> o</w:t>
      </w:r>
      <w:r w:rsidR="00A001E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kontrole</w:t>
      </w:r>
      <w:r w:rsidR="00155279" w:rsidRPr="00A001E4">
        <w:rPr>
          <w:b/>
          <w:sz w:val="22"/>
          <w:szCs w:val="22"/>
        </w:rPr>
        <w:t xml:space="preserve"> z</w:t>
      </w:r>
      <w:r>
        <w:rPr>
          <w:b/>
          <w:sz w:val="22"/>
          <w:szCs w:val="22"/>
        </w:rPr>
        <w:t> </w:t>
      </w:r>
      <w:r w:rsidR="00155279" w:rsidRPr="00A001E4">
        <w:rPr>
          <w:b/>
          <w:sz w:val="22"/>
          <w:szCs w:val="22"/>
        </w:rPr>
        <w:t>NSA</w:t>
      </w:r>
      <w:r>
        <w:rPr>
          <w:b/>
          <w:sz w:val="22"/>
          <w:szCs w:val="22"/>
        </w:rPr>
        <w:t>, kontrola hospodaření s prostředky ze státního rozpočtu, z kapitoly 362 Národní sportovní agentura.</w:t>
      </w:r>
    </w:p>
    <w:p w14:paraId="30255379" w14:textId="556DEFFF" w:rsidR="00155279" w:rsidRPr="0036268A" w:rsidRDefault="0036268A" w:rsidP="000745E1">
      <w:pPr>
        <w:pStyle w:val="Default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Závěr, citace z protokolu: </w:t>
      </w:r>
      <w:r w:rsidRPr="0036268A">
        <w:rPr>
          <w:i/>
          <w:sz w:val="22"/>
          <w:szCs w:val="22"/>
        </w:rPr>
        <w:t xml:space="preserve">Při kontrole hospodaření kontrolované osoby s prostředky ze státního rozpočtu, z kapitoly 362 Národní sportovní agentura, roku 2023, v kontrolovaných oblastech, u kontrolovaného vzorku operací, nebyly v kontrolovaných oblastech shledány nedostatky. </w:t>
      </w:r>
    </w:p>
    <w:p w14:paraId="0C2458C8" w14:textId="77777777" w:rsidR="0036268A" w:rsidRDefault="0036268A" w:rsidP="000745E1">
      <w:pPr>
        <w:pStyle w:val="Default"/>
        <w:rPr>
          <w:sz w:val="22"/>
          <w:szCs w:val="22"/>
        </w:rPr>
      </w:pPr>
      <w:r w:rsidRPr="0036268A">
        <w:rPr>
          <w:sz w:val="22"/>
          <w:szCs w:val="22"/>
          <w:u w:val="single"/>
        </w:rPr>
        <w:t>M. Němečková</w:t>
      </w:r>
      <w:r>
        <w:rPr>
          <w:sz w:val="22"/>
          <w:szCs w:val="22"/>
        </w:rPr>
        <w:t xml:space="preserve"> poděkovala pobočným spolkům, které byly podrobeny kontrolní činnosti za spolupráci a součinnost: SDH Michálkovice, OSH Jablonec, KSH Jihočeského kraje. Zvláštní poděkování vyslovila Michalu Sojkovi, ekonomovi SH ČMS a Tereze Říhové.</w:t>
      </w:r>
    </w:p>
    <w:p w14:paraId="5652E7C2" w14:textId="282AC716" w:rsidR="00155279" w:rsidRPr="0036268A" w:rsidRDefault="0036268A" w:rsidP="000745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657579A" w14:textId="3D078AB2" w:rsidR="00155279" w:rsidRDefault="00155279" w:rsidP="000745E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MŠMT</w:t>
      </w:r>
    </w:p>
    <w:p w14:paraId="5B252EE6" w14:textId="6A8A41DB" w:rsidR="00155279" w:rsidRDefault="00155279" w:rsidP="000745E1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M. Němečková</w:t>
      </w:r>
      <w:r>
        <w:rPr>
          <w:sz w:val="22"/>
          <w:szCs w:val="22"/>
        </w:rPr>
        <w:t xml:space="preserve"> sdělila, že i </w:t>
      </w:r>
      <w:r w:rsidR="00AB6921">
        <w:rPr>
          <w:sz w:val="22"/>
          <w:szCs w:val="22"/>
        </w:rPr>
        <w:t xml:space="preserve">u </w:t>
      </w:r>
      <w:r w:rsidRPr="006D7A7D">
        <w:rPr>
          <w:b/>
          <w:sz w:val="22"/>
          <w:szCs w:val="22"/>
        </w:rPr>
        <w:t>dotace z MŠMT je vy</w:t>
      </w:r>
      <w:r w:rsidR="00AB6921">
        <w:rPr>
          <w:b/>
          <w:sz w:val="22"/>
          <w:szCs w:val="22"/>
        </w:rPr>
        <w:t xml:space="preserve">dáno Rozhodnutí, </w:t>
      </w:r>
      <w:r w:rsidRPr="006D7A7D">
        <w:rPr>
          <w:b/>
          <w:sz w:val="22"/>
          <w:szCs w:val="22"/>
        </w:rPr>
        <w:t>dílčí dohody byly</w:t>
      </w:r>
      <w:r w:rsidR="00AB6921">
        <w:rPr>
          <w:b/>
          <w:sz w:val="22"/>
          <w:szCs w:val="22"/>
        </w:rPr>
        <w:t xml:space="preserve"> na pobočné spolky</w:t>
      </w:r>
      <w:r w:rsidRPr="006D7A7D">
        <w:rPr>
          <w:b/>
          <w:sz w:val="22"/>
          <w:szCs w:val="22"/>
        </w:rPr>
        <w:t xml:space="preserve"> již odeslány</w:t>
      </w:r>
      <w:r>
        <w:rPr>
          <w:sz w:val="22"/>
          <w:szCs w:val="22"/>
        </w:rPr>
        <w:t>.</w:t>
      </w:r>
      <w:r w:rsidR="00AB6921">
        <w:rPr>
          <w:sz w:val="22"/>
          <w:szCs w:val="22"/>
        </w:rPr>
        <w:t xml:space="preserve"> </w:t>
      </w:r>
    </w:p>
    <w:p w14:paraId="739F9DAC" w14:textId="77777777" w:rsidR="001B33F4" w:rsidRDefault="001B33F4" w:rsidP="000745E1">
      <w:pPr>
        <w:pStyle w:val="Default"/>
        <w:rPr>
          <w:b/>
          <w:sz w:val="22"/>
          <w:szCs w:val="22"/>
        </w:rPr>
      </w:pPr>
    </w:p>
    <w:p w14:paraId="03BABAD2" w14:textId="77777777" w:rsidR="004F65F6" w:rsidRDefault="004F65F6" w:rsidP="000745E1">
      <w:pPr>
        <w:pStyle w:val="Default"/>
        <w:rPr>
          <w:b/>
          <w:sz w:val="22"/>
          <w:szCs w:val="22"/>
        </w:rPr>
      </w:pPr>
    </w:p>
    <w:p w14:paraId="39995AFA" w14:textId="77777777" w:rsidR="004F65F6" w:rsidRDefault="004F65F6" w:rsidP="000745E1">
      <w:pPr>
        <w:pStyle w:val="Default"/>
        <w:rPr>
          <w:b/>
          <w:sz w:val="22"/>
          <w:szCs w:val="22"/>
        </w:rPr>
      </w:pPr>
    </w:p>
    <w:p w14:paraId="73BD4578" w14:textId="77777777" w:rsidR="004F65F6" w:rsidRDefault="004F65F6" w:rsidP="000745E1">
      <w:pPr>
        <w:pStyle w:val="Default"/>
        <w:rPr>
          <w:b/>
          <w:sz w:val="22"/>
          <w:szCs w:val="22"/>
        </w:rPr>
      </w:pPr>
    </w:p>
    <w:p w14:paraId="59ACBA81" w14:textId="2CDEA06D" w:rsidR="00155279" w:rsidRDefault="00155279" w:rsidP="000745E1">
      <w:pPr>
        <w:pStyle w:val="Default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MV ČR</w:t>
      </w:r>
    </w:p>
    <w:p w14:paraId="287A7754" w14:textId="6D61A816" w:rsidR="00155279" w:rsidRDefault="00155279" w:rsidP="000745E1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M. Němečková</w:t>
      </w:r>
      <w:r>
        <w:rPr>
          <w:sz w:val="22"/>
          <w:szCs w:val="22"/>
        </w:rPr>
        <w:t xml:space="preserve"> sez</w:t>
      </w:r>
      <w:r w:rsidR="00AB6921">
        <w:rPr>
          <w:sz w:val="22"/>
          <w:szCs w:val="22"/>
        </w:rPr>
        <w:t xml:space="preserve">námila přítomné, se stavem žádostí o grantovou podporu od MV ČR. Dílčí dohody na grant „personální zajištění KSH“ jsou k dispozici na místě. Zbývající granty byly vyhodnoceny grantovou komisí </w:t>
      </w:r>
      <w:r w:rsidR="008673C1">
        <w:rPr>
          <w:sz w:val="22"/>
          <w:szCs w:val="22"/>
        </w:rPr>
        <w:t xml:space="preserve">GŘ HZS </w:t>
      </w:r>
      <w:r w:rsidR="00AB6921">
        <w:rPr>
          <w:sz w:val="22"/>
          <w:szCs w:val="22"/>
        </w:rPr>
        <w:t xml:space="preserve">a Rozhodnutí bude vydáno v průběhu června 2024. </w:t>
      </w:r>
    </w:p>
    <w:p w14:paraId="5C1165A2" w14:textId="2274D357" w:rsidR="00155279" w:rsidRDefault="00155279" w:rsidP="000745E1">
      <w:pPr>
        <w:pStyle w:val="Default"/>
        <w:rPr>
          <w:sz w:val="22"/>
          <w:szCs w:val="22"/>
        </w:rPr>
      </w:pPr>
    </w:p>
    <w:p w14:paraId="76DC8220" w14:textId="147C24A5" w:rsidR="00155279" w:rsidRDefault="00155279" w:rsidP="000745E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Nadace pro podporu hasičského hnutí</w:t>
      </w:r>
    </w:p>
    <w:p w14:paraId="26FF6FDB" w14:textId="5AF349A1" w:rsidR="008356F6" w:rsidRDefault="00155279" w:rsidP="000745E1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M. Němečková</w:t>
      </w:r>
      <w:r w:rsidR="00AB6921">
        <w:rPr>
          <w:sz w:val="22"/>
          <w:szCs w:val="22"/>
        </w:rPr>
        <w:t xml:space="preserve"> přednesla členům VV dopis ředitele nadace</w:t>
      </w:r>
      <w:r>
        <w:rPr>
          <w:sz w:val="22"/>
          <w:szCs w:val="22"/>
        </w:rPr>
        <w:t xml:space="preserve">, že </w:t>
      </w:r>
      <w:r w:rsidRPr="006D7A7D">
        <w:rPr>
          <w:b/>
          <w:sz w:val="22"/>
          <w:szCs w:val="22"/>
        </w:rPr>
        <w:t xml:space="preserve">Nadace pro podporu hasičského hnutí per rollam schválila </w:t>
      </w:r>
      <w:r w:rsidR="00AB6921">
        <w:rPr>
          <w:sz w:val="22"/>
          <w:szCs w:val="22"/>
        </w:rPr>
        <w:t xml:space="preserve">návrhy </w:t>
      </w:r>
      <w:r w:rsidR="008673C1">
        <w:rPr>
          <w:sz w:val="22"/>
          <w:szCs w:val="22"/>
        </w:rPr>
        <w:t xml:space="preserve">VV SH ČMS a </w:t>
      </w:r>
      <w:r w:rsidR="00AB6921">
        <w:rPr>
          <w:sz w:val="22"/>
          <w:szCs w:val="22"/>
        </w:rPr>
        <w:t xml:space="preserve">SS OSH: </w:t>
      </w:r>
      <w:r>
        <w:rPr>
          <w:sz w:val="22"/>
          <w:szCs w:val="22"/>
        </w:rPr>
        <w:t xml:space="preserve"> V. Lišku a M. Vykydala za členy </w:t>
      </w:r>
      <w:r w:rsidR="00AB6921">
        <w:rPr>
          <w:sz w:val="22"/>
          <w:szCs w:val="22"/>
        </w:rPr>
        <w:t xml:space="preserve">správní rady </w:t>
      </w:r>
      <w:r>
        <w:rPr>
          <w:sz w:val="22"/>
          <w:szCs w:val="22"/>
        </w:rPr>
        <w:t>nadace</w:t>
      </w:r>
      <w:r w:rsidR="008356F6">
        <w:rPr>
          <w:sz w:val="22"/>
          <w:szCs w:val="22"/>
        </w:rPr>
        <w:t xml:space="preserve">. Starostka vyjádřila poděkování </w:t>
      </w:r>
      <w:r w:rsidR="008673C1">
        <w:rPr>
          <w:sz w:val="22"/>
          <w:szCs w:val="22"/>
        </w:rPr>
        <w:t>správní radě nadace, že vyhověla</w:t>
      </w:r>
      <w:r w:rsidR="008356F6">
        <w:rPr>
          <w:sz w:val="22"/>
          <w:szCs w:val="22"/>
        </w:rPr>
        <w:t xml:space="preserve"> usnesení VV SH ČMS</w:t>
      </w:r>
      <w:r w:rsidR="00AB6921">
        <w:rPr>
          <w:sz w:val="22"/>
          <w:szCs w:val="22"/>
        </w:rPr>
        <w:t xml:space="preserve"> a SS OSH</w:t>
      </w:r>
      <w:r w:rsidR="008356F6">
        <w:rPr>
          <w:sz w:val="22"/>
          <w:szCs w:val="22"/>
        </w:rPr>
        <w:t>.</w:t>
      </w:r>
    </w:p>
    <w:p w14:paraId="57E05D60" w14:textId="556B02F1" w:rsidR="008356F6" w:rsidRDefault="008356F6" w:rsidP="000745E1">
      <w:pPr>
        <w:pStyle w:val="Default"/>
        <w:rPr>
          <w:sz w:val="22"/>
          <w:szCs w:val="22"/>
        </w:rPr>
      </w:pPr>
    </w:p>
    <w:p w14:paraId="055CB3F1" w14:textId="2F8CC0ED" w:rsidR="008356F6" w:rsidRDefault="00AB6921" w:rsidP="000745E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Objekt „Florián klub“ v </w:t>
      </w:r>
      <w:r w:rsidR="00200804">
        <w:rPr>
          <w:b/>
          <w:sz w:val="22"/>
          <w:szCs w:val="22"/>
        </w:rPr>
        <w:t>CHH</w:t>
      </w:r>
      <w:r>
        <w:rPr>
          <w:b/>
          <w:sz w:val="22"/>
          <w:szCs w:val="22"/>
        </w:rPr>
        <w:t xml:space="preserve"> – nájemní smlouva</w:t>
      </w:r>
    </w:p>
    <w:p w14:paraId="03575314" w14:textId="07A8FF59" w:rsidR="008356F6" w:rsidRDefault="008356F6" w:rsidP="000745E1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M. Němečková</w:t>
      </w:r>
      <w:r w:rsidR="00AB6921">
        <w:rPr>
          <w:sz w:val="22"/>
          <w:szCs w:val="22"/>
        </w:rPr>
        <w:t xml:space="preserve"> předložila VV SH ČMS návrh nájemní smlouvy se společností</w:t>
      </w:r>
      <w:r>
        <w:rPr>
          <w:sz w:val="22"/>
          <w:szCs w:val="22"/>
        </w:rPr>
        <w:t xml:space="preserve"> Chládek&amp;Tintěra o </w:t>
      </w:r>
      <w:r w:rsidR="00AB6921">
        <w:rPr>
          <w:b/>
          <w:sz w:val="22"/>
          <w:szCs w:val="22"/>
        </w:rPr>
        <w:t>pronáj</w:t>
      </w:r>
      <w:r w:rsidRPr="006D7A7D">
        <w:rPr>
          <w:b/>
          <w:sz w:val="22"/>
          <w:szCs w:val="22"/>
        </w:rPr>
        <w:t>m</w:t>
      </w:r>
      <w:r w:rsidR="00AB6921">
        <w:rPr>
          <w:b/>
          <w:sz w:val="22"/>
          <w:szCs w:val="22"/>
        </w:rPr>
        <w:t xml:space="preserve">u </w:t>
      </w:r>
      <w:r w:rsidRPr="006D7A7D">
        <w:rPr>
          <w:b/>
          <w:sz w:val="22"/>
          <w:szCs w:val="22"/>
        </w:rPr>
        <w:t>prostor</w:t>
      </w:r>
      <w:r w:rsidR="00AB6921">
        <w:rPr>
          <w:sz w:val="22"/>
          <w:szCs w:val="22"/>
        </w:rPr>
        <w:t xml:space="preserve"> „Florian klub“ – nebytový prostor – budova č.p. 738, umístěná na pozemku s parcelním číslem stavebním 2328, obec Přibyslav, katastrální území Přibyslav (areál CHH Přibyslav) na následujících 37 měsíců. </w:t>
      </w:r>
    </w:p>
    <w:p w14:paraId="4E3746D7" w14:textId="2F7DF2CC" w:rsidR="008356F6" w:rsidRDefault="008356F6" w:rsidP="000745E1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J. Fialová</w:t>
      </w:r>
      <w:r>
        <w:rPr>
          <w:sz w:val="22"/>
          <w:szCs w:val="22"/>
        </w:rPr>
        <w:t xml:space="preserve"> sdělila, že tato firma si již</w:t>
      </w:r>
      <w:r w:rsidR="00AB6921">
        <w:rPr>
          <w:sz w:val="22"/>
          <w:szCs w:val="22"/>
        </w:rPr>
        <w:t xml:space="preserve"> nyní</w:t>
      </w:r>
      <w:r>
        <w:rPr>
          <w:sz w:val="22"/>
          <w:szCs w:val="22"/>
        </w:rPr>
        <w:t xml:space="preserve"> </w:t>
      </w:r>
      <w:r w:rsidRPr="006D7A7D">
        <w:rPr>
          <w:b/>
          <w:sz w:val="22"/>
          <w:szCs w:val="22"/>
        </w:rPr>
        <w:t>pravidelně pronajímá</w:t>
      </w:r>
      <w:r>
        <w:rPr>
          <w:sz w:val="22"/>
          <w:szCs w:val="22"/>
        </w:rPr>
        <w:t xml:space="preserve"> prostory k firemním jednáním</w:t>
      </w:r>
      <w:r w:rsidR="00AB6921">
        <w:rPr>
          <w:sz w:val="22"/>
          <w:szCs w:val="22"/>
        </w:rPr>
        <w:t xml:space="preserve"> v budově zámku</w:t>
      </w:r>
      <w:r>
        <w:rPr>
          <w:sz w:val="22"/>
          <w:szCs w:val="22"/>
        </w:rPr>
        <w:t>.</w:t>
      </w:r>
    </w:p>
    <w:p w14:paraId="3A98B057" w14:textId="7B9AC713" w:rsidR="00200804" w:rsidRPr="00AB6921" w:rsidRDefault="00200804" w:rsidP="000745E1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S. Kotrc</w:t>
      </w:r>
      <w:r>
        <w:rPr>
          <w:sz w:val="22"/>
          <w:szCs w:val="22"/>
        </w:rPr>
        <w:t xml:space="preserve"> vznesl dotaz, zda budou </w:t>
      </w:r>
      <w:r w:rsidRPr="006D7A7D">
        <w:rPr>
          <w:b/>
          <w:sz w:val="22"/>
          <w:szCs w:val="22"/>
        </w:rPr>
        <w:t>blokovat parkovací místa</w:t>
      </w:r>
      <w:r>
        <w:rPr>
          <w:sz w:val="22"/>
          <w:szCs w:val="22"/>
        </w:rPr>
        <w:t xml:space="preserve"> na parkovišti.</w:t>
      </w:r>
    </w:p>
    <w:p w14:paraId="622023D0" w14:textId="64D01EA1" w:rsidR="006B3118" w:rsidRDefault="00200804" w:rsidP="000745E1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M. Němečková</w:t>
      </w:r>
      <w:r>
        <w:rPr>
          <w:sz w:val="22"/>
          <w:szCs w:val="22"/>
        </w:rPr>
        <w:t xml:space="preserve"> sdělila, ž</w:t>
      </w:r>
      <w:r w:rsidR="00AB6921">
        <w:rPr>
          <w:sz w:val="22"/>
          <w:szCs w:val="22"/>
        </w:rPr>
        <w:t xml:space="preserve">e v návrhu nájemní smlouvy jsou 4 parkovací místa.  </w:t>
      </w:r>
    </w:p>
    <w:p w14:paraId="1F33E02E" w14:textId="77777777" w:rsidR="00AB6921" w:rsidRDefault="00AB6921" w:rsidP="000745E1">
      <w:pPr>
        <w:pStyle w:val="Default"/>
        <w:rPr>
          <w:sz w:val="22"/>
          <w:szCs w:val="22"/>
        </w:rPr>
      </w:pPr>
    </w:p>
    <w:p w14:paraId="4BB5310C" w14:textId="7E930C5F" w:rsidR="00AB6921" w:rsidRPr="008673C1" w:rsidRDefault="00AB6921" w:rsidP="008673C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E9639F">
        <w:rPr>
          <w:rFonts w:cs="Calibri"/>
          <w:b/>
          <w:sz w:val="24"/>
          <w:szCs w:val="24"/>
          <w:lang w:eastAsia="ar-SA"/>
        </w:rPr>
        <w:t>56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30-5-2024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nájemní smlouvu č. </w:t>
      </w:r>
      <w:r w:rsidRPr="008673C1">
        <w:rPr>
          <w:rFonts w:cs="Calibri"/>
          <w:b/>
          <w:iCs/>
          <w:sz w:val="24"/>
          <w:szCs w:val="24"/>
          <w:lang w:eastAsia="ar-SA"/>
        </w:rPr>
        <w:t>929 – NSI se</w:t>
      </w:r>
      <w:r w:rsidR="008673C1" w:rsidRPr="0058755F">
        <w:rPr>
          <w:rFonts w:cs="Calibri"/>
          <w:b/>
          <w:iCs/>
          <w:sz w:val="24"/>
          <w:szCs w:val="24"/>
          <w:lang w:eastAsia="ar-SA"/>
        </w:rPr>
        <w:t xml:space="preserve"> společností Chládek&amp;Tintěra a pověřuje starostku podpisem.</w:t>
      </w:r>
    </w:p>
    <w:p w14:paraId="01277F1E" w14:textId="5E2AF161" w:rsidR="00AB6921" w:rsidRDefault="00AB6921" w:rsidP="00AB692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8673C1">
        <w:rPr>
          <w:rFonts w:cs="Calibri"/>
          <w:b/>
          <w:iCs/>
          <w:sz w:val="24"/>
          <w:szCs w:val="24"/>
          <w:lang w:eastAsia="ar-SA"/>
        </w:rPr>
        <w:tab/>
        <w:t>HLASOVÁNÍ: PRO 18</w:t>
      </w:r>
    </w:p>
    <w:p w14:paraId="307B00CA" w14:textId="5AA60A54" w:rsidR="008673C1" w:rsidRDefault="008673C1" w:rsidP="00AB692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10DC49F" w14:textId="11319FCC" w:rsidR="008673C1" w:rsidRDefault="008673C1" w:rsidP="008673C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Objekt „Florián klub“ v CHH – smlouva o dílo</w:t>
      </w:r>
    </w:p>
    <w:p w14:paraId="14DCD049" w14:textId="1EC3A4F7" w:rsidR="008673C1" w:rsidRDefault="008673C1" w:rsidP="008673C1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M. Němečková</w:t>
      </w:r>
      <w:r>
        <w:rPr>
          <w:sz w:val="22"/>
          <w:szCs w:val="22"/>
        </w:rPr>
        <w:t xml:space="preserve"> předložila VV SH ČMS návrh smlouvy o dílo se společností Chládek&amp;Tintěra: </w:t>
      </w:r>
      <w:r w:rsidRPr="008673C1">
        <w:rPr>
          <w:b/>
          <w:sz w:val="22"/>
          <w:szCs w:val="22"/>
        </w:rPr>
        <w:t>Rekonstrukce nebytového prostoru</w:t>
      </w:r>
      <w:r>
        <w:rPr>
          <w:sz w:val="22"/>
          <w:szCs w:val="22"/>
        </w:rPr>
        <w:t xml:space="preserve"> budovy č.p. 738, umístěná na pozemku s parcelním číslem stavebním 2328, obec Přibyslav, katastrální území Přibyslav (areál CHH Přibyslav) v rozsahu specifikovaném v příloze č. 1 smlouvy (Položkový rozpočet). </w:t>
      </w:r>
    </w:p>
    <w:p w14:paraId="63205D9B" w14:textId="1982160D" w:rsidR="008673C1" w:rsidRPr="008673C1" w:rsidRDefault="008673C1" w:rsidP="008673C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E9639F">
        <w:rPr>
          <w:rFonts w:cs="Calibri"/>
          <w:b/>
          <w:sz w:val="24"/>
          <w:szCs w:val="24"/>
          <w:lang w:eastAsia="ar-SA"/>
        </w:rPr>
        <w:t>57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30-5-2024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58755F">
        <w:rPr>
          <w:rFonts w:cs="Calibri"/>
          <w:b/>
          <w:iCs/>
          <w:sz w:val="24"/>
          <w:szCs w:val="24"/>
          <w:lang w:eastAsia="ar-SA"/>
        </w:rPr>
        <w:t xml:space="preserve">smlouvu o dílo </w:t>
      </w:r>
      <w:r w:rsidR="0058755F" w:rsidRPr="0058755F">
        <w:rPr>
          <w:rFonts w:cs="Calibri"/>
          <w:b/>
          <w:iCs/>
          <w:sz w:val="24"/>
          <w:szCs w:val="24"/>
          <w:lang w:eastAsia="ar-SA"/>
        </w:rPr>
        <w:t xml:space="preserve">se společností Chládek&amp;Tintěra </w:t>
      </w:r>
      <w:r w:rsidRPr="0058755F">
        <w:rPr>
          <w:rFonts w:cs="Calibri"/>
          <w:b/>
          <w:iCs/>
          <w:sz w:val="24"/>
          <w:szCs w:val="24"/>
          <w:lang w:eastAsia="ar-SA"/>
        </w:rPr>
        <w:t xml:space="preserve"> a pověřuje starostku podpisem.</w:t>
      </w:r>
    </w:p>
    <w:p w14:paraId="6BB3FFC3" w14:textId="77777777" w:rsidR="008673C1" w:rsidRDefault="008673C1" w:rsidP="008673C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8673C1">
        <w:rPr>
          <w:rFonts w:cs="Calibri"/>
          <w:b/>
          <w:iCs/>
          <w:sz w:val="24"/>
          <w:szCs w:val="24"/>
          <w:lang w:eastAsia="ar-SA"/>
        </w:rPr>
        <w:tab/>
        <w:t>HLASOVÁNÍ: PRO 18</w:t>
      </w:r>
    </w:p>
    <w:p w14:paraId="305C3077" w14:textId="60EF4019" w:rsidR="00200804" w:rsidRDefault="00200804" w:rsidP="000745E1">
      <w:pPr>
        <w:pStyle w:val="Default"/>
        <w:rPr>
          <w:sz w:val="22"/>
          <w:szCs w:val="22"/>
        </w:rPr>
      </w:pPr>
    </w:p>
    <w:p w14:paraId="583DA706" w14:textId="17A2F749" w:rsidR="00200804" w:rsidRDefault="00200804" w:rsidP="000745E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ÚHŠ Jánské Koupele</w:t>
      </w:r>
    </w:p>
    <w:p w14:paraId="61F577A5" w14:textId="60D0DDED" w:rsidR="00200804" w:rsidRDefault="00200804" w:rsidP="000745E1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R. Fešar </w:t>
      </w:r>
      <w:r w:rsidRPr="00200804">
        <w:rPr>
          <w:sz w:val="22"/>
          <w:szCs w:val="22"/>
        </w:rPr>
        <w:t>informoval, že</w:t>
      </w:r>
      <w:r>
        <w:rPr>
          <w:sz w:val="22"/>
          <w:szCs w:val="22"/>
        </w:rPr>
        <w:t xml:space="preserve"> </w:t>
      </w:r>
      <w:r w:rsidRPr="006D7A7D">
        <w:rPr>
          <w:b/>
          <w:sz w:val="22"/>
          <w:szCs w:val="22"/>
        </w:rPr>
        <w:t>již probíhá přihlašování na kurzy</w:t>
      </w:r>
      <w:r>
        <w:rPr>
          <w:sz w:val="22"/>
          <w:szCs w:val="22"/>
        </w:rPr>
        <w:t xml:space="preserve"> </w:t>
      </w:r>
      <w:r w:rsidR="006B3118">
        <w:rPr>
          <w:sz w:val="22"/>
          <w:szCs w:val="22"/>
        </w:rPr>
        <w:t>S–40</w:t>
      </w:r>
      <w:r>
        <w:rPr>
          <w:sz w:val="22"/>
          <w:szCs w:val="22"/>
        </w:rPr>
        <w:t xml:space="preserve"> (kurz </w:t>
      </w:r>
      <w:r w:rsidRPr="00200804">
        <w:rPr>
          <w:sz w:val="22"/>
          <w:szCs w:val="22"/>
        </w:rPr>
        <w:t>strojníků jednotek SDH obcí je určen k získání odborné způsobilosti strojníka jednotky SDH obce kategorie JPO II a JPO III)</w:t>
      </w:r>
      <w:r>
        <w:rPr>
          <w:sz w:val="22"/>
          <w:szCs w:val="22"/>
        </w:rPr>
        <w:t xml:space="preserve"> a </w:t>
      </w:r>
      <w:r w:rsidR="006B3118" w:rsidRPr="00200804">
        <w:rPr>
          <w:sz w:val="22"/>
          <w:szCs w:val="22"/>
        </w:rPr>
        <w:t>V</w:t>
      </w:r>
      <w:r w:rsidR="006B3118">
        <w:rPr>
          <w:sz w:val="22"/>
          <w:szCs w:val="22"/>
        </w:rPr>
        <w:t>–40</w:t>
      </w:r>
      <w:r w:rsidRPr="00200804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kurz </w:t>
      </w:r>
      <w:r w:rsidRPr="00200804">
        <w:rPr>
          <w:sz w:val="22"/>
          <w:szCs w:val="22"/>
        </w:rPr>
        <w:t>velitelů družstev a velitelů SDH JPO obcí a jednotek SDH podniků)</w:t>
      </w:r>
      <w:r>
        <w:rPr>
          <w:sz w:val="22"/>
          <w:szCs w:val="22"/>
        </w:rPr>
        <w:t xml:space="preserve">. Dále sdělil, že nyní bude vypsáno výběrové řízení na polygon. </w:t>
      </w:r>
    </w:p>
    <w:p w14:paraId="30FD757B" w14:textId="0690C8B4" w:rsidR="006B3118" w:rsidRDefault="006B3118" w:rsidP="000745E1">
      <w:pPr>
        <w:pStyle w:val="Default"/>
        <w:rPr>
          <w:sz w:val="22"/>
          <w:szCs w:val="22"/>
        </w:rPr>
      </w:pPr>
    </w:p>
    <w:p w14:paraId="35BEE6B4" w14:textId="77777777" w:rsidR="004F65F6" w:rsidRDefault="004F65F6" w:rsidP="000745E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CHH</w:t>
      </w:r>
    </w:p>
    <w:p w14:paraId="00099E76" w14:textId="5EFA7AD1" w:rsidR="004F65F6" w:rsidRPr="004F65F6" w:rsidRDefault="004F65F6" w:rsidP="000745E1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M. Němečková </w:t>
      </w:r>
      <w:r w:rsidRPr="004F65F6">
        <w:rPr>
          <w:sz w:val="22"/>
          <w:szCs w:val="22"/>
        </w:rPr>
        <w:t xml:space="preserve">požádala členy VV SH ČMS, zda </w:t>
      </w:r>
      <w:r>
        <w:rPr>
          <w:sz w:val="22"/>
          <w:szCs w:val="22"/>
        </w:rPr>
        <w:t xml:space="preserve">by byl někdo z členů VV tak hodný a pomohl </w:t>
      </w:r>
      <w:r w:rsidRPr="004F65F6">
        <w:rPr>
          <w:sz w:val="22"/>
          <w:szCs w:val="22"/>
        </w:rPr>
        <w:t>s hasiči ze svého regionu  při dalším úklidu v</w:t>
      </w:r>
      <w:r>
        <w:rPr>
          <w:sz w:val="22"/>
          <w:szCs w:val="22"/>
        </w:rPr>
        <w:t> </w:t>
      </w:r>
      <w:r w:rsidRPr="004F65F6">
        <w:rPr>
          <w:sz w:val="22"/>
          <w:szCs w:val="22"/>
        </w:rPr>
        <w:t>CHH</w:t>
      </w:r>
      <w:r>
        <w:rPr>
          <w:sz w:val="22"/>
          <w:szCs w:val="22"/>
        </w:rPr>
        <w:t>, podobně jak to učinil R. Dudek</w:t>
      </w:r>
      <w:r w:rsidRPr="004F65F6">
        <w:rPr>
          <w:sz w:val="22"/>
          <w:szCs w:val="22"/>
        </w:rPr>
        <w:t xml:space="preserve">. K akci se přihlásil J. Žižka. </w:t>
      </w:r>
    </w:p>
    <w:p w14:paraId="51383BCE" w14:textId="77777777" w:rsidR="004F65F6" w:rsidRPr="004F65F6" w:rsidRDefault="004F65F6" w:rsidP="000745E1">
      <w:pPr>
        <w:pStyle w:val="Default"/>
        <w:rPr>
          <w:sz w:val="22"/>
          <w:szCs w:val="22"/>
        </w:rPr>
      </w:pPr>
    </w:p>
    <w:p w14:paraId="7B704CC5" w14:textId="0EB99158" w:rsidR="006B3118" w:rsidRDefault="006B3118" w:rsidP="000745E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Pozvánky</w:t>
      </w:r>
    </w:p>
    <w:p w14:paraId="2391158C" w14:textId="47DEB865" w:rsidR="006B3118" w:rsidRDefault="006B3118" w:rsidP="000745E1">
      <w:pPr>
        <w:pStyle w:val="Default"/>
        <w:rPr>
          <w:sz w:val="22"/>
          <w:szCs w:val="22"/>
        </w:rPr>
      </w:pPr>
      <w:r w:rsidRPr="006B3118">
        <w:rPr>
          <w:sz w:val="22"/>
          <w:szCs w:val="22"/>
        </w:rPr>
        <w:t>Koncert Liga proti rakovině</w:t>
      </w:r>
      <w:r>
        <w:rPr>
          <w:sz w:val="22"/>
          <w:szCs w:val="22"/>
        </w:rPr>
        <w:t xml:space="preserve"> – O. Lacina</w:t>
      </w:r>
    </w:p>
    <w:p w14:paraId="4654D8BA" w14:textId="400B2FD6" w:rsidR="006B3118" w:rsidRDefault="006B3118" w:rsidP="000745E1">
      <w:pPr>
        <w:pStyle w:val="Default"/>
        <w:rPr>
          <w:sz w:val="22"/>
          <w:szCs w:val="22"/>
        </w:rPr>
      </w:pPr>
    </w:p>
    <w:p w14:paraId="3EC2D877" w14:textId="2B809732" w:rsidR="009236DF" w:rsidRDefault="006B3118" w:rsidP="000745E1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R. Dudek</w:t>
      </w:r>
      <w:r>
        <w:rPr>
          <w:sz w:val="22"/>
          <w:szCs w:val="22"/>
        </w:rPr>
        <w:t xml:space="preserve"> informoval o proběhlém </w:t>
      </w:r>
      <w:r w:rsidRPr="006D7A7D">
        <w:rPr>
          <w:b/>
          <w:sz w:val="22"/>
          <w:szCs w:val="22"/>
        </w:rPr>
        <w:t xml:space="preserve">jednání s J. Pokorným (FBI VŠB </w:t>
      </w:r>
      <w:r w:rsidR="0043479D" w:rsidRPr="006D7A7D">
        <w:rPr>
          <w:b/>
          <w:sz w:val="22"/>
          <w:szCs w:val="22"/>
        </w:rPr>
        <w:t>TUO)</w:t>
      </w:r>
      <w:r w:rsidR="0043479D">
        <w:rPr>
          <w:sz w:val="22"/>
          <w:szCs w:val="22"/>
        </w:rPr>
        <w:t xml:space="preserve"> z hlediska spolupráce Junior univerzity a Univerzity dobrovolného hasiče. Termíny zakončení Junior univerzity a Univerzity dobrovolného hasiče budou přidány do termínového kalendáře.</w:t>
      </w:r>
    </w:p>
    <w:p w14:paraId="5DC5B733" w14:textId="118C088F" w:rsidR="00B66409" w:rsidRPr="00D12EC4" w:rsidRDefault="009236DF" w:rsidP="00EF43DC">
      <w:pPr>
        <w:pStyle w:val="Default"/>
        <w:spacing w:before="240"/>
        <w:rPr>
          <w:color w:val="auto"/>
          <w:sz w:val="22"/>
          <w:szCs w:val="22"/>
        </w:rPr>
      </w:pPr>
      <w:r w:rsidRPr="00D12EC4">
        <w:rPr>
          <w:color w:val="auto"/>
          <w:sz w:val="22"/>
          <w:szCs w:val="22"/>
          <w:u w:val="single"/>
        </w:rPr>
        <w:t>J. Salivar</w:t>
      </w:r>
      <w:r w:rsidRPr="00D12EC4">
        <w:rPr>
          <w:color w:val="auto"/>
          <w:sz w:val="22"/>
          <w:szCs w:val="22"/>
        </w:rPr>
        <w:t xml:space="preserve"> </w:t>
      </w:r>
      <w:r w:rsidR="00EF43DC" w:rsidRPr="00D12EC4">
        <w:rPr>
          <w:color w:val="auto"/>
          <w:sz w:val="22"/>
          <w:szCs w:val="22"/>
        </w:rPr>
        <w:t xml:space="preserve">podal </w:t>
      </w:r>
      <w:r w:rsidR="008673C1">
        <w:rPr>
          <w:color w:val="auto"/>
          <w:sz w:val="22"/>
          <w:szCs w:val="22"/>
        </w:rPr>
        <w:t xml:space="preserve">podrobné </w:t>
      </w:r>
      <w:r w:rsidR="00EF43DC" w:rsidRPr="00D12EC4">
        <w:rPr>
          <w:color w:val="auto"/>
          <w:sz w:val="22"/>
          <w:szCs w:val="22"/>
        </w:rPr>
        <w:t>inf</w:t>
      </w:r>
      <w:r w:rsidR="00D12EC4" w:rsidRPr="00D12EC4">
        <w:rPr>
          <w:color w:val="auto"/>
          <w:sz w:val="22"/>
          <w:szCs w:val="22"/>
        </w:rPr>
        <w:t xml:space="preserve">ormace z jednání </w:t>
      </w:r>
      <w:r w:rsidR="00D12EC4" w:rsidRPr="00D12EC4">
        <w:rPr>
          <w:b/>
          <w:color w:val="auto"/>
          <w:sz w:val="22"/>
          <w:szCs w:val="22"/>
        </w:rPr>
        <w:t>rady vlády pro nestátní neziskové organizace</w:t>
      </w:r>
      <w:r w:rsidR="00D12EC4" w:rsidRPr="00D12EC4">
        <w:rPr>
          <w:color w:val="auto"/>
          <w:sz w:val="22"/>
          <w:szCs w:val="22"/>
        </w:rPr>
        <w:t>, které se týkalo připravovaných změn v občanském zákoníku.</w:t>
      </w:r>
    </w:p>
    <w:p w14:paraId="0836FD89" w14:textId="7D309802" w:rsidR="006B3118" w:rsidRDefault="0043479D" w:rsidP="000745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4479FD" w14:textId="1C56283B" w:rsidR="004577D2" w:rsidRPr="00D12EC4" w:rsidRDefault="004577D2" w:rsidP="00D12EC4">
      <w:r w:rsidRPr="00D12EC4">
        <w:t xml:space="preserve">Na závěr jednání převzali </w:t>
      </w:r>
      <w:r w:rsidR="008673C1">
        <w:t>členové VV SH ČMS</w:t>
      </w:r>
      <w:r w:rsidR="00EB3DD9">
        <w:t xml:space="preserve">, kteří nejsou starosty KSH a </w:t>
      </w:r>
      <w:r w:rsidR="006C775C">
        <w:t xml:space="preserve">nebyli na jednání SS SH ČMS, </w:t>
      </w:r>
      <w:r w:rsidR="008673C1">
        <w:t>pamětní medaile k</w:t>
      </w:r>
      <w:r w:rsidRPr="00D12EC4">
        <w:t xml:space="preserve"> </w:t>
      </w:r>
      <w:r w:rsidR="00D12EC4" w:rsidRPr="00D12EC4">
        <w:t>160. výročí od založení prvního českého sboru dobrovolných hasičů.</w:t>
      </w:r>
    </w:p>
    <w:p w14:paraId="2FD45851" w14:textId="36A02133" w:rsidR="00523156" w:rsidRPr="00670A1C" w:rsidRDefault="00314FC3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lastRenderedPageBreak/>
        <w:t>1</w:t>
      </w:r>
      <w:r w:rsidR="00E81AE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513796C8" w14:textId="77777777" w:rsidR="004C254A" w:rsidRDefault="004C254A" w:rsidP="003165D8">
      <w:pPr>
        <w:pStyle w:val="Bezmezer"/>
      </w:pPr>
    </w:p>
    <w:p w14:paraId="229B0CB0" w14:textId="0BB31B88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77777777" w:rsidR="00523156" w:rsidRDefault="00EB3EB5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14:paraId="4E437C33" w14:textId="77777777" w:rsidR="00523156" w:rsidRDefault="00523156" w:rsidP="00523156"/>
    <w:sectPr w:rsidR="00523156" w:rsidSect="00DA4EF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9A047" w14:textId="77777777" w:rsidR="00C226C3" w:rsidRDefault="00C226C3" w:rsidP="00C358CA">
      <w:pPr>
        <w:spacing w:after="0" w:line="240" w:lineRule="auto"/>
      </w:pPr>
      <w:r>
        <w:separator/>
      </w:r>
    </w:p>
  </w:endnote>
  <w:endnote w:type="continuationSeparator" w:id="0">
    <w:p w14:paraId="0F1ED3B5" w14:textId="77777777" w:rsidR="00C226C3" w:rsidRDefault="00C226C3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5FD899CF" w:rsidR="00E345D2" w:rsidRDefault="00E345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5F6">
          <w:rPr>
            <w:noProof/>
          </w:rPr>
          <w:t>7</w:t>
        </w:r>
        <w:r>
          <w:fldChar w:fldCharType="end"/>
        </w:r>
      </w:p>
    </w:sdtContent>
  </w:sdt>
  <w:p w14:paraId="5944C691" w14:textId="77777777" w:rsidR="00E345D2" w:rsidRDefault="00E345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9A0A3" w14:textId="77777777" w:rsidR="00C226C3" w:rsidRDefault="00C226C3" w:rsidP="00C358CA">
      <w:pPr>
        <w:spacing w:after="0" w:line="240" w:lineRule="auto"/>
      </w:pPr>
      <w:r>
        <w:separator/>
      </w:r>
    </w:p>
  </w:footnote>
  <w:footnote w:type="continuationSeparator" w:id="0">
    <w:p w14:paraId="34635F12" w14:textId="77777777" w:rsidR="00C226C3" w:rsidRDefault="00C226C3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143"/>
    <w:multiLevelType w:val="hybridMultilevel"/>
    <w:tmpl w:val="F992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F23"/>
    <w:multiLevelType w:val="hybridMultilevel"/>
    <w:tmpl w:val="1B2488D8"/>
    <w:lvl w:ilvl="0" w:tplc="76341FB8">
      <w:start w:val="10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262"/>
    <w:multiLevelType w:val="hybridMultilevel"/>
    <w:tmpl w:val="1EBEB9CA"/>
    <w:lvl w:ilvl="0" w:tplc="0F047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04C6"/>
    <w:multiLevelType w:val="hybridMultilevel"/>
    <w:tmpl w:val="7B667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2B6"/>
    <w:multiLevelType w:val="hybridMultilevel"/>
    <w:tmpl w:val="E8605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C92"/>
    <w:multiLevelType w:val="hybridMultilevel"/>
    <w:tmpl w:val="14BA86E8"/>
    <w:lvl w:ilvl="0" w:tplc="36F82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7C45"/>
    <w:multiLevelType w:val="hybridMultilevel"/>
    <w:tmpl w:val="4CC6D816"/>
    <w:lvl w:ilvl="0" w:tplc="5E6844D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752EE"/>
    <w:multiLevelType w:val="hybridMultilevel"/>
    <w:tmpl w:val="CCCEA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2416"/>
    <w:multiLevelType w:val="hybridMultilevel"/>
    <w:tmpl w:val="66367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1A6F"/>
    <w:multiLevelType w:val="hybridMultilevel"/>
    <w:tmpl w:val="9AD44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40DBD"/>
    <w:multiLevelType w:val="hybridMultilevel"/>
    <w:tmpl w:val="C93C92C4"/>
    <w:lvl w:ilvl="0" w:tplc="5698987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54E6E"/>
    <w:multiLevelType w:val="hybridMultilevel"/>
    <w:tmpl w:val="0D62EEAA"/>
    <w:lvl w:ilvl="0" w:tplc="5E6844D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76C3B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7501"/>
    <w:multiLevelType w:val="hybridMultilevel"/>
    <w:tmpl w:val="036ED8EA"/>
    <w:lvl w:ilvl="0" w:tplc="8916BC9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31000737"/>
    <w:multiLevelType w:val="hybridMultilevel"/>
    <w:tmpl w:val="2E18A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4B7F"/>
    <w:multiLevelType w:val="hybridMultilevel"/>
    <w:tmpl w:val="5E60E6BA"/>
    <w:lvl w:ilvl="0" w:tplc="0426908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E5EB5"/>
    <w:multiLevelType w:val="hybridMultilevel"/>
    <w:tmpl w:val="05A86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31E6F"/>
    <w:multiLevelType w:val="hybridMultilevel"/>
    <w:tmpl w:val="B9F0C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D5CF7"/>
    <w:multiLevelType w:val="hybridMultilevel"/>
    <w:tmpl w:val="686C8D04"/>
    <w:lvl w:ilvl="0" w:tplc="B2AE7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0D4FA3"/>
    <w:multiLevelType w:val="multilevel"/>
    <w:tmpl w:val="ED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564490"/>
    <w:multiLevelType w:val="hybridMultilevel"/>
    <w:tmpl w:val="1908B194"/>
    <w:lvl w:ilvl="0" w:tplc="7C10D63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6C70E6"/>
    <w:multiLevelType w:val="hybridMultilevel"/>
    <w:tmpl w:val="A4DA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F7CB6"/>
    <w:multiLevelType w:val="hybridMultilevel"/>
    <w:tmpl w:val="5CC8B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4BBB"/>
    <w:multiLevelType w:val="hybridMultilevel"/>
    <w:tmpl w:val="F02ED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25A62"/>
    <w:multiLevelType w:val="hybridMultilevel"/>
    <w:tmpl w:val="2F704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545D7"/>
    <w:multiLevelType w:val="hybridMultilevel"/>
    <w:tmpl w:val="351CE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670CE"/>
    <w:multiLevelType w:val="hybridMultilevel"/>
    <w:tmpl w:val="8626C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B5AC8"/>
    <w:multiLevelType w:val="hybridMultilevel"/>
    <w:tmpl w:val="1B749B2E"/>
    <w:lvl w:ilvl="0" w:tplc="DF289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B3024"/>
    <w:multiLevelType w:val="hybridMultilevel"/>
    <w:tmpl w:val="87D22A76"/>
    <w:lvl w:ilvl="0" w:tplc="24B0B99E">
      <w:start w:val="1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707E2"/>
    <w:multiLevelType w:val="hybridMultilevel"/>
    <w:tmpl w:val="7FC67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B103C"/>
    <w:multiLevelType w:val="hybridMultilevel"/>
    <w:tmpl w:val="6E2E42F4"/>
    <w:lvl w:ilvl="0" w:tplc="177C669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04546"/>
    <w:multiLevelType w:val="multilevel"/>
    <w:tmpl w:val="5E1045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A373F"/>
    <w:multiLevelType w:val="hybridMultilevel"/>
    <w:tmpl w:val="84DC6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95DC0"/>
    <w:multiLevelType w:val="hybridMultilevel"/>
    <w:tmpl w:val="9336001C"/>
    <w:lvl w:ilvl="0" w:tplc="0762A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E415E2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E7DDC"/>
    <w:multiLevelType w:val="hybridMultilevel"/>
    <w:tmpl w:val="55E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B27C2"/>
    <w:multiLevelType w:val="hybridMultilevel"/>
    <w:tmpl w:val="4706F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379F6"/>
    <w:multiLevelType w:val="hybridMultilevel"/>
    <w:tmpl w:val="AD02A984"/>
    <w:lvl w:ilvl="0" w:tplc="321CB65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E1996"/>
    <w:multiLevelType w:val="hybridMultilevel"/>
    <w:tmpl w:val="3C76F8C0"/>
    <w:lvl w:ilvl="0" w:tplc="390E2686">
      <w:start w:val="1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13372"/>
    <w:multiLevelType w:val="hybridMultilevel"/>
    <w:tmpl w:val="427CFA42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B55B16"/>
    <w:multiLevelType w:val="multilevel"/>
    <w:tmpl w:val="ED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1F24CB"/>
    <w:multiLevelType w:val="hybridMultilevel"/>
    <w:tmpl w:val="8412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23"/>
  </w:num>
  <w:num w:numId="5">
    <w:abstractNumId w:val="32"/>
  </w:num>
  <w:num w:numId="6">
    <w:abstractNumId w:val="9"/>
  </w:num>
  <w:num w:numId="7">
    <w:abstractNumId w:val="39"/>
  </w:num>
  <w:num w:numId="8">
    <w:abstractNumId w:val="20"/>
  </w:num>
  <w:num w:numId="9">
    <w:abstractNumId w:val="17"/>
  </w:num>
  <w:num w:numId="10">
    <w:abstractNumId w:val="31"/>
  </w:num>
  <w:num w:numId="11">
    <w:abstractNumId w:val="10"/>
  </w:num>
  <w:num w:numId="12">
    <w:abstractNumId w:val="35"/>
  </w:num>
  <w:num w:numId="13">
    <w:abstractNumId w:val="16"/>
  </w:num>
  <w:num w:numId="14">
    <w:abstractNumId w:val="21"/>
  </w:num>
  <w:num w:numId="15">
    <w:abstractNumId w:val="0"/>
  </w:num>
  <w:num w:numId="16">
    <w:abstractNumId w:val="34"/>
  </w:num>
  <w:num w:numId="17">
    <w:abstractNumId w:val="12"/>
  </w:num>
  <w:num w:numId="18">
    <w:abstractNumId w:val="36"/>
  </w:num>
  <w:num w:numId="19">
    <w:abstractNumId w:val="4"/>
  </w:num>
  <w:num w:numId="20">
    <w:abstractNumId w:val="13"/>
  </w:num>
  <w:num w:numId="21">
    <w:abstractNumId w:val="19"/>
  </w:num>
  <w:num w:numId="22">
    <w:abstractNumId w:val="33"/>
  </w:num>
  <w:num w:numId="23">
    <w:abstractNumId w:val="40"/>
  </w:num>
  <w:num w:numId="24">
    <w:abstractNumId w:val="3"/>
  </w:num>
  <w:num w:numId="25">
    <w:abstractNumId w:val="18"/>
  </w:num>
  <w:num w:numId="26">
    <w:abstractNumId w:val="26"/>
  </w:num>
  <w:num w:numId="27">
    <w:abstractNumId w:val="30"/>
  </w:num>
  <w:num w:numId="28">
    <w:abstractNumId w:val="41"/>
  </w:num>
  <w:num w:numId="29">
    <w:abstractNumId w:val="7"/>
  </w:num>
  <w:num w:numId="30">
    <w:abstractNumId w:val="15"/>
  </w:num>
  <w:num w:numId="31">
    <w:abstractNumId w:val="2"/>
  </w:num>
  <w:num w:numId="32">
    <w:abstractNumId w:val="29"/>
  </w:num>
  <w:num w:numId="33">
    <w:abstractNumId w:val="6"/>
  </w:num>
  <w:num w:numId="34">
    <w:abstractNumId w:val="28"/>
  </w:num>
  <w:num w:numId="35">
    <w:abstractNumId w:val="38"/>
  </w:num>
  <w:num w:numId="36">
    <w:abstractNumId w:val="14"/>
  </w:num>
  <w:num w:numId="37">
    <w:abstractNumId w:val="11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"/>
  </w:num>
  <w:num w:numId="41">
    <w:abstractNumId w:val="5"/>
  </w:num>
  <w:num w:numId="42">
    <w:abstractNumId w:val="27"/>
  </w:num>
  <w:num w:numId="4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170CF"/>
    <w:rsid w:val="0001716A"/>
    <w:rsid w:val="00026CDF"/>
    <w:rsid w:val="00027624"/>
    <w:rsid w:val="00033C03"/>
    <w:rsid w:val="0003632F"/>
    <w:rsid w:val="0003688E"/>
    <w:rsid w:val="000374E2"/>
    <w:rsid w:val="000419CC"/>
    <w:rsid w:val="000449B8"/>
    <w:rsid w:val="00044F99"/>
    <w:rsid w:val="000468AD"/>
    <w:rsid w:val="000510F9"/>
    <w:rsid w:val="00054EBD"/>
    <w:rsid w:val="00055C92"/>
    <w:rsid w:val="000622CF"/>
    <w:rsid w:val="000668C9"/>
    <w:rsid w:val="0006750C"/>
    <w:rsid w:val="000745E1"/>
    <w:rsid w:val="0007630B"/>
    <w:rsid w:val="0008091F"/>
    <w:rsid w:val="000955EF"/>
    <w:rsid w:val="000A0C97"/>
    <w:rsid w:val="000A7285"/>
    <w:rsid w:val="000B114D"/>
    <w:rsid w:val="000B2995"/>
    <w:rsid w:val="000B2A8A"/>
    <w:rsid w:val="000B33EB"/>
    <w:rsid w:val="000B3C92"/>
    <w:rsid w:val="000B489F"/>
    <w:rsid w:val="000B60D3"/>
    <w:rsid w:val="000C3DCC"/>
    <w:rsid w:val="000D041C"/>
    <w:rsid w:val="000D1E3C"/>
    <w:rsid w:val="000E1C3D"/>
    <w:rsid w:val="000E5AD2"/>
    <w:rsid w:val="000E7385"/>
    <w:rsid w:val="000F2312"/>
    <w:rsid w:val="000F2D14"/>
    <w:rsid w:val="000F40E7"/>
    <w:rsid w:val="000F6208"/>
    <w:rsid w:val="000F7EAF"/>
    <w:rsid w:val="00105FE5"/>
    <w:rsid w:val="00106C21"/>
    <w:rsid w:val="001145E9"/>
    <w:rsid w:val="0011520A"/>
    <w:rsid w:val="0011563D"/>
    <w:rsid w:val="00117458"/>
    <w:rsid w:val="00120991"/>
    <w:rsid w:val="00121040"/>
    <w:rsid w:val="001256B7"/>
    <w:rsid w:val="00127E6D"/>
    <w:rsid w:val="001306A4"/>
    <w:rsid w:val="001313E4"/>
    <w:rsid w:val="00137CD0"/>
    <w:rsid w:val="00140800"/>
    <w:rsid w:val="00143949"/>
    <w:rsid w:val="001512D8"/>
    <w:rsid w:val="00152206"/>
    <w:rsid w:val="00154F7E"/>
    <w:rsid w:val="00155279"/>
    <w:rsid w:val="001560E3"/>
    <w:rsid w:val="0015763F"/>
    <w:rsid w:val="00157D3B"/>
    <w:rsid w:val="00157E70"/>
    <w:rsid w:val="001623DE"/>
    <w:rsid w:val="00162D47"/>
    <w:rsid w:val="00163EEE"/>
    <w:rsid w:val="00167EAF"/>
    <w:rsid w:val="00173C4D"/>
    <w:rsid w:val="00174760"/>
    <w:rsid w:val="00174B27"/>
    <w:rsid w:val="00175C37"/>
    <w:rsid w:val="001811D4"/>
    <w:rsid w:val="001813CD"/>
    <w:rsid w:val="00182796"/>
    <w:rsid w:val="00183AFA"/>
    <w:rsid w:val="00184C56"/>
    <w:rsid w:val="00186EDB"/>
    <w:rsid w:val="001879AA"/>
    <w:rsid w:val="00192648"/>
    <w:rsid w:val="00196930"/>
    <w:rsid w:val="00196E2C"/>
    <w:rsid w:val="001A4843"/>
    <w:rsid w:val="001A6B98"/>
    <w:rsid w:val="001B1BFC"/>
    <w:rsid w:val="001B33F4"/>
    <w:rsid w:val="001B3618"/>
    <w:rsid w:val="001C0DCB"/>
    <w:rsid w:val="001C7962"/>
    <w:rsid w:val="001D7911"/>
    <w:rsid w:val="001E077B"/>
    <w:rsid w:val="001E3B39"/>
    <w:rsid w:val="001E6414"/>
    <w:rsid w:val="001E723C"/>
    <w:rsid w:val="001F419E"/>
    <w:rsid w:val="00200804"/>
    <w:rsid w:val="00200F43"/>
    <w:rsid w:val="00204536"/>
    <w:rsid w:val="00204E7D"/>
    <w:rsid w:val="00206C30"/>
    <w:rsid w:val="002078E9"/>
    <w:rsid w:val="00212E31"/>
    <w:rsid w:val="00217D1E"/>
    <w:rsid w:val="00217D2C"/>
    <w:rsid w:val="0022302C"/>
    <w:rsid w:val="00223491"/>
    <w:rsid w:val="0022604D"/>
    <w:rsid w:val="002273C2"/>
    <w:rsid w:val="00230D7B"/>
    <w:rsid w:val="00232C07"/>
    <w:rsid w:val="00242343"/>
    <w:rsid w:val="00242F34"/>
    <w:rsid w:val="0024357C"/>
    <w:rsid w:val="00244F20"/>
    <w:rsid w:val="002526AF"/>
    <w:rsid w:val="00257CAA"/>
    <w:rsid w:val="00260E88"/>
    <w:rsid w:val="00261901"/>
    <w:rsid w:val="002624E8"/>
    <w:rsid w:val="00262D0E"/>
    <w:rsid w:val="00270F43"/>
    <w:rsid w:val="002739A1"/>
    <w:rsid w:val="00274BD6"/>
    <w:rsid w:val="00276AA8"/>
    <w:rsid w:val="002810CB"/>
    <w:rsid w:val="0028551E"/>
    <w:rsid w:val="002958B6"/>
    <w:rsid w:val="00296353"/>
    <w:rsid w:val="00297323"/>
    <w:rsid w:val="002A0E6D"/>
    <w:rsid w:val="002A251D"/>
    <w:rsid w:val="002A2EBD"/>
    <w:rsid w:val="002A3AF7"/>
    <w:rsid w:val="002A4473"/>
    <w:rsid w:val="002A6C2F"/>
    <w:rsid w:val="002A6E6F"/>
    <w:rsid w:val="002B02ED"/>
    <w:rsid w:val="002B1021"/>
    <w:rsid w:val="002B11E4"/>
    <w:rsid w:val="002B6BCD"/>
    <w:rsid w:val="002B6C86"/>
    <w:rsid w:val="002B72A2"/>
    <w:rsid w:val="002B7821"/>
    <w:rsid w:val="002C22A8"/>
    <w:rsid w:val="002C2535"/>
    <w:rsid w:val="002C2D44"/>
    <w:rsid w:val="002C57DB"/>
    <w:rsid w:val="002D36DC"/>
    <w:rsid w:val="002D37C2"/>
    <w:rsid w:val="002D47F8"/>
    <w:rsid w:val="002D795A"/>
    <w:rsid w:val="002D7C26"/>
    <w:rsid w:val="002F1825"/>
    <w:rsid w:val="002F4915"/>
    <w:rsid w:val="002F63A2"/>
    <w:rsid w:val="00305699"/>
    <w:rsid w:val="00311512"/>
    <w:rsid w:val="00313785"/>
    <w:rsid w:val="00314FC3"/>
    <w:rsid w:val="003165D8"/>
    <w:rsid w:val="00316693"/>
    <w:rsid w:val="003338C2"/>
    <w:rsid w:val="00335259"/>
    <w:rsid w:val="003404F5"/>
    <w:rsid w:val="00340A3A"/>
    <w:rsid w:val="003416AE"/>
    <w:rsid w:val="00342CA5"/>
    <w:rsid w:val="003477D4"/>
    <w:rsid w:val="00350FB7"/>
    <w:rsid w:val="003523E6"/>
    <w:rsid w:val="00360D05"/>
    <w:rsid w:val="00361622"/>
    <w:rsid w:val="0036268A"/>
    <w:rsid w:val="00364C6F"/>
    <w:rsid w:val="00366A09"/>
    <w:rsid w:val="00367B2E"/>
    <w:rsid w:val="0037183F"/>
    <w:rsid w:val="00372BA0"/>
    <w:rsid w:val="00381B07"/>
    <w:rsid w:val="0038307B"/>
    <w:rsid w:val="00385C41"/>
    <w:rsid w:val="00385DD8"/>
    <w:rsid w:val="0039095C"/>
    <w:rsid w:val="00391A89"/>
    <w:rsid w:val="003920F8"/>
    <w:rsid w:val="00392A68"/>
    <w:rsid w:val="00397DDF"/>
    <w:rsid w:val="003A27D8"/>
    <w:rsid w:val="003A513B"/>
    <w:rsid w:val="003A6940"/>
    <w:rsid w:val="003B2523"/>
    <w:rsid w:val="003B5B2B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E01DD"/>
    <w:rsid w:val="003E0CF9"/>
    <w:rsid w:val="003E45C5"/>
    <w:rsid w:val="003E5902"/>
    <w:rsid w:val="003F2B6D"/>
    <w:rsid w:val="003F47A8"/>
    <w:rsid w:val="003F6C26"/>
    <w:rsid w:val="0040063F"/>
    <w:rsid w:val="00402084"/>
    <w:rsid w:val="00402DB8"/>
    <w:rsid w:val="00405456"/>
    <w:rsid w:val="0040601E"/>
    <w:rsid w:val="00412C89"/>
    <w:rsid w:val="00413908"/>
    <w:rsid w:val="00415A04"/>
    <w:rsid w:val="00421A71"/>
    <w:rsid w:val="00424E5C"/>
    <w:rsid w:val="00430F42"/>
    <w:rsid w:val="0043359C"/>
    <w:rsid w:val="0043479D"/>
    <w:rsid w:val="004417AB"/>
    <w:rsid w:val="00444F54"/>
    <w:rsid w:val="00445FD3"/>
    <w:rsid w:val="00455FCB"/>
    <w:rsid w:val="00456791"/>
    <w:rsid w:val="004577D2"/>
    <w:rsid w:val="004627CD"/>
    <w:rsid w:val="00463670"/>
    <w:rsid w:val="004663B1"/>
    <w:rsid w:val="00466A1F"/>
    <w:rsid w:val="004677CC"/>
    <w:rsid w:val="00471925"/>
    <w:rsid w:val="004743B1"/>
    <w:rsid w:val="00474A9D"/>
    <w:rsid w:val="00474D6F"/>
    <w:rsid w:val="00477184"/>
    <w:rsid w:val="00480462"/>
    <w:rsid w:val="004861BD"/>
    <w:rsid w:val="00497C45"/>
    <w:rsid w:val="004A08DD"/>
    <w:rsid w:val="004B279D"/>
    <w:rsid w:val="004B519A"/>
    <w:rsid w:val="004B5764"/>
    <w:rsid w:val="004B5DB9"/>
    <w:rsid w:val="004B6D58"/>
    <w:rsid w:val="004C10E2"/>
    <w:rsid w:val="004C254A"/>
    <w:rsid w:val="004C34C2"/>
    <w:rsid w:val="004C4CC4"/>
    <w:rsid w:val="004D1A00"/>
    <w:rsid w:val="004D335A"/>
    <w:rsid w:val="004D4169"/>
    <w:rsid w:val="004D6401"/>
    <w:rsid w:val="004D73CE"/>
    <w:rsid w:val="004E3AB5"/>
    <w:rsid w:val="004E699A"/>
    <w:rsid w:val="004F11ED"/>
    <w:rsid w:val="004F186A"/>
    <w:rsid w:val="004F65F6"/>
    <w:rsid w:val="004F6A83"/>
    <w:rsid w:val="00501303"/>
    <w:rsid w:val="0050699A"/>
    <w:rsid w:val="005106F2"/>
    <w:rsid w:val="005111B0"/>
    <w:rsid w:val="005120A4"/>
    <w:rsid w:val="005135B1"/>
    <w:rsid w:val="00514A79"/>
    <w:rsid w:val="0051722B"/>
    <w:rsid w:val="00523156"/>
    <w:rsid w:val="00527531"/>
    <w:rsid w:val="005323AE"/>
    <w:rsid w:val="005354F0"/>
    <w:rsid w:val="00535EF9"/>
    <w:rsid w:val="005371DA"/>
    <w:rsid w:val="005373DB"/>
    <w:rsid w:val="00537767"/>
    <w:rsid w:val="00544BC8"/>
    <w:rsid w:val="00544D5E"/>
    <w:rsid w:val="00544EA7"/>
    <w:rsid w:val="00546E66"/>
    <w:rsid w:val="00551621"/>
    <w:rsid w:val="00551CDC"/>
    <w:rsid w:val="005543CD"/>
    <w:rsid w:val="00560F51"/>
    <w:rsid w:val="00562392"/>
    <w:rsid w:val="0056460F"/>
    <w:rsid w:val="00566109"/>
    <w:rsid w:val="00576F03"/>
    <w:rsid w:val="005772D7"/>
    <w:rsid w:val="00577FC9"/>
    <w:rsid w:val="00580A64"/>
    <w:rsid w:val="00581382"/>
    <w:rsid w:val="00586D8E"/>
    <w:rsid w:val="0058755F"/>
    <w:rsid w:val="00592963"/>
    <w:rsid w:val="005940D7"/>
    <w:rsid w:val="00597AF3"/>
    <w:rsid w:val="005A0F83"/>
    <w:rsid w:val="005A1FD9"/>
    <w:rsid w:val="005A3A7A"/>
    <w:rsid w:val="005A3C31"/>
    <w:rsid w:val="005A55E2"/>
    <w:rsid w:val="005C08EC"/>
    <w:rsid w:val="005C2B29"/>
    <w:rsid w:val="005C3415"/>
    <w:rsid w:val="005C3C29"/>
    <w:rsid w:val="005D19F7"/>
    <w:rsid w:val="005D7703"/>
    <w:rsid w:val="005D782B"/>
    <w:rsid w:val="005E0572"/>
    <w:rsid w:val="005E2627"/>
    <w:rsid w:val="005E6C87"/>
    <w:rsid w:val="005E7F31"/>
    <w:rsid w:val="005F4334"/>
    <w:rsid w:val="005F5B79"/>
    <w:rsid w:val="005F77A0"/>
    <w:rsid w:val="005F7A16"/>
    <w:rsid w:val="0060294B"/>
    <w:rsid w:val="00603BBD"/>
    <w:rsid w:val="00605A15"/>
    <w:rsid w:val="0061173D"/>
    <w:rsid w:val="006204AC"/>
    <w:rsid w:val="00622110"/>
    <w:rsid w:val="00623DA2"/>
    <w:rsid w:val="006259D9"/>
    <w:rsid w:val="00627D45"/>
    <w:rsid w:val="00627FFD"/>
    <w:rsid w:val="00631F84"/>
    <w:rsid w:val="006331EE"/>
    <w:rsid w:val="00633E1C"/>
    <w:rsid w:val="006343BF"/>
    <w:rsid w:val="0063604B"/>
    <w:rsid w:val="00642370"/>
    <w:rsid w:val="006510FE"/>
    <w:rsid w:val="006538C5"/>
    <w:rsid w:val="0066186F"/>
    <w:rsid w:val="00666206"/>
    <w:rsid w:val="0066741D"/>
    <w:rsid w:val="0067132A"/>
    <w:rsid w:val="00671D32"/>
    <w:rsid w:val="006758D5"/>
    <w:rsid w:val="0068568D"/>
    <w:rsid w:val="0068660E"/>
    <w:rsid w:val="00691FCF"/>
    <w:rsid w:val="00695AAC"/>
    <w:rsid w:val="00696172"/>
    <w:rsid w:val="006A0C61"/>
    <w:rsid w:val="006A1BD5"/>
    <w:rsid w:val="006A303D"/>
    <w:rsid w:val="006A43CF"/>
    <w:rsid w:val="006A6171"/>
    <w:rsid w:val="006B3118"/>
    <w:rsid w:val="006B3859"/>
    <w:rsid w:val="006C034E"/>
    <w:rsid w:val="006C0F71"/>
    <w:rsid w:val="006C775C"/>
    <w:rsid w:val="006D0257"/>
    <w:rsid w:val="006D2DDD"/>
    <w:rsid w:val="006D363F"/>
    <w:rsid w:val="006D5D6F"/>
    <w:rsid w:val="006D7A7D"/>
    <w:rsid w:val="006E0DF5"/>
    <w:rsid w:val="006E59D5"/>
    <w:rsid w:val="006E693A"/>
    <w:rsid w:val="006F195D"/>
    <w:rsid w:val="007016C2"/>
    <w:rsid w:val="00704BDE"/>
    <w:rsid w:val="00705544"/>
    <w:rsid w:val="00705A08"/>
    <w:rsid w:val="00707AB5"/>
    <w:rsid w:val="00714185"/>
    <w:rsid w:val="007161DF"/>
    <w:rsid w:val="0072028F"/>
    <w:rsid w:val="00721C5B"/>
    <w:rsid w:val="00727176"/>
    <w:rsid w:val="0073349F"/>
    <w:rsid w:val="007337AB"/>
    <w:rsid w:val="00737C28"/>
    <w:rsid w:val="00742177"/>
    <w:rsid w:val="00747323"/>
    <w:rsid w:val="00750526"/>
    <w:rsid w:val="0075462D"/>
    <w:rsid w:val="00754B53"/>
    <w:rsid w:val="0075721A"/>
    <w:rsid w:val="007576C9"/>
    <w:rsid w:val="00757904"/>
    <w:rsid w:val="00760854"/>
    <w:rsid w:val="007627EE"/>
    <w:rsid w:val="007633A5"/>
    <w:rsid w:val="00763480"/>
    <w:rsid w:val="007671BC"/>
    <w:rsid w:val="0077159B"/>
    <w:rsid w:val="00771CDB"/>
    <w:rsid w:val="007721FF"/>
    <w:rsid w:val="00772B1B"/>
    <w:rsid w:val="007735B4"/>
    <w:rsid w:val="00773EF1"/>
    <w:rsid w:val="00774620"/>
    <w:rsid w:val="00774A21"/>
    <w:rsid w:val="0078036C"/>
    <w:rsid w:val="007812BF"/>
    <w:rsid w:val="0078147F"/>
    <w:rsid w:val="0078542F"/>
    <w:rsid w:val="0078639C"/>
    <w:rsid w:val="007905EA"/>
    <w:rsid w:val="00792773"/>
    <w:rsid w:val="00793D39"/>
    <w:rsid w:val="007A43C8"/>
    <w:rsid w:val="007C787A"/>
    <w:rsid w:val="007D13DF"/>
    <w:rsid w:val="007D1B4A"/>
    <w:rsid w:val="007D404B"/>
    <w:rsid w:val="007D60AC"/>
    <w:rsid w:val="007E354A"/>
    <w:rsid w:val="007E5152"/>
    <w:rsid w:val="007E650F"/>
    <w:rsid w:val="007E6D51"/>
    <w:rsid w:val="007E7650"/>
    <w:rsid w:val="007E78D1"/>
    <w:rsid w:val="007F246B"/>
    <w:rsid w:val="007F3896"/>
    <w:rsid w:val="007F41BB"/>
    <w:rsid w:val="007F5FC5"/>
    <w:rsid w:val="00803FE1"/>
    <w:rsid w:val="0080400E"/>
    <w:rsid w:val="00806868"/>
    <w:rsid w:val="0081070E"/>
    <w:rsid w:val="00811E45"/>
    <w:rsid w:val="0081289F"/>
    <w:rsid w:val="00813239"/>
    <w:rsid w:val="008139F4"/>
    <w:rsid w:val="0081717C"/>
    <w:rsid w:val="00820152"/>
    <w:rsid w:val="008318CB"/>
    <w:rsid w:val="00833D59"/>
    <w:rsid w:val="00834C91"/>
    <w:rsid w:val="008356F6"/>
    <w:rsid w:val="00835C2B"/>
    <w:rsid w:val="008412BB"/>
    <w:rsid w:val="00843F4E"/>
    <w:rsid w:val="00861EA6"/>
    <w:rsid w:val="00864558"/>
    <w:rsid w:val="00866A21"/>
    <w:rsid w:val="008673C1"/>
    <w:rsid w:val="008705AC"/>
    <w:rsid w:val="008711C4"/>
    <w:rsid w:val="008722DC"/>
    <w:rsid w:val="0087366F"/>
    <w:rsid w:val="00876995"/>
    <w:rsid w:val="008866B5"/>
    <w:rsid w:val="00887193"/>
    <w:rsid w:val="00891E2D"/>
    <w:rsid w:val="008A44FB"/>
    <w:rsid w:val="008A4BB3"/>
    <w:rsid w:val="008A6CB9"/>
    <w:rsid w:val="008B1F99"/>
    <w:rsid w:val="008B2E3F"/>
    <w:rsid w:val="008B2E64"/>
    <w:rsid w:val="008B420F"/>
    <w:rsid w:val="008C05E4"/>
    <w:rsid w:val="008C2B29"/>
    <w:rsid w:val="008C2C23"/>
    <w:rsid w:val="008C6ED9"/>
    <w:rsid w:val="008D30F6"/>
    <w:rsid w:val="008D78D6"/>
    <w:rsid w:val="008E0A1A"/>
    <w:rsid w:val="008E0C00"/>
    <w:rsid w:val="008E193D"/>
    <w:rsid w:val="008F0C53"/>
    <w:rsid w:val="00904063"/>
    <w:rsid w:val="009044C8"/>
    <w:rsid w:val="00904ED3"/>
    <w:rsid w:val="00907DE0"/>
    <w:rsid w:val="00911BA1"/>
    <w:rsid w:val="009124B3"/>
    <w:rsid w:val="009236DF"/>
    <w:rsid w:val="00930B6D"/>
    <w:rsid w:val="00933248"/>
    <w:rsid w:val="0093375E"/>
    <w:rsid w:val="00934845"/>
    <w:rsid w:val="009435FC"/>
    <w:rsid w:val="0094437E"/>
    <w:rsid w:val="00947B08"/>
    <w:rsid w:val="00950008"/>
    <w:rsid w:val="00951C77"/>
    <w:rsid w:val="00952976"/>
    <w:rsid w:val="0095313E"/>
    <w:rsid w:val="009550AD"/>
    <w:rsid w:val="00957327"/>
    <w:rsid w:val="00960F85"/>
    <w:rsid w:val="009803C6"/>
    <w:rsid w:val="00985FDF"/>
    <w:rsid w:val="00991003"/>
    <w:rsid w:val="00992FF9"/>
    <w:rsid w:val="009A2349"/>
    <w:rsid w:val="009A2719"/>
    <w:rsid w:val="009A4464"/>
    <w:rsid w:val="009A4E05"/>
    <w:rsid w:val="009A6C29"/>
    <w:rsid w:val="009B03A0"/>
    <w:rsid w:val="009B159B"/>
    <w:rsid w:val="009B1E65"/>
    <w:rsid w:val="009B3045"/>
    <w:rsid w:val="009B388F"/>
    <w:rsid w:val="009B4D28"/>
    <w:rsid w:val="009C0276"/>
    <w:rsid w:val="009C7A48"/>
    <w:rsid w:val="009C7E8C"/>
    <w:rsid w:val="009D7538"/>
    <w:rsid w:val="009D7F16"/>
    <w:rsid w:val="009E1664"/>
    <w:rsid w:val="009E4868"/>
    <w:rsid w:val="009E55DD"/>
    <w:rsid w:val="009E64A0"/>
    <w:rsid w:val="009E6A5B"/>
    <w:rsid w:val="009E747B"/>
    <w:rsid w:val="009F503F"/>
    <w:rsid w:val="009F5576"/>
    <w:rsid w:val="009F61C1"/>
    <w:rsid w:val="00A001E4"/>
    <w:rsid w:val="00A04A4E"/>
    <w:rsid w:val="00A13FA5"/>
    <w:rsid w:val="00A14B87"/>
    <w:rsid w:val="00A15B9E"/>
    <w:rsid w:val="00A24258"/>
    <w:rsid w:val="00A25E13"/>
    <w:rsid w:val="00A26051"/>
    <w:rsid w:val="00A26522"/>
    <w:rsid w:val="00A3484D"/>
    <w:rsid w:val="00A35144"/>
    <w:rsid w:val="00A353AB"/>
    <w:rsid w:val="00A36A1F"/>
    <w:rsid w:val="00A51907"/>
    <w:rsid w:val="00A53826"/>
    <w:rsid w:val="00A557F5"/>
    <w:rsid w:val="00A55CBA"/>
    <w:rsid w:val="00A57AAD"/>
    <w:rsid w:val="00A60FB6"/>
    <w:rsid w:val="00A617E8"/>
    <w:rsid w:val="00A6356C"/>
    <w:rsid w:val="00A67F20"/>
    <w:rsid w:val="00A7009E"/>
    <w:rsid w:val="00A75894"/>
    <w:rsid w:val="00A7625E"/>
    <w:rsid w:val="00A83D09"/>
    <w:rsid w:val="00A87FF9"/>
    <w:rsid w:val="00AA27D2"/>
    <w:rsid w:val="00AA3DA3"/>
    <w:rsid w:val="00AA550C"/>
    <w:rsid w:val="00AA7915"/>
    <w:rsid w:val="00AB1E66"/>
    <w:rsid w:val="00AB4811"/>
    <w:rsid w:val="00AB4E86"/>
    <w:rsid w:val="00AB6921"/>
    <w:rsid w:val="00AB7723"/>
    <w:rsid w:val="00AB7891"/>
    <w:rsid w:val="00AC4463"/>
    <w:rsid w:val="00AC4C57"/>
    <w:rsid w:val="00AC6442"/>
    <w:rsid w:val="00AD711A"/>
    <w:rsid w:val="00AD7A14"/>
    <w:rsid w:val="00AD7E2F"/>
    <w:rsid w:val="00AE087D"/>
    <w:rsid w:val="00AE0EB0"/>
    <w:rsid w:val="00AE2BC6"/>
    <w:rsid w:val="00AE63F7"/>
    <w:rsid w:val="00AE663F"/>
    <w:rsid w:val="00AE7023"/>
    <w:rsid w:val="00AF047A"/>
    <w:rsid w:val="00AF42DF"/>
    <w:rsid w:val="00AF6EED"/>
    <w:rsid w:val="00AF789C"/>
    <w:rsid w:val="00B00D3B"/>
    <w:rsid w:val="00B01BC2"/>
    <w:rsid w:val="00B029D4"/>
    <w:rsid w:val="00B0384A"/>
    <w:rsid w:val="00B043D8"/>
    <w:rsid w:val="00B07E5A"/>
    <w:rsid w:val="00B111D4"/>
    <w:rsid w:val="00B11BEF"/>
    <w:rsid w:val="00B12538"/>
    <w:rsid w:val="00B134AE"/>
    <w:rsid w:val="00B13C85"/>
    <w:rsid w:val="00B158E2"/>
    <w:rsid w:val="00B16B6C"/>
    <w:rsid w:val="00B201E2"/>
    <w:rsid w:val="00B20EED"/>
    <w:rsid w:val="00B27260"/>
    <w:rsid w:val="00B31948"/>
    <w:rsid w:val="00B31E4C"/>
    <w:rsid w:val="00B361C7"/>
    <w:rsid w:val="00B362B7"/>
    <w:rsid w:val="00B379DC"/>
    <w:rsid w:val="00B437FA"/>
    <w:rsid w:val="00B5091F"/>
    <w:rsid w:val="00B5101F"/>
    <w:rsid w:val="00B537AD"/>
    <w:rsid w:val="00B53874"/>
    <w:rsid w:val="00B55C05"/>
    <w:rsid w:val="00B568A7"/>
    <w:rsid w:val="00B56AEA"/>
    <w:rsid w:val="00B56E80"/>
    <w:rsid w:val="00B64E67"/>
    <w:rsid w:val="00B65000"/>
    <w:rsid w:val="00B65CBC"/>
    <w:rsid w:val="00B66409"/>
    <w:rsid w:val="00B67D82"/>
    <w:rsid w:val="00B70650"/>
    <w:rsid w:val="00B71C1B"/>
    <w:rsid w:val="00B81DC0"/>
    <w:rsid w:val="00B836DD"/>
    <w:rsid w:val="00B862A8"/>
    <w:rsid w:val="00B87700"/>
    <w:rsid w:val="00B9239F"/>
    <w:rsid w:val="00B923D9"/>
    <w:rsid w:val="00B94142"/>
    <w:rsid w:val="00B972ED"/>
    <w:rsid w:val="00B973EF"/>
    <w:rsid w:val="00B97743"/>
    <w:rsid w:val="00BA47A6"/>
    <w:rsid w:val="00BA4D3A"/>
    <w:rsid w:val="00BB2510"/>
    <w:rsid w:val="00BB26FC"/>
    <w:rsid w:val="00BB40A6"/>
    <w:rsid w:val="00BB4BAC"/>
    <w:rsid w:val="00BB6CEC"/>
    <w:rsid w:val="00BB76A2"/>
    <w:rsid w:val="00BC0CBA"/>
    <w:rsid w:val="00BC2942"/>
    <w:rsid w:val="00BC4274"/>
    <w:rsid w:val="00BC56BF"/>
    <w:rsid w:val="00BC6181"/>
    <w:rsid w:val="00BC6FEF"/>
    <w:rsid w:val="00BD46C6"/>
    <w:rsid w:val="00BE4A8E"/>
    <w:rsid w:val="00BF7BCB"/>
    <w:rsid w:val="00C05C45"/>
    <w:rsid w:val="00C12F31"/>
    <w:rsid w:val="00C17DF5"/>
    <w:rsid w:val="00C226C3"/>
    <w:rsid w:val="00C279CB"/>
    <w:rsid w:val="00C3038E"/>
    <w:rsid w:val="00C30D27"/>
    <w:rsid w:val="00C32D09"/>
    <w:rsid w:val="00C344BF"/>
    <w:rsid w:val="00C352D1"/>
    <w:rsid w:val="00C358CA"/>
    <w:rsid w:val="00C37E69"/>
    <w:rsid w:val="00C402C7"/>
    <w:rsid w:val="00C448FB"/>
    <w:rsid w:val="00C5700B"/>
    <w:rsid w:val="00C571A0"/>
    <w:rsid w:val="00C57E41"/>
    <w:rsid w:val="00C61D15"/>
    <w:rsid w:val="00C64CA1"/>
    <w:rsid w:val="00C67977"/>
    <w:rsid w:val="00C72322"/>
    <w:rsid w:val="00C74224"/>
    <w:rsid w:val="00C778D6"/>
    <w:rsid w:val="00C81D28"/>
    <w:rsid w:val="00C83573"/>
    <w:rsid w:val="00C835C2"/>
    <w:rsid w:val="00C90F4B"/>
    <w:rsid w:val="00C92B23"/>
    <w:rsid w:val="00C93984"/>
    <w:rsid w:val="00C95F91"/>
    <w:rsid w:val="00CA2693"/>
    <w:rsid w:val="00CA26E6"/>
    <w:rsid w:val="00CA3B92"/>
    <w:rsid w:val="00CA4834"/>
    <w:rsid w:val="00CA4861"/>
    <w:rsid w:val="00CB0B69"/>
    <w:rsid w:val="00CB1FC3"/>
    <w:rsid w:val="00CB57E0"/>
    <w:rsid w:val="00CB6323"/>
    <w:rsid w:val="00CB7B44"/>
    <w:rsid w:val="00CC5571"/>
    <w:rsid w:val="00CC6C4F"/>
    <w:rsid w:val="00CC6FA2"/>
    <w:rsid w:val="00CE0588"/>
    <w:rsid w:val="00CE5915"/>
    <w:rsid w:val="00CF1DFC"/>
    <w:rsid w:val="00CF4DDE"/>
    <w:rsid w:val="00CF6819"/>
    <w:rsid w:val="00CF7B05"/>
    <w:rsid w:val="00D005F0"/>
    <w:rsid w:val="00D0701D"/>
    <w:rsid w:val="00D1109C"/>
    <w:rsid w:val="00D12EC4"/>
    <w:rsid w:val="00D13882"/>
    <w:rsid w:val="00D13929"/>
    <w:rsid w:val="00D14230"/>
    <w:rsid w:val="00D14BD7"/>
    <w:rsid w:val="00D1545D"/>
    <w:rsid w:val="00D171D8"/>
    <w:rsid w:val="00D21859"/>
    <w:rsid w:val="00D3359D"/>
    <w:rsid w:val="00D3417D"/>
    <w:rsid w:val="00D353BA"/>
    <w:rsid w:val="00D37CD9"/>
    <w:rsid w:val="00D4132F"/>
    <w:rsid w:val="00D4258F"/>
    <w:rsid w:val="00D439DE"/>
    <w:rsid w:val="00D4605A"/>
    <w:rsid w:val="00D50EDD"/>
    <w:rsid w:val="00D55E30"/>
    <w:rsid w:val="00D56A86"/>
    <w:rsid w:val="00D61631"/>
    <w:rsid w:val="00D62470"/>
    <w:rsid w:val="00D64B84"/>
    <w:rsid w:val="00D66F90"/>
    <w:rsid w:val="00D7366C"/>
    <w:rsid w:val="00D77CF8"/>
    <w:rsid w:val="00DA09EB"/>
    <w:rsid w:val="00DA3696"/>
    <w:rsid w:val="00DA4EF2"/>
    <w:rsid w:val="00DB238E"/>
    <w:rsid w:val="00DB35B1"/>
    <w:rsid w:val="00DB77EE"/>
    <w:rsid w:val="00DD30FC"/>
    <w:rsid w:val="00DD3A4B"/>
    <w:rsid w:val="00DD6BDB"/>
    <w:rsid w:val="00DE40E4"/>
    <w:rsid w:val="00DF4120"/>
    <w:rsid w:val="00DF46EA"/>
    <w:rsid w:val="00E0162B"/>
    <w:rsid w:val="00E02753"/>
    <w:rsid w:val="00E03E7C"/>
    <w:rsid w:val="00E05F00"/>
    <w:rsid w:val="00E05FD0"/>
    <w:rsid w:val="00E13E30"/>
    <w:rsid w:val="00E13F1C"/>
    <w:rsid w:val="00E14394"/>
    <w:rsid w:val="00E206E7"/>
    <w:rsid w:val="00E24149"/>
    <w:rsid w:val="00E312E3"/>
    <w:rsid w:val="00E32B06"/>
    <w:rsid w:val="00E32C87"/>
    <w:rsid w:val="00E33FF9"/>
    <w:rsid w:val="00E345D2"/>
    <w:rsid w:val="00E34E31"/>
    <w:rsid w:val="00E3640F"/>
    <w:rsid w:val="00E36D85"/>
    <w:rsid w:val="00E37E9C"/>
    <w:rsid w:val="00E40E28"/>
    <w:rsid w:val="00E425E1"/>
    <w:rsid w:val="00E42831"/>
    <w:rsid w:val="00E4289B"/>
    <w:rsid w:val="00E4782B"/>
    <w:rsid w:val="00E52392"/>
    <w:rsid w:val="00E53DFF"/>
    <w:rsid w:val="00E545D7"/>
    <w:rsid w:val="00E573E2"/>
    <w:rsid w:val="00E5793C"/>
    <w:rsid w:val="00E626E7"/>
    <w:rsid w:val="00E63CE0"/>
    <w:rsid w:val="00E66229"/>
    <w:rsid w:val="00E70E65"/>
    <w:rsid w:val="00E73519"/>
    <w:rsid w:val="00E74866"/>
    <w:rsid w:val="00E81AEC"/>
    <w:rsid w:val="00E83412"/>
    <w:rsid w:val="00E85FFF"/>
    <w:rsid w:val="00E870F7"/>
    <w:rsid w:val="00E909CB"/>
    <w:rsid w:val="00E9639F"/>
    <w:rsid w:val="00EA06D2"/>
    <w:rsid w:val="00EA17A6"/>
    <w:rsid w:val="00EA428B"/>
    <w:rsid w:val="00EB3DD9"/>
    <w:rsid w:val="00EB3EB5"/>
    <w:rsid w:val="00EB428E"/>
    <w:rsid w:val="00EB5740"/>
    <w:rsid w:val="00EB63E4"/>
    <w:rsid w:val="00EB7E88"/>
    <w:rsid w:val="00EC0020"/>
    <w:rsid w:val="00EC4E8F"/>
    <w:rsid w:val="00EC7C9C"/>
    <w:rsid w:val="00ED1BBE"/>
    <w:rsid w:val="00ED4435"/>
    <w:rsid w:val="00ED7EC5"/>
    <w:rsid w:val="00EE65C6"/>
    <w:rsid w:val="00EE7473"/>
    <w:rsid w:val="00EE7CAC"/>
    <w:rsid w:val="00EF11AF"/>
    <w:rsid w:val="00EF2E3F"/>
    <w:rsid w:val="00EF43DC"/>
    <w:rsid w:val="00F029C9"/>
    <w:rsid w:val="00F03849"/>
    <w:rsid w:val="00F046EC"/>
    <w:rsid w:val="00F05984"/>
    <w:rsid w:val="00F05BF6"/>
    <w:rsid w:val="00F069FD"/>
    <w:rsid w:val="00F06C60"/>
    <w:rsid w:val="00F07EBD"/>
    <w:rsid w:val="00F10168"/>
    <w:rsid w:val="00F17A69"/>
    <w:rsid w:val="00F24915"/>
    <w:rsid w:val="00F27C07"/>
    <w:rsid w:val="00F35DC7"/>
    <w:rsid w:val="00F415BA"/>
    <w:rsid w:val="00F50D85"/>
    <w:rsid w:val="00F5143C"/>
    <w:rsid w:val="00F544C8"/>
    <w:rsid w:val="00F6003F"/>
    <w:rsid w:val="00F60054"/>
    <w:rsid w:val="00F6268D"/>
    <w:rsid w:val="00F62B04"/>
    <w:rsid w:val="00F631C8"/>
    <w:rsid w:val="00F64C83"/>
    <w:rsid w:val="00F6616D"/>
    <w:rsid w:val="00F76502"/>
    <w:rsid w:val="00F76EC2"/>
    <w:rsid w:val="00F80778"/>
    <w:rsid w:val="00F87652"/>
    <w:rsid w:val="00F91F06"/>
    <w:rsid w:val="00F92571"/>
    <w:rsid w:val="00F93FFD"/>
    <w:rsid w:val="00F96223"/>
    <w:rsid w:val="00F967DF"/>
    <w:rsid w:val="00FA011B"/>
    <w:rsid w:val="00FA2FE8"/>
    <w:rsid w:val="00FA469E"/>
    <w:rsid w:val="00FA5083"/>
    <w:rsid w:val="00FA7072"/>
    <w:rsid w:val="00FB4603"/>
    <w:rsid w:val="00FC005E"/>
    <w:rsid w:val="00FC2A62"/>
    <w:rsid w:val="00FC6A02"/>
    <w:rsid w:val="00FC6B5B"/>
    <w:rsid w:val="00FC72FA"/>
    <w:rsid w:val="00FD009C"/>
    <w:rsid w:val="00FD466E"/>
    <w:rsid w:val="00FD5A93"/>
    <w:rsid w:val="00FD5FAB"/>
    <w:rsid w:val="00FD7E33"/>
    <w:rsid w:val="00FE3F85"/>
    <w:rsid w:val="00FE49D7"/>
    <w:rsid w:val="00FF0E2E"/>
    <w:rsid w:val="00FF572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B2A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  <w:style w:type="paragraph" w:customStyle="1" w:styleId="Default">
    <w:name w:val="Default"/>
    <w:rsid w:val="00054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B2A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xelementtoproof">
    <w:name w:val="x_elementtoproof"/>
    <w:basedOn w:val="Normln"/>
    <w:rsid w:val="00707A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D12EC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DF34-3AE9-48DE-912D-32F70C34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3538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4</cp:revision>
  <cp:lastPrinted>2024-06-10T19:18:00Z</cp:lastPrinted>
  <dcterms:created xsi:type="dcterms:W3CDTF">2024-06-10T20:57:00Z</dcterms:created>
  <dcterms:modified xsi:type="dcterms:W3CDTF">2024-06-11T07:05:00Z</dcterms:modified>
</cp:coreProperties>
</file>