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006" w:type="dxa"/>
        <w:tblLook w:val="04A0" w:firstRow="1" w:lastRow="0" w:firstColumn="1" w:lastColumn="0" w:noHBand="0" w:noVBand="1"/>
      </w:tblPr>
      <w:tblGrid>
        <w:gridCol w:w="424"/>
        <w:gridCol w:w="531"/>
        <w:gridCol w:w="531"/>
        <w:gridCol w:w="532"/>
        <w:gridCol w:w="532"/>
        <w:gridCol w:w="445"/>
        <w:gridCol w:w="532"/>
        <w:gridCol w:w="433"/>
        <w:gridCol w:w="495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30"/>
        <w:gridCol w:w="427"/>
        <w:gridCol w:w="427"/>
        <w:gridCol w:w="427"/>
      </w:tblGrid>
      <w:tr w:rsidR="00072D80" w:rsidTr="00072D80">
        <w:trPr>
          <w:trHeight w:val="360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31F19" w:rsidRDefault="00D23214" w:rsidP="00BC7A04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.6pt;margin-top:-43.8pt;width:295.55pt;height:33.5pt;z-index:251696128;mso-position-horizontal-relative:text;mso-position-vertical-relative:text;mso-width-relative:margin;mso-height-relative:margin" strokecolor="white [3212]">
                  <v:textbox>
                    <w:txbxContent>
                      <w:p w:rsidR="00444E8C" w:rsidRPr="00444E8C" w:rsidRDefault="00444E8C" w:rsidP="00444E8C">
                        <w:pPr>
                          <w:jc w:val="center"/>
                          <w:rPr>
                            <w:b/>
                            <w:i/>
                            <w:sz w:val="52"/>
                            <w:szCs w:val="52"/>
                          </w:rPr>
                        </w:pPr>
                        <w:r w:rsidRPr="00444E8C">
                          <w:rPr>
                            <w:b/>
                            <w:i/>
                            <w:sz w:val="52"/>
                            <w:szCs w:val="52"/>
                          </w:rPr>
                          <w:t>KŘÍŽOVKA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</w:tcPr>
          <w:p w:rsidR="00B31F19" w:rsidRDefault="00B31F19" w:rsidP="00BC7A04">
            <w:r>
              <w:t>1.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/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B31F19" w:rsidRDefault="00B31F19" w:rsidP="00BC7A04">
            <w:r>
              <w:t>2.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  <w:tcBorders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:rsidR="00B31F19" w:rsidRDefault="00B31F19" w:rsidP="00BC7A04">
            <w:r>
              <w:t>3.</w:t>
            </w:r>
          </w:p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60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" w:space="0" w:color="auto"/>
            </w:tcBorders>
          </w:tcPr>
          <w:p w:rsidR="00B31F19" w:rsidRDefault="00B31F19" w:rsidP="00BC7A04">
            <w:r>
              <w:t>4.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31F19" w:rsidRDefault="00B31F19" w:rsidP="00BC7A04"/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</w:tcBorders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  <w:tcBorders>
              <w:right w:val="single" w:sz="2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1F19" w:rsidRDefault="00B31F19" w:rsidP="00BC7A04">
            <w:r>
              <w:t>5.</w:t>
            </w:r>
          </w:p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  <w:tcBorders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:rsidR="00B31F19" w:rsidRDefault="00B31F19" w:rsidP="00BC7A04">
            <w:r>
              <w:t>6.</w:t>
            </w:r>
          </w:p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31F19" w:rsidRDefault="00B31F19" w:rsidP="00BC7A04">
            <w:r>
              <w:t>7.</w:t>
            </w:r>
          </w:p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  <w:tcBorders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450BF1" w:rsidP="00BC7A04">
            <w:r>
              <w:t>8.</w:t>
            </w:r>
          </w:p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60"/>
        </w:trPr>
        <w:tc>
          <w:tcPr>
            <w:tcW w:w="4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31F19" w:rsidRDefault="00B31F19" w:rsidP="00BC7A04">
            <w:r>
              <w:t>9.</w:t>
            </w:r>
          </w:p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FFFFFF" w:themeColor="background1"/>
            </w:tcBorders>
          </w:tcPr>
          <w:p w:rsidR="00B31F19" w:rsidRDefault="00450BF1" w:rsidP="00BC7A04">
            <w:r>
              <w:t>10.</w:t>
            </w:r>
          </w:p>
        </w:tc>
        <w:tc>
          <w:tcPr>
            <w:tcW w:w="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1F19" w:rsidRDefault="00B31F19" w:rsidP="00BC7A04">
            <w:r>
              <w:t>11.</w:t>
            </w:r>
          </w:p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  <w:tcBorders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1F19" w:rsidRDefault="00B31F19" w:rsidP="00BC7A04">
            <w:r>
              <w:t>12.</w:t>
            </w:r>
          </w:p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60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:rsidR="00B31F19" w:rsidRDefault="00B31F19" w:rsidP="00BC7A04">
            <w:r>
              <w:t>13.</w:t>
            </w:r>
          </w:p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127481" w:rsidP="00127481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430" w:type="dxa"/>
            <w:tcBorders>
              <w:left w:val="single" w:sz="18" w:space="0" w:color="auto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1F19" w:rsidRDefault="00B31F19" w:rsidP="00BC7A04">
            <w:r>
              <w:t>14.</w:t>
            </w:r>
          </w:p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533" w:type="dxa"/>
          </w:tcPr>
          <w:p w:rsidR="00B31F19" w:rsidRDefault="00B31F19" w:rsidP="00BC7A04"/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  <w:tcBorders>
              <w:tl2br w:val="single" w:sz="4" w:space="0" w:color="auto"/>
              <w:tr2bl w:val="single" w:sz="4" w:space="0" w:color="auto"/>
            </w:tcBorders>
          </w:tcPr>
          <w:p w:rsidR="00B31F19" w:rsidRDefault="00B31F19" w:rsidP="00BC7A04">
            <w:r>
              <w:t xml:space="preserve"> </w:t>
            </w:r>
          </w:p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1F19" w:rsidRDefault="00B31F19" w:rsidP="00BC7A04">
            <w:r>
              <w:t>15.</w:t>
            </w:r>
          </w:p>
        </w:tc>
        <w:tc>
          <w:tcPr>
            <w:tcW w:w="533" w:type="dxa"/>
          </w:tcPr>
          <w:p w:rsidR="00B31F19" w:rsidRDefault="00B31F19" w:rsidP="00BC7A04"/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left w:val="single" w:sz="4" w:space="0" w:color="FFFFFF" w:themeColor="background1"/>
              <w:right w:val="single" w:sz="18" w:space="0" w:color="auto"/>
            </w:tcBorders>
          </w:tcPr>
          <w:p w:rsidR="00B31F19" w:rsidRDefault="00B31F19" w:rsidP="00BC7A04">
            <w:r>
              <w:t>16.</w:t>
            </w:r>
          </w:p>
        </w:tc>
        <w:tc>
          <w:tcPr>
            <w:tcW w:w="436" w:type="dxa"/>
            <w:tcBorders>
              <w:left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  <w:tcBorders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4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</w:tr>
      <w:tr w:rsidR="00072D80" w:rsidTr="00072D80">
        <w:trPr>
          <w:trHeight w:val="319"/>
        </w:trPr>
        <w:tc>
          <w:tcPr>
            <w:tcW w:w="4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1F19" w:rsidRDefault="00B31F19" w:rsidP="00BC7A04"/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31F19" w:rsidRDefault="00B31F19" w:rsidP="00BC7A04">
            <w:r>
              <w:t>17.</w:t>
            </w:r>
          </w:p>
        </w:tc>
        <w:tc>
          <w:tcPr>
            <w:tcW w:w="446" w:type="dxa"/>
          </w:tcPr>
          <w:p w:rsidR="00B31F19" w:rsidRDefault="00B31F19" w:rsidP="00BC7A04"/>
        </w:tc>
        <w:tc>
          <w:tcPr>
            <w:tcW w:w="533" w:type="dxa"/>
            <w:tcBorders>
              <w:right w:val="single" w:sz="18" w:space="0" w:color="auto"/>
            </w:tcBorders>
          </w:tcPr>
          <w:p w:rsidR="00B31F19" w:rsidRDefault="00B31F19" w:rsidP="00BC7A04"/>
        </w:tc>
        <w:tc>
          <w:tcPr>
            <w:tcW w:w="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1F19" w:rsidRPr="00BD0154" w:rsidRDefault="00B31F19" w:rsidP="00BC7A04">
            <w:pPr>
              <w:rPr>
                <w:b/>
              </w:rPr>
            </w:pPr>
          </w:p>
        </w:tc>
        <w:tc>
          <w:tcPr>
            <w:tcW w:w="430" w:type="dxa"/>
            <w:tcBorders>
              <w:left w:val="single" w:sz="18" w:space="0" w:color="auto"/>
            </w:tcBorders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0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  <w:tcBorders>
              <w:tl2br w:val="single" w:sz="4" w:space="0" w:color="auto"/>
              <w:tr2bl w:val="single" w:sz="4" w:space="0" w:color="auto"/>
            </w:tcBorders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  <w:tc>
          <w:tcPr>
            <w:tcW w:w="431" w:type="dxa"/>
          </w:tcPr>
          <w:p w:rsidR="00B31F19" w:rsidRDefault="00B31F19" w:rsidP="00BC7A04"/>
        </w:tc>
      </w:tr>
    </w:tbl>
    <w:p w:rsidR="00127481" w:rsidRDefault="0012748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316230</wp:posOffset>
            </wp:positionV>
            <wp:extent cx="937260" cy="1041400"/>
            <wp:effectExtent l="19050" t="0" r="0" b="0"/>
            <wp:wrapNone/>
            <wp:docPr id="8" name="obrázek 56" descr="C:\Users\František\Desktop\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František\Desktop\GZ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698" t="35480" r="31844" b="6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481" w:rsidRDefault="00450BF1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309880</wp:posOffset>
            </wp:positionV>
            <wp:extent cx="1384300" cy="457085"/>
            <wp:effectExtent l="0" t="0" r="0" b="0"/>
            <wp:wrapNone/>
            <wp:docPr id="23" name="obrázek 65" descr="http://www.nepolisy.cz/data/editor/268cs_1.jpg?gcm_date=136146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nepolisy.cz/data/editor/268cs_1.jpg?gcm_date=13614616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62" t="67064" r="63221" b="2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07" cy="46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2D80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309880</wp:posOffset>
            </wp:positionV>
            <wp:extent cx="1200150" cy="1162050"/>
            <wp:effectExtent l="19050" t="0" r="0" b="0"/>
            <wp:wrapNone/>
            <wp:docPr id="7" name="obrázek 1" descr="C:\Users\František\Desktop\G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tišek\Desktop\GZ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66" b="9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481" w:rsidRDefault="0012748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84455</wp:posOffset>
            </wp:positionV>
            <wp:extent cx="629285" cy="1371600"/>
            <wp:effectExtent l="19050" t="0" r="0" b="0"/>
            <wp:wrapNone/>
            <wp:docPr id="1" name="obrázek 1" descr="http://www.hasicipristroje-cervinka.cz/images/product/p4_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sicipristroje-cervinka.cz/images/product/p4_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481" w:rsidRDefault="00450BF1">
      <w:r>
        <w:t xml:space="preserve">                                                                                                                                                                 hovorově                </w:t>
      </w:r>
    </w:p>
    <w:p w:rsidR="00127481" w:rsidRDefault="00072D80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64770</wp:posOffset>
            </wp:positionV>
            <wp:extent cx="704850" cy="902970"/>
            <wp:effectExtent l="19050" t="0" r="0" b="0"/>
            <wp:wrapNone/>
            <wp:docPr id="6" name="obrázek 215" descr="http://www.belov.cz/sdh/wp-content/uploads/2015/08/2015-09-20-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www.belov.cz/sdh/wp-content/uploads/2015/08/2015-09-20-2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916" r="24699" b="14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240665</wp:posOffset>
            </wp:positionV>
            <wp:extent cx="1219200" cy="723900"/>
            <wp:effectExtent l="19050" t="0" r="0" b="0"/>
            <wp:wrapNone/>
            <wp:docPr id="137" name="obrázek 137" descr="http://www.belov.cz/sdh/wp-content/uploads/2015/09/2015-01-09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belov.cz/sdh/wp-content/uploads/2015/09/2015-01-09-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245" t="20588" r="15894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BF1">
        <w:t xml:space="preserve">                </w:t>
      </w:r>
      <w:r w:rsidR="00127481">
        <w:t xml:space="preserve">                                                                                                              </w:t>
      </w:r>
    </w:p>
    <w:p w:rsidR="00072D80" w:rsidRDefault="003C20D5">
      <w:r>
        <w:t xml:space="preserve">                                                zdrobněle</w:t>
      </w:r>
    </w:p>
    <w:p w:rsidR="00127481" w:rsidRDefault="00072D80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275590</wp:posOffset>
            </wp:positionV>
            <wp:extent cx="1085850" cy="762000"/>
            <wp:effectExtent l="19050" t="0" r="0" b="0"/>
            <wp:wrapNone/>
            <wp:docPr id="84" name="obrázek 8" descr="C:\Users\František\Desktop\G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tišek\Desktop\GZ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754" r="-5028" b="8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481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2024158</wp:posOffset>
            </wp:positionH>
            <wp:positionV relativeFrom="paragraph">
              <wp:posOffset>276654</wp:posOffset>
            </wp:positionV>
            <wp:extent cx="1318438" cy="371636"/>
            <wp:effectExtent l="0" t="0" r="0" b="0"/>
            <wp:wrapNone/>
            <wp:docPr id="86" name="obrázek 116" descr="http://www.fdpstodulky.eu/stodulky/metodika_soubory/u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fdpstodulky.eu/stodulky/metodika_soubory/u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lum contrast="40000"/>
                    </a:blip>
                    <a:srcRect l="21359" t="42965" r="20884" b="39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970" cy="37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481" w:rsidRPr="00127481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23022</wp:posOffset>
            </wp:positionH>
            <wp:positionV relativeFrom="paragraph">
              <wp:posOffset>207</wp:posOffset>
            </wp:positionV>
            <wp:extent cx="767760" cy="1105786"/>
            <wp:effectExtent l="19050" t="0" r="0" b="0"/>
            <wp:wrapNone/>
            <wp:docPr id="9" name="obrázek 49" descr="C:\Users\František\Desktop\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rantišek\Desktop\GZ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050" t="18638" r="37430" b="7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60" cy="110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481" w:rsidRPr="00072D80" w:rsidRDefault="00072D80">
      <w:pPr>
        <w:rPr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448310</wp:posOffset>
            </wp:positionV>
            <wp:extent cx="1181100" cy="609600"/>
            <wp:effectExtent l="19050" t="0" r="0" b="0"/>
            <wp:wrapNone/>
            <wp:docPr id="22" name="obrázek 65" descr="http://www.nepolisy.cz/data/editor/268cs_1.jpg?gcm_date=136146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nepolisy.cz/data/editor/268cs_1.jpg?gcm_date=13614616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65" t="45007" r="63817" b="4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481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1101725</wp:posOffset>
            </wp:positionV>
            <wp:extent cx="1209675" cy="701675"/>
            <wp:effectExtent l="19050" t="0" r="9525" b="0"/>
            <wp:wrapNone/>
            <wp:docPr id="42" name="obrázek 128" descr="http://media0.webgarden.name/images/media0:50995c3bce638.png/3ROZDELO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media0.webgarden.name/images/media0:50995c3bce638.png/3ROZDELOVA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261" t="16556" r="13063" b="19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481">
        <w:t xml:space="preserve">                                                                                                                  </w:t>
      </w:r>
      <w:r w:rsidR="00127481">
        <w:rPr>
          <w:sz w:val="96"/>
          <w:szCs w:val="96"/>
        </w:rPr>
        <w:t>15</w:t>
      </w:r>
      <w:r>
        <w:rPr>
          <w:sz w:val="96"/>
          <w:szCs w:val="96"/>
        </w:rPr>
        <w:t>8</w:t>
      </w:r>
    </w:p>
    <w:p w:rsidR="00127481" w:rsidRPr="00127481" w:rsidRDefault="00072D80">
      <w:pPr>
        <w:rPr>
          <w:sz w:val="96"/>
          <w:szCs w:val="96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817245</wp:posOffset>
            </wp:positionV>
            <wp:extent cx="1219200" cy="838200"/>
            <wp:effectExtent l="19050" t="0" r="0" b="0"/>
            <wp:wrapNone/>
            <wp:docPr id="12" name="obrázek 24" descr="C:\Users\František\Desktop\G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rantišek\Desktop\GZ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93" t="52157" r="3352" b="40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5139055</wp:posOffset>
            </wp:positionH>
            <wp:positionV relativeFrom="paragraph">
              <wp:posOffset>310515</wp:posOffset>
            </wp:positionV>
            <wp:extent cx="933450" cy="876300"/>
            <wp:effectExtent l="19050" t="0" r="0" b="0"/>
            <wp:wrapNone/>
            <wp:docPr id="2" name="obrázek 65" descr="http://www.nepolisy.cz/data/editor/268cs_1.jpg?gcm_date=136146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nepolisy.cz/data/editor/268cs_1.jpg?gcm_date=13614616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145" t="81818" r="66799" b="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 w:rsidR="00127481">
        <w:t xml:space="preserve">             </w:t>
      </w:r>
      <w:r w:rsidR="00127481" w:rsidRPr="00127481">
        <w:rPr>
          <w:sz w:val="96"/>
          <w:szCs w:val="96"/>
        </w:rPr>
        <w:t xml:space="preserve"> 150</w:t>
      </w:r>
    </w:p>
    <w:p w:rsidR="00127481" w:rsidRDefault="00127481">
      <w:pPr>
        <w:rPr>
          <w:sz w:val="96"/>
          <w:szCs w:val="96"/>
        </w:rPr>
      </w:pPr>
      <w:r>
        <w:rPr>
          <w:sz w:val="44"/>
          <w:szCs w:val="44"/>
        </w:rPr>
        <w:t xml:space="preserve">        </w:t>
      </w:r>
      <w:r w:rsidR="00D23214">
        <w:rPr>
          <w:sz w:val="44"/>
          <w:szCs w:val="44"/>
        </w:rPr>
        <w:t xml:space="preserve">                           </w:t>
      </w:r>
      <w:r>
        <w:rPr>
          <w:sz w:val="44"/>
          <w:szCs w:val="44"/>
        </w:rPr>
        <w:t xml:space="preserve"> </w:t>
      </w:r>
      <w:r w:rsidR="00450BF1">
        <w:t>zkratka</w:t>
      </w:r>
      <w:r>
        <w:rPr>
          <w:sz w:val="44"/>
          <w:szCs w:val="44"/>
        </w:rPr>
        <w:t xml:space="preserve">     </w:t>
      </w:r>
      <w:r w:rsidR="00D23214">
        <w:rPr>
          <w:sz w:val="44"/>
          <w:szCs w:val="44"/>
        </w:rPr>
        <w:t xml:space="preserve">   </w:t>
      </w:r>
      <w:bookmarkStart w:id="0" w:name="_GoBack"/>
      <w:bookmarkEnd w:id="0"/>
      <w:r>
        <w:rPr>
          <w:sz w:val="44"/>
          <w:szCs w:val="44"/>
        </w:rPr>
        <w:t xml:space="preserve">      </w:t>
      </w:r>
      <w:r w:rsidRPr="00127481">
        <w:rPr>
          <w:sz w:val="96"/>
          <w:szCs w:val="96"/>
        </w:rPr>
        <w:t>155</w:t>
      </w:r>
    </w:p>
    <w:p w:rsidR="00444E8C" w:rsidRPr="00525519" w:rsidRDefault="00444E8C" w:rsidP="00444E8C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25519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Technické prostředky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spojovačka</w:t>
      </w:r>
      <w:proofErr w:type="spellEnd"/>
    </w:p>
    <w:p w:rsidR="00444E8C" w:rsidRDefault="00444E8C" w:rsidP="00444E8C"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18415</wp:posOffset>
            </wp:positionV>
            <wp:extent cx="1226185" cy="834390"/>
            <wp:effectExtent l="19050" t="0" r="0" b="0"/>
            <wp:wrapNone/>
            <wp:docPr id="24" name="obrázek 24" descr="C:\Users\František\Desktop\G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rantišek\Desktop\GZ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93" t="52157" r="3352" b="40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127635</wp:posOffset>
            </wp:positionV>
            <wp:extent cx="835660" cy="834390"/>
            <wp:effectExtent l="19050" t="0" r="2540" b="0"/>
            <wp:wrapNone/>
            <wp:docPr id="53" name="obrázek 53" descr="http://www.x-flame.cz/_obchody/barbora.shop5.cz/prilohy/5/hadice-b75-flammenflex-g-20m-se-spojkami-0.jpg.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x-flame.cz/_obchody/barbora.shop5.cz/prilohy/5/hadice-b75-flammenflex-g-20m-se-spojkami-0.jpg.bi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E8C" w:rsidRDefault="00444E8C" w:rsidP="00444E8C"/>
    <w:p w:rsidR="00444E8C" w:rsidRDefault="00444E8C" w:rsidP="00444E8C"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199390</wp:posOffset>
            </wp:positionV>
            <wp:extent cx="1268730" cy="854710"/>
            <wp:effectExtent l="19050" t="0" r="7620" b="0"/>
            <wp:wrapNone/>
            <wp:docPr id="40" name="obrázek 40" descr="http://archiv.hzsol.cz/fileadmin/Dokumenty/UO/Olomouc/Stanice/Olomouc/ka_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archiv.hzsol.cz/fileadmin/Dokumenty/UO/Olomouc/Stanice/Olomouc/ka_n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E8C" w:rsidRDefault="00444E8C" w:rsidP="00444E8C"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113030</wp:posOffset>
            </wp:positionV>
            <wp:extent cx="1133475" cy="397510"/>
            <wp:effectExtent l="19050" t="0" r="9525" b="0"/>
            <wp:wrapNone/>
            <wp:docPr id="3" name="obrázek 65" descr="http://www.nepolisy.cz/data/editor/268cs_1.jpg?gcm_date=136146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nepolisy.cz/data/editor/268cs_1.jpg?gcm_date=13614616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362" t="67064" r="63221" b="2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E8C" w:rsidRDefault="00444E8C" w:rsidP="00444E8C"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6150610</wp:posOffset>
            </wp:positionV>
            <wp:extent cx="1391920" cy="795020"/>
            <wp:effectExtent l="19050" t="0" r="0" b="0"/>
            <wp:wrapNone/>
            <wp:docPr id="4" name="obrázek 128" descr="http://media0.webgarden.name/images/media0:50995c3bce638.png/3ROZDELO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media0.webgarden.name/images/media0:50995c3bce638.png/3ROZDELOVA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261" t="16556" r="13063" b="19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3552108</wp:posOffset>
            </wp:positionH>
            <wp:positionV relativeFrom="paragraph">
              <wp:posOffset>6528879</wp:posOffset>
            </wp:positionV>
            <wp:extent cx="1153767" cy="834886"/>
            <wp:effectExtent l="19050" t="0" r="0" b="0"/>
            <wp:wrapNone/>
            <wp:docPr id="5" name="obrázek 8" descr="C:\Users\František\Desktop\G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tišek\Desktop\GZ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0754" r="-5028" b="8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67" cy="83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5538470</wp:posOffset>
            </wp:positionV>
            <wp:extent cx="1165860" cy="615950"/>
            <wp:effectExtent l="19050" t="0" r="0" b="0"/>
            <wp:wrapNone/>
            <wp:docPr id="10" name="obrázek 65" descr="http://www.nepolisy.cz/data/editor/268cs_1.jpg?gcm_date=136146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nepolisy.cz/data/editor/268cs_1.jpg?gcm_date=13614616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765" t="45007" r="63817" b="4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4620260</wp:posOffset>
            </wp:positionV>
            <wp:extent cx="1233170" cy="715010"/>
            <wp:effectExtent l="19050" t="0" r="5080" b="0"/>
            <wp:wrapNone/>
            <wp:docPr id="11" name="obrázek 137" descr="http://www.belov.cz/sdh/wp-content/uploads/2015/09/2015-01-09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belov.cz/sdh/wp-content/uploads/2015/09/2015-01-09-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245" t="20588" r="15894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4048760</wp:posOffset>
            </wp:positionH>
            <wp:positionV relativeFrom="paragraph">
              <wp:posOffset>3745865</wp:posOffset>
            </wp:positionV>
            <wp:extent cx="934720" cy="874395"/>
            <wp:effectExtent l="19050" t="0" r="0" b="0"/>
            <wp:wrapNone/>
            <wp:docPr id="13" name="obrázek 65" descr="http://www.nepolisy.cz/data/editor/268cs_1.jpg?gcm_date=136146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nepolisy.cz/data/editor/268cs_1.jpg?gcm_date=13614616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145" t="81818" r="66799" b="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2870835</wp:posOffset>
            </wp:positionV>
            <wp:extent cx="1212850" cy="1152525"/>
            <wp:effectExtent l="19050" t="0" r="6350" b="0"/>
            <wp:wrapNone/>
            <wp:docPr id="14" name="obrázek 1" descr="C:\Users\František\Desktop\G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tišek\Desktop\GZ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66" b="9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1737995</wp:posOffset>
            </wp:positionV>
            <wp:extent cx="1054100" cy="1132840"/>
            <wp:effectExtent l="19050" t="0" r="0" b="0"/>
            <wp:wrapNone/>
            <wp:docPr id="56" name="obrázek 56" descr="C:\Users\František\Desktop\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František\Desktop\GZ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698" t="35480" r="31844" b="6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5131435</wp:posOffset>
            </wp:positionH>
            <wp:positionV relativeFrom="paragraph">
              <wp:posOffset>1082040</wp:posOffset>
            </wp:positionV>
            <wp:extent cx="835660" cy="1192530"/>
            <wp:effectExtent l="19050" t="0" r="2540" b="0"/>
            <wp:wrapNone/>
            <wp:docPr id="15" name="obrázek 49" descr="C:\Users\František\Desktop\G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rantišek\Desktop\GZ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050" t="18638" r="37430" b="76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405765</wp:posOffset>
            </wp:positionV>
            <wp:extent cx="1769110" cy="735330"/>
            <wp:effectExtent l="0" t="0" r="0" b="0"/>
            <wp:wrapNone/>
            <wp:docPr id="36" name="obrázek 116" descr="http://www.fdpstodulky.eu/stodulky/metodika_soubory/u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fdpstodulky.eu/stodulky/metodika_soubory/u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7F5F6"/>
                        </a:clrFrom>
                        <a:clrTo>
                          <a:srgbClr val="F7F5F6">
                            <a:alpha val="0"/>
                          </a:srgbClr>
                        </a:clrTo>
                      </a:clrChange>
                      <a:lum contrast="40000"/>
                    </a:blip>
                    <a:srcRect t="27547" b="28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5554345</wp:posOffset>
            </wp:positionV>
            <wp:extent cx="1009015" cy="973455"/>
            <wp:effectExtent l="19050" t="0" r="635" b="0"/>
            <wp:wrapNone/>
            <wp:docPr id="71" name="obrázek 71" descr="http://shop.firesport.cz/galerie/1_1071/savice-garden-1-6m-se-sroubenim-profi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hop.firesport.cz/galerie/1_1071/savice-garden-1-6m-se-sroubenim-profi-defaul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2870835</wp:posOffset>
            </wp:positionV>
            <wp:extent cx="855345" cy="874395"/>
            <wp:effectExtent l="19050" t="0" r="1905" b="0"/>
            <wp:wrapNone/>
            <wp:docPr id="16" name="obrázek 50" descr="http://www.x-flame.cz/_obchody/barbora.shop5.cz/prilohy/5/hadice-c42-flammenflex-f-pur-20m-s-hrdlem-c42-vp-4-0.jpg.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x-flame.cz/_obchody/barbora.shop5.cz/prilohy/5/hadice-c42-flammenflex-f-pur-20m-s-hrdlem-c42-vp-4-0.jpg.bi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1976120</wp:posOffset>
            </wp:positionV>
            <wp:extent cx="885825" cy="894080"/>
            <wp:effectExtent l="19050" t="0" r="9525" b="0"/>
            <wp:wrapNone/>
            <wp:docPr id="80" name="obrázek 80" descr="http://www.x-flame.cz/_obchody/barbora.shop5.cz/prilohy/4/pretlakovy-ventil-awg-bez-upravy-0.jpg.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x-flame.cz/_obchody/barbora.shop5.cz/prilohy/4/pretlakovy-ventil-awg-bez-upravy-0.jpg.bi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73025</wp:posOffset>
            </wp:positionH>
            <wp:positionV relativeFrom="paragraph">
              <wp:posOffset>4859020</wp:posOffset>
            </wp:positionV>
            <wp:extent cx="908050" cy="1073150"/>
            <wp:effectExtent l="19050" t="0" r="6350" b="0"/>
            <wp:wrapNone/>
            <wp:docPr id="17" name="obrázek 2" descr="http://hoc-teplice.cz/vse-pro-hasice/img/product/D%C5%BEberovkaP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c-teplice.cz/vse-pro-hasice/img/product/D%C5%BEberovkaPlas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883285</wp:posOffset>
            </wp:positionV>
            <wp:extent cx="1193165" cy="1092835"/>
            <wp:effectExtent l="19050" t="0" r="6985" b="0"/>
            <wp:wrapNone/>
            <wp:docPr id="18" name="obrázek 5" descr="přenosný  agreg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řenosný  agregá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5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3546475</wp:posOffset>
            </wp:positionV>
            <wp:extent cx="915035" cy="894080"/>
            <wp:effectExtent l="19050" t="0" r="0" b="0"/>
            <wp:wrapNone/>
            <wp:docPr id="39" name="obrázek 89" descr="http://hoc-teplice.cz/vse-pro-hasice/img/product/Sberac%20A110-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hoc-teplice.cz/vse-pro-hasice/img/product/Sberac%20A110-B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1279525</wp:posOffset>
            </wp:positionH>
            <wp:positionV relativeFrom="paragraph">
              <wp:posOffset>4203065</wp:posOffset>
            </wp:positionV>
            <wp:extent cx="1123950" cy="800100"/>
            <wp:effectExtent l="19050" t="0" r="0" b="0"/>
            <wp:wrapNone/>
            <wp:docPr id="125" name="obrázek 125" descr="http://www.hasimehrou.cz/imgcache/9/8/pp17-rozdelovacs_-1_-1_18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www.hasimehrou.cz/imgcache/9/8/pp17-rozdelovacs_-1_-1_183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4857" t="19143" r="7429" b="24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412116</wp:posOffset>
            </wp:positionV>
            <wp:extent cx="809625" cy="872508"/>
            <wp:effectExtent l="19050" t="0" r="9525" b="0"/>
            <wp:wrapNone/>
            <wp:docPr id="68" name="obrázek 68" descr="http://www.hasici-vsenice.estranky.cz/img/picture/84/sac%C3%AD-ko%C5%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hasici-vsenice.estranky.cz/img/picture/84/sac%C3%AD-ko%C5%A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8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6200140</wp:posOffset>
            </wp:positionV>
            <wp:extent cx="1160145" cy="1181100"/>
            <wp:effectExtent l="19050" t="0" r="1905" b="0"/>
            <wp:wrapNone/>
            <wp:docPr id="119" name="obrázek 119" descr="http://hasici.novy-hradek.cz/deti/proud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hasici.novy-hradek.cz/deti/proudnice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E8C" w:rsidRPr="00444E8C" w:rsidRDefault="00444E8C">
      <w:pPr>
        <w:rPr>
          <w:sz w:val="44"/>
          <w:szCs w:val="44"/>
        </w:rPr>
      </w:pPr>
    </w:p>
    <w:sectPr w:rsidR="00444E8C" w:rsidRPr="00444E8C" w:rsidSect="0072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1F19"/>
    <w:rsid w:val="00072D80"/>
    <w:rsid w:val="000A2DB8"/>
    <w:rsid w:val="001128BB"/>
    <w:rsid w:val="00127481"/>
    <w:rsid w:val="00226BEB"/>
    <w:rsid w:val="003C20D5"/>
    <w:rsid w:val="00444E8C"/>
    <w:rsid w:val="00450BF1"/>
    <w:rsid w:val="005C405B"/>
    <w:rsid w:val="0072689F"/>
    <w:rsid w:val="00A513FF"/>
    <w:rsid w:val="00B31F19"/>
    <w:rsid w:val="00C7486E"/>
    <w:rsid w:val="00D23214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61FCB7-2064-422F-B70B-8A6A5885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Hrubý</dc:creator>
  <cp:lastModifiedBy>Monika Němečková</cp:lastModifiedBy>
  <cp:revision>8</cp:revision>
  <cp:lastPrinted>2016-01-23T10:55:00Z</cp:lastPrinted>
  <dcterms:created xsi:type="dcterms:W3CDTF">2016-01-23T10:32:00Z</dcterms:created>
  <dcterms:modified xsi:type="dcterms:W3CDTF">2020-05-03T21:49:00Z</dcterms:modified>
</cp:coreProperties>
</file>