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9A862" w14:textId="456A71CA" w:rsidR="00330EBB" w:rsidRDefault="00054A7A">
      <w:r>
        <w:t>Zvládneš splnit úkol, zašifrovaný pomocí Morseovy abecedy? K rozšifrování můžeš použít následující klíč. Každé písmenko je odděleno jednou svislou čarou, slovo dvěma svislými čarami, k oddělení vět slouží tři svislé čáry.</w:t>
      </w:r>
    </w:p>
    <w:p w14:paraId="4CABAB74" w14:textId="2590F559" w:rsidR="00054A7A" w:rsidRDefault="00054A7A">
      <w:r w:rsidRPr="00054A7A">
        <w:rPr>
          <w:noProof/>
          <w:lang w:eastAsia="cs-CZ"/>
        </w:rPr>
        <w:drawing>
          <wp:inline distT="0" distB="0" distL="0" distR="0" wp14:anchorId="3F731EF2" wp14:editId="7C09637A">
            <wp:extent cx="5760720" cy="3917950"/>
            <wp:effectExtent l="0" t="0" r="0" b="6350"/>
            <wp:docPr id="30723" name="Zástupný symbol pro obsah 3" descr="22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1251097-8203-4F36-9785-3DA305AF6A5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Zástupný symbol pro obsah 3" descr="22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1251097-8203-4F36-9785-3DA305AF6A5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521197F" w14:textId="2EAB2F58" w:rsidR="00054A7A" w:rsidRDefault="00054A7A"/>
    <w:p w14:paraId="7844172F" w14:textId="15B90510" w:rsidR="00054A7A" w:rsidRDefault="00054A7A">
      <w:r>
        <w:t>Šifra:</w:t>
      </w:r>
    </w:p>
    <w:p w14:paraId="08256B14" w14:textId="66AAD478" w:rsidR="00054A7A" w:rsidRDefault="00054A7A">
      <w:pPr>
        <w:rPr>
          <w:sz w:val="32"/>
          <w:szCs w:val="32"/>
        </w:rPr>
      </w:pPr>
      <w:r w:rsidRPr="00054A7A">
        <w:rPr>
          <w:sz w:val="32"/>
          <w:szCs w:val="32"/>
        </w:rPr>
        <w:t>/  /  / ...- / . /  / --.. / -.. / .-. / .- / ...- / . / -- /  / - / . / .-.. / . /  / --.. / -.. / .-. / .- / ...- / -.-- /  / -.. / ..- / ---- /  / ..- / -.. / . / .-.. / . / .--- /  / -.. / . / ... / . / - /  / .- / -. / --. / .-.. / .. / -.-. / .- / -.- / ..- /  / -.. / ...- / .- / -.-. / . / - /  / -.- / .-.. / .. / -.- / ..- /  / .- /  / .--. / .- / -.. / . / ... / .- / - /  / ... / . / -.. / ..- /  / .-.. / . / .... / ..- /  /  /  /</w:t>
      </w:r>
    </w:p>
    <w:p w14:paraId="42A60005" w14:textId="755BA664" w:rsidR="00054A7A" w:rsidRDefault="00054A7A">
      <w:pPr>
        <w:rPr>
          <w:sz w:val="32"/>
          <w:szCs w:val="32"/>
        </w:rPr>
      </w:pPr>
    </w:p>
    <w:p w14:paraId="01200DD1" w14:textId="2E526FB1" w:rsidR="00054A7A" w:rsidRPr="00054A7A" w:rsidRDefault="00054A7A">
      <w:pPr>
        <w:rPr>
          <w:sz w:val="32"/>
          <w:szCs w:val="32"/>
        </w:rPr>
      </w:pPr>
      <w:bookmarkStart w:id="0" w:name="_GoBack"/>
      <w:bookmarkEnd w:id="0"/>
    </w:p>
    <w:sectPr w:rsidR="00054A7A" w:rsidRPr="0005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36"/>
    <w:rsid w:val="00054A7A"/>
    <w:rsid w:val="00330EBB"/>
    <w:rsid w:val="003D7536"/>
    <w:rsid w:val="00F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AC6C"/>
  <w15:chartTrackingRefBased/>
  <w15:docId w15:val="{C8050739-623A-45FF-BD18-0AE066CE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580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Prochazkova Gultova, Eva (E.)</dc:creator>
  <cp:keywords/>
  <dc:description/>
  <cp:lastModifiedBy>Monika Němečková</cp:lastModifiedBy>
  <cp:revision>3</cp:revision>
  <dcterms:created xsi:type="dcterms:W3CDTF">2020-03-22T19:37:00Z</dcterms:created>
  <dcterms:modified xsi:type="dcterms:W3CDTF">2020-03-29T19:39:00Z</dcterms:modified>
</cp:coreProperties>
</file>