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84D16" w14:textId="6139749D" w:rsidR="00372994" w:rsidRPr="0081655F" w:rsidRDefault="00E57247" w:rsidP="00E57247">
      <w:pPr>
        <w:ind w:left="7080"/>
        <w:rPr>
          <w:rFonts w:ascii="Arial" w:hAnsi="Arial" w:cs="Arial"/>
          <w:sz w:val="22"/>
          <w:szCs w:val="22"/>
        </w:rPr>
      </w:pPr>
      <w:r w:rsidRPr="0081655F">
        <w:rPr>
          <w:rFonts w:ascii="Arial" w:hAnsi="Arial" w:cs="Arial"/>
          <w:sz w:val="22"/>
          <w:szCs w:val="22"/>
        </w:rPr>
        <w:t xml:space="preserve">    </w:t>
      </w:r>
      <w:r w:rsidR="00AA3A2A" w:rsidRPr="0081655F">
        <w:rPr>
          <w:rFonts w:ascii="Arial" w:hAnsi="Arial" w:cs="Arial"/>
          <w:sz w:val="22"/>
          <w:szCs w:val="22"/>
        </w:rPr>
        <w:t xml:space="preserve"> </w:t>
      </w:r>
      <w:r w:rsidR="00F720D0" w:rsidRPr="00F720D0">
        <w:rPr>
          <w:rFonts w:ascii="Arial" w:hAnsi="Arial" w:cs="Arial"/>
          <w:sz w:val="22"/>
          <w:szCs w:val="22"/>
        </w:rPr>
        <w:t>29</w:t>
      </w:r>
      <w:r w:rsidR="00740974" w:rsidRPr="00F720D0">
        <w:rPr>
          <w:rFonts w:ascii="Arial" w:hAnsi="Arial" w:cs="Arial"/>
          <w:sz w:val="22"/>
          <w:szCs w:val="22"/>
        </w:rPr>
        <w:t>.</w:t>
      </w:r>
      <w:r w:rsidR="00234D2A" w:rsidRPr="00F720D0">
        <w:rPr>
          <w:rFonts w:ascii="Arial" w:hAnsi="Arial" w:cs="Arial"/>
          <w:sz w:val="22"/>
          <w:szCs w:val="22"/>
        </w:rPr>
        <w:t xml:space="preserve"> </w:t>
      </w:r>
      <w:r w:rsidR="00740974" w:rsidRPr="00F720D0">
        <w:rPr>
          <w:rFonts w:ascii="Arial" w:hAnsi="Arial" w:cs="Arial"/>
          <w:sz w:val="22"/>
          <w:szCs w:val="22"/>
        </w:rPr>
        <w:t>ledna</w:t>
      </w:r>
      <w:r w:rsidR="004E52E0" w:rsidRPr="00F720D0">
        <w:rPr>
          <w:rFonts w:ascii="Arial" w:hAnsi="Arial" w:cs="Arial"/>
          <w:sz w:val="22"/>
          <w:szCs w:val="22"/>
        </w:rPr>
        <w:t xml:space="preserve"> </w:t>
      </w:r>
      <w:r w:rsidR="009025FC" w:rsidRPr="00F720D0">
        <w:rPr>
          <w:rFonts w:ascii="Arial" w:hAnsi="Arial" w:cs="Arial"/>
          <w:sz w:val="22"/>
          <w:szCs w:val="22"/>
        </w:rPr>
        <w:t>20</w:t>
      </w:r>
      <w:r w:rsidR="00740974" w:rsidRPr="00F720D0">
        <w:rPr>
          <w:rFonts w:ascii="Arial" w:hAnsi="Arial" w:cs="Arial"/>
          <w:sz w:val="22"/>
          <w:szCs w:val="22"/>
        </w:rPr>
        <w:t>21</w:t>
      </w:r>
    </w:p>
    <w:p w14:paraId="2D31F0FA" w14:textId="77777777" w:rsidR="00372994" w:rsidRPr="0081655F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0" w:line="264" w:lineRule="auto"/>
        <w:rPr>
          <w:b/>
          <w:spacing w:val="22"/>
          <w:kern w:val="2"/>
          <w:sz w:val="22"/>
          <w:szCs w:val="22"/>
        </w:rPr>
      </w:pPr>
      <w:r w:rsidRPr="0081655F">
        <w:rPr>
          <w:b/>
          <w:spacing w:val="22"/>
          <w:kern w:val="2"/>
          <w:sz w:val="22"/>
          <w:szCs w:val="22"/>
        </w:rPr>
        <w:t>TISKOVÁ ZPRÁVA</w:t>
      </w:r>
    </w:p>
    <w:p w14:paraId="6FF67232" w14:textId="77777777" w:rsidR="00372994" w:rsidRPr="0081655F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b/>
          <w:bCs/>
          <w:spacing w:val="4"/>
          <w:kern w:val="2"/>
          <w:sz w:val="22"/>
          <w:szCs w:val="22"/>
        </w:rPr>
      </w:pPr>
    </w:p>
    <w:p w14:paraId="5C87DE06" w14:textId="56513058" w:rsidR="00740974" w:rsidRPr="00740974" w:rsidRDefault="00740974" w:rsidP="009D7ADD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b/>
          <w:bCs/>
          <w:color w:val="FF6600"/>
          <w:sz w:val="18"/>
          <w:szCs w:val="18"/>
        </w:rPr>
      </w:pPr>
    </w:p>
    <w:p w14:paraId="635D81BE" w14:textId="2962D49D" w:rsidR="00740974" w:rsidRDefault="00D80645" w:rsidP="009D7ADD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  <w:b/>
          <w:bCs/>
          <w:color w:val="FF6600"/>
        </w:rPr>
        <w:t xml:space="preserve">Nadace ČEZ vrátila do krajiny už přes </w:t>
      </w:r>
      <w:r w:rsidRPr="00F720D0">
        <w:rPr>
          <w:rFonts w:ascii="Arial" w:hAnsi="Arial" w:cs="Arial"/>
          <w:b/>
          <w:bCs/>
          <w:color w:val="FF6600"/>
        </w:rPr>
        <w:t>100 000</w:t>
      </w:r>
      <w:r>
        <w:rPr>
          <w:rFonts w:ascii="Arial" w:hAnsi="Arial" w:cs="Arial"/>
          <w:b/>
          <w:bCs/>
          <w:color w:val="FF6600"/>
        </w:rPr>
        <w:t xml:space="preserve"> stromů. </w:t>
      </w:r>
      <w:r w:rsidR="00B15276">
        <w:rPr>
          <w:rFonts w:ascii="Arial" w:hAnsi="Arial" w:cs="Arial"/>
          <w:b/>
          <w:bCs/>
          <w:color w:val="FF6600"/>
        </w:rPr>
        <w:t>V </w:t>
      </w:r>
      <w:r w:rsidR="00457AD4">
        <w:rPr>
          <w:rFonts w:ascii="Arial" w:hAnsi="Arial" w:cs="Arial"/>
          <w:b/>
          <w:bCs/>
          <w:color w:val="FF6600"/>
        </w:rPr>
        <w:t>Moravskoslezském</w:t>
      </w:r>
      <w:r w:rsidR="00B15276">
        <w:rPr>
          <w:rFonts w:ascii="Arial" w:hAnsi="Arial" w:cs="Arial"/>
          <w:b/>
          <w:bCs/>
          <w:color w:val="FF6600"/>
        </w:rPr>
        <w:t xml:space="preserve"> kraji vloni přispěla na sázení </w:t>
      </w:r>
      <w:r w:rsidR="00457AD4">
        <w:rPr>
          <w:rFonts w:ascii="Arial" w:hAnsi="Arial" w:cs="Arial"/>
          <w:b/>
          <w:bCs/>
          <w:color w:val="FF6600"/>
        </w:rPr>
        <w:t>přes 70</w:t>
      </w:r>
      <w:r w:rsidR="00B15276">
        <w:rPr>
          <w:rFonts w:ascii="Arial" w:hAnsi="Arial" w:cs="Arial"/>
          <w:b/>
          <w:bCs/>
          <w:color w:val="FF6600"/>
        </w:rPr>
        <w:t>0 tisíc korun</w:t>
      </w:r>
      <w:r w:rsidR="00AD4B6D">
        <w:rPr>
          <w:rFonts w:ascii="Arial" w:hAnsi="Arial" w:cs="Arial"/>
          <w:b/>
          <w:bCs/>
          <w:color w:val="FF6600"/>
        </w:rPr>
        <w:t>, v únoru přijímá nové žádosti</w:t>
      </w:r>
    </w:p>
    <w:p w14:paraId="15472FA4" w14:textId="1F56B73B" w:rsidR="00F13042" w:rsidRDefault="00F13042" w:rsidP="005D40B0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Denně vyrobí kyslík</w:t>
      </w:r>
      <w:r w:rsidR="004D3C3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, který by vystačil pro všechny obyvatele </w:t>
      </w:r>
      <w:r w:rsidR="00457AD4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Ostravy</w:t>
      </w:r>
      <w:r w:rsidR="004D3C3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, 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zachytí tisíce tun prachu, navíc zdarma stíní a zkrášlují své okolí. Řeč je o více než </w:t>
      </w:r>
      <w:r w:rsidR="00BE011F" w:rsidRPr="00F720D0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100 000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stromů, které </w:t>
      </w:r>
      <w:r w:rsidR="00EA2B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lidé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za posledních devět let vysa</w:t>
      </w:r>
      <w:r w:rsidR="00EA2B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dili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díky grant</w:t>
      </w:r>
      <w:r w:rsidR="009A467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ovému programu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Stromy Nadace ČEZ.</w:t>
      </w:r>
      <w:r w:rsidR="00AD4B6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Ta j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en </w:t>
      </w:r>
      <w:r w:rsidR="00AD4B6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v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loni podpořila 95 projektů výsadby po celé republice za </w:t>
      </w:r>
      <w:r w:rsidR="009A467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8 milion</w:t>
      </w:r>
      <w:r w:rsidR="00AD4B6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ů</w:t>
      </w:r>
      <w:r w:rsidR="009921D2" w:rsidRPr="00AF5FBC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="00BE011F" w:rsidRPr="00AF5FBC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korun</w:t>
      </w:r>
      <w:r w:rsidR="00EA2B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, v </w:t>
      </w:r>
      <w:r w:rsidR="00457AD4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Moravskoslezském</w:t>
      </w:r>
      <w:r w:rsidR="00EA2B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kraji rozdělila přes </w:t>
      </w:r>
      <w:r w:rsidR="00457AD4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73</w:t>
      </w:r>
      <w:r w:rsidR="00EA2B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0 tisíc korun</w:t>
      </w:r>
      <w:r w:rsidR="00BE011F" w:rsidRPr="00AF5FBC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.</w:t>
      </w:r>
      <w:r w:rsidR="00BE011F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="00BA214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Pomáhá do české krajiny vracet původní odrůdy prostřednictvím alejí, stromořadí, obecních sadů a veřejných zahrad.</w:t>
      </w:r>
      <w:r w:rsidR="00087CE6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Jarní kolo grantu Stromy 2021 poběží od 1. do 26. února</w:t>
      </w:r>
      <w:r w:rsidR="00EA2B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a stejně jako vloni se do něj mohou přihlásit nejen města a obce, ale i </w:t>
      </w:r>
      <w:r w:rsidR="00426A71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školy, </w:t>
      </w:r>
      <w:r w:rsidR="00EA2BF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hasiči, skauti, zahrádkáři a další neziskové organizace.</w:t>
      </w:r>
    </w:p>
    <w:p w14:paraId="66FB6358" w14:textId="59E0D7AA" w:rsidR="00780045" w:rsidRDefault="00BA214D" w:rsidP="00780045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Kdo sází stromy, má raději </w:t>
      </w:r>
      <w:r w:rsidR="00780045">
        <w:rPr>
          <w:rFonts w:ascii="Arial" w:hAnsi="Arial" w:cs="Arial"/>
          <w:sz w:val="22"/>
          <w:szCs w:val="22"/>
        </w:rPr>
        <w:t>druhé</w:t>
      </w:r>
      <w:r>
        <w:rPr>
          <w:rFonts w:ascii="Arial" w:hAnsi="Arial" w:cs="Arial"/>
          <w:sz w:val="22"/>
          <w:szCs w:val="22"/>
        </w:rPr>
        <w:t xml:space="preserve"> než sebe</w:t>
      </w:r>
      <w:r w:rsidR="00780045">
        <w:rPr>
          <w:rFonts w:ascii="Arial" w:hAnsi="Arial" w:cs="Arial"/>
          <w:sz w:val="22"/>
          <w:szCs w:val="22"/>
        </w:rPr>
        <w:t xml:space="preserve">, říká se v Anglii. Česká republika se sice pyšní třikrát větším podílem zalesnění než Britské ostrovy, přesto </w:t>
      </w:r>
      <w:r w:rsidR="00EA2BFD">
        <w:rPr>
          <w:rFonts w:ascii="Arial" w:hAnsi="Arial" w:cs="Arial"/>
          <w:sz w:val="22"/>
          <w:szCs w:val="22"/>
        </w:rPr>
        <w:t>je u nás sázení stromů stále populárnější</w:t>
      </w:r>
      <w:r w:rsidR="00780045">
        <w:rPr>
          <w:rFonts w:ascii="Arial" w:hAnsi="Arial" w:cs="Arial"/>
          <w:sz w:val="22"/>
          <w:szCs w:val="22"/>
        </w:rPr>
        <w:t xml:space="preserve">. </w:t>
      </w:r>
      <w:r w:rsidR="00EA2BFD">
        <w:rPr>
          <w:rFonts w:ascii="Arial" w:hAnsi="Arial" w:cs="Arial"/>
          <w:sz w:val="22"/>
          <w:szCs w:val="22"/>
        </w:rPr>
        <w:t>O</w:t>
      </w:r>
      <w:r w:rsidR="00780045">
        <w:rPr>
          <w:rFonts w:ascii="Arial" w:hAnsi="Arial" w:cs="Arial"/>
          <w:sz w:val="22"/>
          <w:szCs w:val="22"/>
        </w:rPr>
        <w:t xml:space="preserve">d roku 2011 </w:t>
      </w:r>
      <w:r w:rsidR="00EA2BFD">
        <w:rPr>
          <w:rFonts w:ascii="Arial" w:hAnsi="Arial" w:cs="Arial"/>
          <w:sz w:val="22"/>
          <w:szCs w:val="22"/>
        </w:rPr>
        <w:t>se stala výrazným partnerem</w:t>
      </w:r>
      <w:r w:rsidR="00780045">
        <w:rPr>
          <w:rFonts w:ascii="Arial" w:hAnsi="Arial" w:cs="Arial"/>
          <w:sz w:val="22"/>
          <w:szCs w:val="22"/>
        </w:rPr>
        <w:t xml:space="preserve"> Nadace ČEZ</w:t>
      </w:r>
      <w:r w:rsidR="00EA2BFD">
        <w:rPr>
          <w:rFonts w:ascii="Arial" w:hAnsi="Arial" w:cs="Arial"/>
          <w:sz w:val="22"/>
          <w:szCs w:val="22"/>
        </w:rPr>
        <w:t>, která vl</w:t>
      </w:r>
      <w:r w:rsidR="00780045">
        <w:rPr>
          <w:rFonts w:ascii="Arial" w:hAnsi="Arial" w:cs="Arial"/>
          <w:sz w:val="22"/>
          <w:szCs w:val="22"/>
        </w:rPr>
        <w:t>oni</w:t>
      </w:r>
      <w:r>
        <w:rPr>
          <w:rFonts w:ascii="Arial" w:hAnsi="Arial" w:cs="Arial"/>
          <w:sz w:val="22"/>
          <w:szCs w:val="22"/>
        </w:rPr>
        <w:t xml:space="preserve"> </w:t>
      </w:r>
      <w:r w:rsidR="00EA2BFD">
        <w:rPr>
          <w:rFonts w:ascii="Arial" w:hAnsi="Arial" w:cs="Arial"/>
          <w:sz w:val="22"/>
          <w:szCs w:val="22"/>
        </w:rPr>
        <w:t xml:space="preserve">dokonce </w:t>
      </w:r>
      <w:r w:rsidR="00780045">
        <w:rPr>
          <w:rFonts w:ascii="Arial" w:hAnsi="Arial" w:cs="Arial"/>
          <w:sz w:val="22"/>
          <w:szCs w:val="22"/>
        </w:rPr>
        <w:t xml:space="preserve">zaznamenala </w:t>
      </w:r>
      <w:r w:rsidR="00EA2BFD">
        <w:rPr>
          <w:rFonts w:ascii="Arial" w:hAnsi="Arial" w:cs="Arial"/>
          <w:sz w:val="22"/>
          <w:szCs w:val="22"/>
        </w:rPr>
        <w:t>výrazný</w:t>
      </w:r>
      <w:r>
        <w:rPr>
          <w:rFonts w:ascii="Arial" w:hAnsi="Arial" w:cs="Arial"/>
          <w:sz w:val="22"/>
          <w:szCs w:val="22"/>
        </w:rPr>
        <w:t xml:space="preserve"> meziroční nárůst počtu </w:t>
      </w:r>
      <w:r w:rsidR="00780045">
        <w:rPr>
          <w:rFonts w:ascii="Arial" w:hAnsi="Arial" w:cs="Arial"/>
          <w:sz w:val="22"/>
          <w:szCs w:val="22"/>
        </w:rPr>
        <w:t>žádostí (95 oproti 51 v roce 2019)</w:t>
      </w:r>
      <w:r w:rsidR="00E41B5E">
        <w:rPr>
          <w:rFonts w:ascii="Arial" w:hAnsi="Arial" w:cs="Arial"/>
          <w:sz w:val="22"/>
          <w:szCs w:val="22"/>
        </w:rPr>
        <w:t xml:space="preserve">. Za zvýšeným zájmem stojí především úprava grantových pravidel: o příspěvek až 150 000 korun mohou od loňska kromě obcí žádat i různé organizace, spolky či školy. Nadace navíc kromě tradičních alejí a větrolamů začala podporovat také výsadbu v parcích, veřejných zahradách a dalších lokalitách. </w:t>
      </w:r>
    </w:p>
    <w:p w14:paraId="551F0CB8" w14:textId="49402998" w:rsidR="003A5021" w:rsidRDefault="00E41B5E" w:rsidP="009921D2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sz w:val="22"/>
          <w:szCs w:val="22"/>
        </w:rPr>
      </w:pPr>
      <w:bookmarkStart w:id="0" w:name="_Hlk62799606"/>
      <w:r w:rsidRPr="00D019CA">
        <w:rPr>
          <w:rFonts w:ascii="Arial" w:hAnsi="Arial" w:cs="Arial"/>
          <w:i/>
          <w:iCs/>
          <w:sz w:val="22"/>
          <w:szCs w:val="22"/>
        </w:rPr>
        <w:t>„</w:t>
      </w:r>
      <w:r w:rsidR="009921D2">
        <w:rPr>
          <w:rFonts w:ascii="Arial" w:hAnsi="Arial" w:cs="Arial"/>
          <w:i/>
          <w:iCs/>
          <w:sz w:val="22"/>
          <w:szCs w:val="22"/>
        </w:rPr>
        <w:t xml:space="preserve">Doposud jsme prostřednictvím Nadace ČEZ podpořili asi 550 projektů výsadby za bezmála 60 milionů korun. Zájem o grant Stromy ale zůstává vysoký,“ </w:t>
      </w:r>
      <w:r w:rsidR="009921D2">
        <w:rPr>
          <w:rFonts w:ascii="Arial" w:hAnsi="Arial" w:cs="Arial"/>
          <w:sz w:val="22"/>
          <w:szCs w:val="22"/>
        </w:rPr>
        <w:t xml:space="preserve">říká ředitelka Nadace ČEZ Michaela Ziková. </w:t>
      </w:r>
      <w:r w:rsidR="00CF017C" w:rsidRPr="009921D2">
        <w:rPr>
          <w:rFonts w:ascii="Arial" w:hAnsi="Arial" w:cs="Arial"/>
          <w:sz w:val="22"/>
          <w:szCs w:val="22"/>
        </w:rPr>
        <w:t xml:space="preserve">Ačkoliv aleje a stromořadí stále mezi žádostmi převažují, </w:t>
      </w:r>
      <w:r w:rsidR="009921D2">
        <w:rPr>
          <w:rFonts w:ascii="Arial" w:hAnsi="Arial" w:cs="Arial"/>
          <w:sz w:val="22"/>
          <w:szCs w:val="22"/>
        </w:rPr>
        <w:t xml:space="preserve">objevují se i nové </w:t>
      </w:r>
      <w:r w:rsidR="00CF017C" w:rsidRPr="009921D2">
        <w:rPr>
          <w:rFonts w:ascii="Arial" w:hAnsi="Arial" w:cs="Arial"/>
          <w:sz w:val="22"/>
          <w:szCs w:val="22"/>
        </w:rPr>
        <w:t>projekt</w:t>
      </w:r>
      <w:r w:rsidR="009921D2">
        <w:rPr>
          <w:rFonts w:ascii="Arial" w:hAnsi="Arial" w:cs="Arial"/>
          <w:sz w:val="22"/>
          <w:szCs w:val="22"/>
        </w:rPr>
        <w:t>y</w:t>
      </w:r>
      <w:bookmarkStart w:id="1" w:name="_Hlk62799639"/>
      <w:r w:rsidR="00D019CA" w:rsidRPr="009921D2">
        <w:rPr>
          <w:rFonts w:ascii="Arial" w:hAnsi="Arial" w:cs="Arial"/>
          <w:sz w:val="22"/>
          <w:szCs w:val="22"/>
        </w:rPr>
        <w:t>.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 xml:space="preserve"> </w:t>
      </w:r>
      <w:r w:rsidR="009921D2">
        <w:rPr>
          <w:rFonts w:ascii="Arial" w:hAnsi="Arial" w:cs="Arial"/>
          <w:i/>
          <w:iCs/>
          <w:sz w:val="22"/>
          <w:szCs w:val="22"/>
        </w:rPr>
        <w:t>„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>Obce revitalizují své parky i</w:t>
      </w:r>
      <w:r w:rsidR="009921D2">
        <w:rPr>
          <w:rFonts w:ascii="Arial" w:hAnsi="Arial" w:cs="Arial"/>
          <w:i/>
          <w:iCs/>
          <w:sz w:val="22"/>
          <w:szCs w:val="22"/>
        </w:rPr>
        <w:t> 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 xml:space="preserve">náměstí, zastiňují dětská hřiště a odpočinková místa, zakládají arboreta. </w:t>
      </w:r>
      <w:r w:rsidR="00D019CA">
        <w:rPr>
          <w:rFonts w:ascii="Arial" w:hAnsi="Arial" w:cs="Arial"/>
          <w:i/>
          <w:iCs/>
          <w:sz w:val="22"/>
          <w:szCs w:val="22"/>
        </w:rPr>
        <w:t>Poptávka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 xml:space="preserve"> je také </w:t>
      </w:r>
      <w:r w:rsidR="009921D2">
        <w:rPr>
          <w:rFonts w:ascii="Arial" w:hAnsi="Arial" w:cs="Arial"/>
          <w:i/>
          <w:iCs/>
          <w:sz w:val="22"/>
          <w:szCs w:val="22"/>
        </w:rPr>
        <w:t>p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>o</w:t>
      </w:r>
      <w:r w:rsidR="00CF017C" w:rsidRPr="00D019CA">
        <w:rPr>
          <w:rFonts w:ascii="Arial" w:hAnsi="Arial" w:cs="Arial"/>
          <w:i/>
          <w:iCs/>
          <w:sz w:val="22"/>
          <w:szCs w:val="22"/>
        </w:rPr>
        <w:t xml:space="preserve"> obnov</w:t>
      </w:r>
      <w:r w:rsidR="009921D2">
        <w:rPr>
          <w:rFonts w:ascii="Arial" w:hAnsi="Arial" w:cs="Arial"/>
          <w:i/>
          <w:iCs/>
          <w:sz w:val="22"/>
          <w:szCs w:val="22"/>
        </w:rPr>
        <w:t>ě</w:t>
      </w:r>
      <w:r w:rsidR="00CF017C" w:rsidRPr="00D019CA">
        <w:rPr>
          <w:rFonts w:ascii="Arial" w:hAnsi="Arial" w:cs="Arial"/>
          <w:i/>
          <w:iCs/>
          <w:sz w:val="22"/>
          <w:szCs w:val="22"/>
        </w:rPr>
        <w:t xml:space="preserve"> 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 xml:space="preserve">bývalých </w:t>
      </w:r>
      <w:r w:rsidR="00CF017C" w:rsidRPr="00D019CA">
        <w:rPr>
          <w:rFonts w:ascii="Arial" w:hAnsi="Arial" w:cs="Arial"/>
          <w:i/>
          <w:iCs/>
          <w:sz w:val="22"/>
          <w:szCs w:val="22"/>
        </w:rPr>
        <w:t xml:space="preserve">nebo založení 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 xml:space="preserve">nových </w:t>
      </w:r>
      <w:r w:rsidR="00CF017C" w:rsidRPr="00D019CA">
        <w:rPr>
          <w:rFonts w:ascii="Arial" w:hAnsi="Arial" w:cs="Arial"/>
          <w:i/>
          <w:iCs/>
          <w:sz w:val="22"/>
          <w:szCs w:val="22"/>
        </w:rPr>
        <w:t xml:space="preserve">obecních sadů. Na jaře rozkvetlé větve potěší zamilované a na podzim 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>zase úroda hospodyňky, případně pány se zájmem o</w:t>
      </w:r>
      <w:r w:rsidR="009921D2">
        <w:rPr>
          <w:rFonts w:ascii="Arial" w:hAnsi="Arial" w:cs="Arial"/>
          <w:i/>
          <w:iCs/>
          <w:sz w:val="22"/>
          <w:szCs w:val="22"/>
        </w:rPr>
        <w:t> </w:t>
      </w:r>
      <w:r w:rsidR="00D019CA" w:rsidRPr="00D019CA">
        <w:rPr>
          <w:rFonts w:ascii="Arial" w:hAnsi="Arial" w:cs="Arial"/>
          <w:i/>
          <w:iCs/>
          <w:sz w:val="22"/>
          <w:szCs w:val="22"/>
        </w:rPr>
        <w:t>ovocné destiláty,“</w:t>
      </w:r>
      <w:r w:rsidR="00D019CA">
        <w:rPr>
          <w:rFonts w:ascii="Arial" w:hAnsi="Arial" w:cs="Arial"/>
          <w:sz w:val="22"/>
          <w:szCs w:val="22"/>
        </w:rPr>
        <w:t xml:space="preserve"> </w:t>
      </w:r>
      <w:r w:rsidR="009921D2">
        <w:rPr>
          <w:rFonts w:ascii="Arial" w:hAnsi="Arial" w:cs="Arial"/>
          <w:sz w:val="22"/>
          <w:szCs w:val="22"/>
        </w:rPr>
        <w:t xml:space="preserve">dodává Ziková. </w:t>
      </w:r>
      <w:r w:rsidR="00D019CA">
        <w:rPr>
          <w:rFonts w:ascii="Arial" w:hAnsi="Arial" w:cs="Arial"/>
          <w:sz w:val="22"/>
          <w:szCs w:val="22"/>
        </w:rPr>
        <w:t xml:space="preserve">Zájem umocňuje i současný trend využívat více lokální suroviny a objevovat staré původní odrůdy. </w:t>
      </w:r>
      <w:r w:rsidR="00075F3A">
        <w:rPr>
          <w:rFonts w:ascii="Arial" w:hAnsi="Arial" w:cs="Arial"/>
          <w:sz w:val="22"/>
          <w:szCs w:val="22"/>
        </w:rPr>
        <w:t xml:space="preserve">Prioritou grantu </w:t>
      </w:r>
      <w:r w:rsidR="003A5021">
        <w:rPr>
          <w:rFonts w:ascii="Arial" w:hAnsi="Arial" w:cs="Arial"/>
          <w:sz w:val="22"/>
          <w:szCs w:val="22"/>
        </w:rPr>
        <w:t xml:space="preserve">totiž </w:t>
      </w:r>
      <w:r w:rsidR="00075F3A">
        <w:rPr>
          <w:rFonts w:ascii="Arial" w:hAnsi="Arial" w:cs="Arial"/>
          <w:sz w:val="22"/>
          <w:szCs w:val="22"/>
        </w:rPr>
        <w:t>zůstává výsadba v místě původních dřevin, tak aby stromy měly co nejlepší podmínky pro růst</w:t>
      </w:r>
      <w:bookmarkEnd w:id="1"/>
      <w:r w:rsidR="00075F3A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2337E24F" w14:textId="77777777" w:rsidR="003A5021" w:rsidRPr="003A5021" w:rsidRDefault="003A5021" w:rsidP="003A5021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3A5021">
        <w:rPr>
          <w:rFonts w:ascii="Arial" w:hAnsi="Arial" w:cs="Arial"/>
          <w:b/>
          <w:bCs/>
          <w:i/>
          <w:iCs/>
          <w:sz w:val="22"/>
          <w:szCs w:val="22"/>
        </w:rPr>
        <w:t xml:space="preserve">Společné sázení </w:t>
      </w:r>
    </w:p>
    <w:p w14:paraId="31F1C705" w14:textId="20F554E4" w:rsidR="003A5021" w:rsidRDefault="003A5021" w:rsidP="003A5021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Sázení stromků probíhá většinou formou společenské akce, kde se potkávají celé rodiny. Loni situaci zkomplikovala vládní proticovidová opatření a některé obce se proto rozhodly </w:t>
      </w:r>
      <w:r>
        <w:rPr>
          <w:rFonts w:ascii="Arial" w:hAnsi="Arial" w:cs="Arial"/>
          <w:sz w:val="22"/>
          <w:szCs w:val="22"/>
        </w:rPr>
        <w:lastRenderedPageBreak/>
        <w:t xml:space="preserve">výsadbu přesunout až na letošní jaro. Přesto se podařilo vysadit </w:t>
      </w:r>
      <w:r w:rsidR="00F720D0">
        <w:rPr>
          <w:rFonts w:ascii="Arial" w:hAnsi="Arial" w:cs="Arial"/>
          <w:sz w:val="22"/>
          <w:szCs w:val="22"/>
        </w:rPr>
        <w:t>přes 8 200 kusů</w:t>
      </w:r>
      <w:r>
        <w:rPr>
          <w:rFonts w:ascii="Arial" w:hAnsi="Arial" w:cs="Arial"/>
          <w:sz w:val="22"/>
          <w:szCs w:val="22"/>
        </w:rPr>
        <w:t xml:space="preserve"> nových dřevin. </w:t>
      </w:r>
    </w:p>
    <w:p w14:paraId="236CC7E3" w14:textId="0B3EE3AC" w:rsidR="003A5021" w:rsidRDefault="00087CE6" w:rsidP="003A5021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Nezahálela ani společnost ČEZ, která v roce 2019 vyhlásila závazek vlastními silami vysadit strom za každého zaměstnance v České republice. Oproti grantu Nadace ČEZ se tato výsadba soustředí na lesní porosty poničené kůrovcovou kalamitou. V rámci dobrovolnických dní se podařilo vysadit </w:t>
      </w:r>
      <w:r w:rsidR="00033506">
        <w:rPr>
          <w:rFonts w:ascii="Arial" w:hAnsi="Arial" w:cs="Arial"/>
          <w:sz w:val="22"/>
          <w:szCs w:val="22"/>
        </w:rPr>
        <w:t>14 400</w:t>
      </w:r>
      <w:r>
        <w:rPr>
          <w:rFonts w:ascii="Arial" w:hAnsi="Arial" w:cs="Arial"/>
          <w:sz w:val="22"/>
          <w:szCs w:val="22"/>
        </w:rPr>
        <w:t xml:space="preserve"> sazenic, splnění závazku téměř 23 000 stromů by se tedy mohlo podařit už letos</w:t>
      </w:r>
      <w:r w:rsidR="00033506">
        <w:rPr>
          <w:rFonts w:ascii="Arial" w:hAnsi="Arial" w:cs="Arial"/>
          <w:sz w:val="22"/>
          <w:szCs w:val="22"/>
        </w:rPr>
        <w:t xml:space="preserve"> nebo nejpozději příští rok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DD46C5" w14:textId="0FF3E294" w:rsidR="00234D2A" w:rsidRDefault="00EA2BFD" w:rsidP="00864C3C">
      <w:pPr>
        <w:pBdr>
          <w:top w:val="single" w:sz="4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Vladislav Sobol</w:t>
      </w:r>
      <w:r w:rsidR="0066043C">
        <w:rPr>
          <w:rFonts w:ascii="Arial" w:hAnsi="Arial" w:cs="Arial"/>
          <w:b/>
          <w:bCs/>
          <w:sz w:val="22"/>
          <w:szCs w:val="22"/>
        </w:rPr>
        <w:t xml:space="preserve">, </w:t>
      </w:r>
      <w:r w:rsidR="0066043C" w:rsidRPr="0066043C">
        <w:rPr>
          <w:rFonts w:ascii="Arial" w:hAnsi="Arial" w:cs="Arial"/>
          <w:bCs/>
          <w:sz w:val="22"/>
          <w:szCs w:val="22"/>
        </w:rPr>
        <w:t>mluvčí ČEZ</w:t>
      </w:r>
    </w:p>
    <w:p w14:paraId="1A47EE82" w14:textId="763896BC" w:rsidR="0049541F" w:rsidRDefault="0049541F" w:rsidP="00864C3C">
      <w:pPr>
        <w:pBdr>
          <w:top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3FBB3F0" w14:textId="1A32F1F4" w:rsidR="003E37C3" w:rsidRDefault="003E37C3" w:rsidP="00864C3C">
      <w:pPr>
        <w:pBdr>
          <w:top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F78E98B" w14:textId="27388DC9" w:rsidR="003E37C3" w:rsidRDefault="00457AD4" w:rsidP="00864C3C">
      <w:pPr>
        <w:pBdr>
          <w:top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Moravskoslezský</w:t>
      </w:r>
      <w:r w:rsidR="003E37C3">
        <w:rPr>
          <w:rFonts w:ascii="Arial" w:hAnsi="Arial" w:cs="Arial"/>
          <w:b/>
          <w:bCs/>
          <w:sz w:val="22"/>
          <w:szCs w:val="22"/>
        </w:rPr>
        <w:t xml:space="preserve"> kraj: Kde v roce 2020 podpořila výsadbu stromů?</w:t>
      </w:r>
    </w:p>
    <w:p w14:paraId="3FA4262C" w14:textId="17592AC5" w:rsidR="00610929" w:rsidRDefault="00610929" w:rsidP="00864C3C">
      <w:pPr>
        <w:pBdr>
          <w:top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600"/>
        <w:gridCol w:w="1820"/>
        <w:gridCol w:w="2640"/>
        <w:gridCol w:w="1291"/>
      </w:tblGrid>
      <w:tr w:rsidR="00610929" w:rsidRPr="00610929" w14:paraId="2D74837A" w14:textId="77777777" w:rsidTr="00610929">
        <w:trPr>
          <w:trHeight w:val="54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EC8D01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A2592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Grant od NČEZ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B03372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Počet stromů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27B59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Vysazené stromy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32E47E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Poznámka</w:t>
            </w:r>
          </w:p>
        </w:tc>
      </w:tr>
      <w:tr w:rsidR="00610929" w:rsidRPr="00610929" w14:paraId="29C67DDB" w14:textId="77777777" w:rsidTr="0061092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4A0A8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Příbor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435DC" w14:textId="339816B0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51.323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F0D1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6F19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lípa velkolistá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F583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610929" w:rsidRPr="00610929" w14:paraId="74FED1EB" w14:textId="77777777" w:rsidTr="0061092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6F72D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Orlová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512A" w14:textId="77777777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32.976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8D9A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2284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dub letní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E610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0929" w:rsidRPr="00610929" w14:paraId="7D1BBDED" w14:textId="77777777" w:rsidTr="0061092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C829F7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Hlučín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E3D7" w14:textId="77777777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80.000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735E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A2D5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jasan zimnář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9C60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0929" w:rsidRPr="00610929" w14:paraId="4B0CB14A" w14:textId="77777777" w:rsidTr="0061092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523000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3010" w14:textId="77777777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149.773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BB45" w14:textId="7375CD67" w:rsidR="00610929" w:rsidRPr="00610929" w:rsidRDefault="005C17C0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44</w:t>
            </w:r>
            <w:bookmarkStart w:id="2" w:name="_GoBack"/>
            <w:bookmarkEnd w:id="2"/>
            <w:r w:rsidR="00610929"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F74B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slivoně a jabloně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DF0C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610929" w:rsidRPr="00610929" w14:paraId="41CBEEC7" w14:textId="77777777" w:rsidTr="0061092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FA4D3B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Štěpánkovice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B91B" w14:textId="77777777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100.000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377E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D22F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duby, slivoně, hrušně, javory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4731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610929" w:rsidRPr="00610929" w14:paraId="553917B0" w14:textId="77777777" w:rsidTr="0061092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94292D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Mosty u Jablunkova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77DF" w14:textId="77777777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148.627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554C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E952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slivoň (opál)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EF25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610929" w:rsidRPr="00610929" w14:paraId="78BBFC62" w14:textId="77777777" w:rsidTr="00610929">
        <w:trPr>
          <w:trHeight w:val="54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E8C17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F6F8" w14:textId="77777777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4CCD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43F7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ovocné stromy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CFF4" w14:textId="77777777" w:rsid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výsadba odložena </w:t>
            </w:r>
          </w:p>
          <w:p w14:paraId="4BD6565D" w14:textId="1DBD1719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jaro</w:t>
            </w:r>
          </w:p>
        </w:tc>
      </w:tr>
      <w:tr w:rsidR="00610929" w:rsidRPr="00610929" w14:paraId="145C0F93" w14:textId="77777777" w:rsidTr="0061092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CE2A32" w14:textId="77777777" w:rsidR="00610929" w:rsidRPr="00610929" w:rsidRDefault="00610929" w:rsidP="006109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Ostrava - Nová Ves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9DE7" w14:textId="77777777" w:rsidR="00610929" w:rsidRPr="00610929" w:rsidRDefault="00610929" w:rsidP="00610929">
            <w:pPr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140.007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634F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B6F9" w14:textId="77777777" w:rsidR="00610929" w:rsidRPr="00610929" w:rsidRDefault="00610929" w:rsidP="006109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lípa velkolistá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503E" w14:textId="77777777" w:rsidR="00610929" w:rsidRPr="00610929" w:rsidRDefault="00610929" w:rsidP="006109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10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</w:tbl>
    <w:p w14:paraId="52CA97AA" w14:textId="77777777" w:rsidR="00610929" w:rsidRDefault="00610929" w:rsidP="00864C3C">
      <w:pPr>
        <w:pBdr>
          <w:top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1562F95" w14:textId="126C55A7" w:rsidR="003E37C3" w:rsidRDefault="003E37C3" w:rsidP="00864C3C">
      <w:pPr>
        <w:pBdr>
          <w:top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11E9825" w14:textId="77777777" w:rsidR="003E37C3" w:rsidRDefault="003E37C3" w:rsidP="00864C3C">
      <w:pPr>
        <w:pBdr>
          <w:top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DF0A504" w14:textId="3B83D605" w:rsidR="008D2EE0" w:rsidRPr="009A467D" w:rsidRDefault="006A7D39" w:rsidP="0066043C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6600"/>
          <w:sz w:val="22"/>
          <w:szCs w:val="22"/>
          <w:u w:val="single"/>
        </w:rPr>
      </w:pPr>
      <w:r w:rsidRPr="009A467D">
        <w:rPr>
          <w:rFonts w:ascii="Arial" w:hAnsi="Arial" w:cs="Arial"/>
          <w:b/>
          <w:bCs/>
          <w:i/>
          <w:iCs/>
          <w:color w:val="FF6600"/>
          <w:sz w:val="22"/>
          <w:szCs w:val="22"/>
          <w:u w:val="single"/>
        </w:rPr>
        <w:t>Podmínky grantu Nadace ČEZ stromy 202</w:t>
      </w:r>
      <w:r w:rsidR="00087CE6" w:rsidRPr="009A467D">
        <w:rPr>
          <w:rFonts w:ascii="Arial" w:hAnsi="Arial" w:cs="Arial"/>
          <w:b/>
          <w:bCs/>
          <w:i/>
          <w:iCs/>
          <w:color w:val="FF6600"/>
          <w:sz w:val="22"/>
          <w:szCs w:val="22"/>
          <w:u w:val="single"/>
        </w:rPr>
        <w:t>1</w:t>
      </w:r>
      <w:r w:rsidRPr="009A467D">
        <w:rPr>
          <w:rFonts w:ascii="Arial" w:hAnsi="Arial" w:cs="Arial"/>
          <w:b/>
          <w:bCs/>
          <w:i/>
          <w:iCs/>
          <w:color w:val="FF6600"/>
          <w:sz w:val="22"/>
          <w:szCs w:val="22"/>
          <w:u w:val="single"/>
        </w:rPr>
        <w:t xml:space="preserve"> </w:t>
      </w:r>
    </w:p>
    <w:p w14:paraId="13F7862A" w14:textId="7AB12C25" w:rsidR="003573BD" w:rsidRPr="009A467D" w:rsidRDefault="008D2EE0" w:rsidP="009476EC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A467D">
        <w:rPr>
          <w:rFonts w:ascii="Arial" w:hAnsi="Arial" w:cs="Arial"/>
          <w:i/>
          <w:iCs/>
          <w:sz w:val="22"/>
          <w:szCs w:val="22"/>
        </w:rPr>
        <w:t xml:space="preserve">Příjem žádostí </w:t>
      </w:r>
      <w:r w:rsidR="00881A80" w:rsidRPr="009A467D">
        <w:rPr>
          <w:rFonts w:ascii="Arial" w:hAnsi="Arial" w:cs="Arial"/>
          <w:i/>
          <w:iCs/>
          <w:sz w:val="22"/>
          <w:szCs w:val="22"/>
        </w:rPr>
        <w:t>pro jarní výsadbu probíhá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 od </w:t>
      </w:r>
      <w:r w:rsidR="00087CE6" w:rsidRPr="009A467D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9A467D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881A80" w:rsidRPr="009A467D">
        <w:rPr>
          <w:rFonts w:ascii="Arial" w:hAnsi="Arial" w:cs="Arial"/>
          <w:b/>
          <w:bCs/>
          <w:i/>
          <w:iCs/>
          <w:sz w:val="22"/>
          <w:szCs w:val="22"/>
        </w:rPr>
        <w:t>do</w:t>
      </w:r>
      <w:r w:rsidRPr="009A467D">
        <w:rPr>
          <w:rFonts w:ascii="Arial" w:hAnsi="Arial" w:cs="Arial"/>
          <w:b/>
          <w:bCs/>
          <w:i/>
          <w:iCs/>
          <w:sz w:val="22"/>
          <w:szCs w:val="22"/>
        </w:rPr>
        <w:t xml:space="preserve"> 2</w:t>
      </w:r>
      <w:r w:rsidR="00087CE6" w:rsidRPr="009A467D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Pr="009A467D">
        <w:rPr>
          <w:rFonts w:ascii="Arial" w:hAnsi="Arial" w:cs="Arial"/>
          <w:b/>
          <w:bCs/>
          <w:i/>
          <w:iCs/>
          <w:sz w:val="22"/>
          <w:szCs w:val="22"/>
        </w:rPr>
        <w:t>. 2. 202</w:t>
      </w:r>
      <w:r w:rsidR="00087CE6" w:rsidRPr="009A467D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881A80" w:rsidRPr="009A467D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881A80" w:rsidRPr="009A467D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 Žádat mohou </w:t>
      </w:r>
      <w:r w:rsidR="00087CE6" w:rsidRPr="009A467D">
        <w:rPr>
          <w:rFonts w:ascii="Arial" w:hAnsi="Arial" w:cs="Arial"/>
          <w:i/>
          <w:iCs/>
          <w:sz w:val="22"/>
          <w:szCs w:val="22"/>
        </w:rPr>
        <w:t xml:space="preserve">opět nejen 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města a obce, </w:t>
      </w:r>
      <w:r w:rsidR="00087CE6" w:rsidRPr="009A467D">
        <w:rPr>
          <w:rFonts w:ascii="Arial" w:hAnsi="Arial" w:cs="Arial"/>
          <w:bCs/>
          <w:i/>
          <w:iCs/>
          <w:sz w:val="22"/>
          <w:szCs w:val="22"/>
        </w:rPr>
        <w:t>ale</w:t>
      </w:r>
      <w:r w:rsidR="006A7D39" w:rsidRPr="009A467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A467D">
        <w:rPr>
          <w:rFonts w:ascii="Arial" w:hAnsi="Arial" w:cs="Arial"/>
          <w:bCs/>
          <w:i/>
          <w:iCs/>
          <w:sz w:val="22"/>
          <w:szCs w:val="22"/>
        </w:rPr>
        <w:t>i</w:t>
      </w:r>
      <w:r w:rsidR="006A7D39" w:rsidRPr="009A467D">
        <w:rPr>
          <w:rFonts w:ascii="Arial" w:hAnsi="Arial" w:cs="Arial"/>
          <w:bCs/>
          <w:i/>
          <w:iCs/>
          <w:sz w:val="22"/>
          <w:szCs w:val="22"/>
        </w:rPr>
        <w:t> </w:t>
      </w:r>
      <w:r w:rsidRPr="009A467D">
        <w:rPr>
          <w:rFonts w:ascii="Arial" w:hAnsi="Arial" w:cs="Arial"/>
          <w:bCs/>
          <w:i/>
          <w:iCs/>
          <w:sz w:val="22"/>
          <w:szCs w:val="22"/>
        </w:rPr>
        <w:t xml:space="preserve">právnické osoby (tzn. různé spolky, organizace, </w:t>
      </w:r>
      <w:r w:rsidR="006A7D39" w:rsidRPr="009A467D">
        <w:rPr>
          <w:rFonts w:ascii="Arial" w:hAnsi="Arial" w:cs="Arial"/>
          <w:bCs/>
          <w:i/>
          <w:iCs/>
          <w:sz w:val="22"/>
          <w:szCs w:val="22"/>
        </w:rPr>
        <w:t>školy</w:t>
      </w:r>
      <w:r w:rsidRPr="009A467D">
        <w:rPr>
          <w:rFonts w:ascii="Arial" w:hAnsi="Arial" w:cs="Arial"/>
          <w:bCs/>
          <w:i/>
          <w:iCs/>
          <w:sz w:val="22"/>
          <w:szCs w:val="22"/>
        </w:rPr>
        <w:t xml:space="preserve"> atd.)</w:t>
      </w:r>
      <w:r w:rsidR="009476EC" w:rsidRPr="009A467D">
        <w:rPr>
          <w:rFonts w:ascii="Arial" w:hAnsi="Arial" w:cs="Arial"/>
          <w:bCs/>
          <w:i/>
          <w:iCs/>
          <w:sz w:val="22"/>
          <w:szCs w:val="22"/>
        </w:rPr>
        <w:t>.</w:t>
      </w:r>
      <w:r w:rsidR="009476EC" w:rsidRPr="009A467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V grantovém řízení </w:t>
      </w:r>
      <w:r w:rsidR="0081655F" w:rsidRPr="009A467D">
        <w:rPr>
          <w:rFonts w:ascii="Arial" w:hAnsi="Arial" w:cs="Arial"/>
          <w:i/>
          <w:iCs/>
          <w:sz w:val="22"/>
          <w:szCs w:val="22"/>
        </w:rPr>
        <w:t>je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 podporována</w:t>
      </w:r>
      <w:r w:rsidR="009476EC" w:rsidRPr="009A467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zejména 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>výsadba</w:t>
      </w:r>
      <w:r w:rsidRPr="009A467D">
        <w:rPr>
          <w:rFonts w:ascii="Arial" w:hAnsi="Arial" w:cs="Arial"/>
          <w:i/>
          <w:iCs/>
          <w:sz w:val="22"/>
          <w:szCs w:val="22"/>
        </w:rPr>
        <w:t>, či obnov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>a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 dřevin u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> 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veřejných budov, ve veřejně přístupných zahradách, parcích, 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 xml:space="preserve">liniových dřevin, </w:t>
      </w:r>
      <w:r w:rsidRPr="009A467D">
        <w:rPr>
          <w:rFonts w:ascii="Arial" w:hAnsi="Arial" w:cs="Arial"/>
          <w:i/>
          <w:iCs/>
          <w:sz w:val="22"/>
          <w:szCs w:val="22"/>
        </w:rPr>
        <w:t>dřevin podél vodotečí a</w:t>
      </w:r>
      <w:r w:rsidR="00087CE6" w:rsidRPr="009A467D">
        <w:rPr>
          <w:rFonts w:ascii="Arial" w:hAnsi="Arial" w:cs="Arial"/>
          <w:i/>
          <w:iCs/>
          <w:sz w:val="22"/>
          <w:szCs w:val="22"/>
        </w:rPr>
        <w:t> </w:t>
      </w:r>
      <w:r w:rsidRPr="009A467D">
        <w:rPr>
          <w:rFonts w:ascii="Arial" w:hAnsi="Arial" w:cs="Arial"/>
          <w:i/>
          <w:iCs/>
          <w:sz w:val="22"/>
          <w:szCs w:val="22"/>
        </w:rPr>
        <w:t>návesních nádrží, remízků, sadů, zelených bariér proti větru a prachu, alejí, stromořadí a</w:t>
      </w:r>
      <w:r w:rsidR="00087CE6" w:rsidRPr="009A467D">
        <w:rPr>
          <w:rFonts w:ascii="Arial" w:hAnsi="Arial" w:cs="Arial"/>
          <w:i/>
          <w:iCs/>
          <w:sz w:val="22"/>
          <w:szCs w:val="22"/>
        </w:rPr>
        <w:t> </w:t>
      </w:r>
      <w:r w:rsidRPr="009A467D">
        <w:rPr>
          <w:rFonts w:ascii="Arial" w:hAnsi="Arial" w:cs="Arial"/>
          <w:i/>
          <w:iCs/>
          <w:sz w:val="22"/>
          <w:szCs w:val="22"/>
        </w:rPr>
        <w:t>dalších přírodně, či kulturně hodnotných lokalit.  Výsadba bude zahrnovat výsadbu stanovištně původních druhů dřevin a jejich odrůd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 xml:space="preserve">. </w:t>
      </w:r>
      <w:r w:rsidR="009476EC" w:rsidRPr="009A467D">
        <w:rPr>
          <w:rFonts w:ascii="Arial" w:hAnsi="Arial" w:cs="Arial"/>
          <w:bCs/>
          <w:i/>
          <w:iCs/>
          <w:sz w:val="22"/>
          <w:szCs w:val="22"/>
        </w:rPr>
        <w:t>G</w:t>
      </w:r>
      <w:r w:rsidRPr="009A467D">
        <w:rPr>
          <w:rFonts w:ascii="Arial" w:hAnsi="Arial" w:cs="Arial"/>
          <w:bCs/>
          <w:i/>
          <w:iCs/>
          <w:sz w:val="22"/>
          <w:szCs w:val="22"/>
        </w:rPr>
        <w:t xml:space="preserve">rantové řízení Stromy </w:t>
      </w:r>
      <w:r w:rsidR="009476EC" w:rsidRPr="009A467D">
        <w:rPr>
          <w:rFonts w:ascii="Arial" w:hAnsi="Arial" w:cs="Arial"/>
          <w:bCs/>
          <w:i/>
          <w:iCs/>
          <w:sz w:val="22"/>
          <w:szCs w:val="22"/>
        </w:rPr>
        <w:t>nepodporuje výsadbu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 nepůvodních dřevin (např. 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>tújí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, cypřišů, stříbrných smrků atd.), 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>v</w:t>
      </w:r>
      <w:r w:rsidRPr="009A467D">
        <w:rPr>
          <w:rFonts w:ascii="Arial" w:hAnsi="Arial" w:cs="Arial"/>
          <w:i/>
          <w:iCs/>
          <w:sz w:val="22"/>
          <w:szCs w:val="22"/>
        </w:rPr>
        <w:t>ýsadbu stanovištně původních jehličnanů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 xml:space="preserve"> ani</w:t>
      </w:r>
      <w:r w:rsidRPr="009A467D">
        <w:rPr>
          <w:rFonts w:ascii="Arial" w:hAnsi="Arial" w:cs="Arial"/>
          <w:i/>
          <w:iCs/>
          <w:sz w:val="22"/>
          <w:szCs w:val="22"/>
        </w:rPr>
        <w:t xml:space="preserve"> 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>v</w:t>
      </w:r>
      <w:r w:rsidRPr="009A467D">
        <w:rPr>
          <w:rFonts w:ascii="Arial" w:hAnsi="Arial" w:cs="Arial"/>
          <w:i/>
          <w:iCs/>
          <w:sz w:val="22"/>
          <w:szCs w:val="22"/>
        </w:rPr>
        <w:t>ýsadbu stromů v prostoru lesa. Maximální výše nadačního příspěvku je 150 000 Kč.</w:t>
      </w:r>
      <w:r w:rsidR="009476EC" w:rsidRPr="009A467D">
        <w:rPr>
          <w:rFonts w:ascii="Arial" w:hAnsi="Arial" w:cs="Arial"/>
          <w:i/>
          <w:iCs/>
          <w:sz w:val="22"/>
          <w:szCs w:val="22"/>
        </w:rPr>
        <w:t xml:space="preserve"> </w:t>
      </w:r>
      <w:r w:rsidR="003573BD" w:rsidRPr="009A467D">
        <w:rPr>
          <w:rFonts w:ascii="Arial" w:hAnsi="Arial" w:cs="Arial"/>
          <w:i/>
          <w:iCs/>
          <w:sz w:val="22"/>
          <w:szCs w:val="22"/>
        </w:rPr>
        <w:t xml:space="preserve">Více informací </w:t>
      </w:r>
      <w:r w:rsidR="00087CE6" w:rsidRPr="009A467D">
        <w:rPr>
          <w:rFonts w:ascii="Arial" w:hAnsi="Arial" w:cs="Arial"/>
          <w:i/>
          <w:iCs/>
          <w:sz w:val="22"/>
          <w:szCs w:val="22"/>
        </w:rPr>
        <w:t>lze najít</w:t>
      </w:r>
      <w:r w:rsidR="003573BD" w:rsidRPr="009A467D">
        <w:rPr>
          <w:rFonts w:ascii="Arial" w:hAnsi="Arial" w:cs="Arial"/>
          <w:i/>
          <w:iCs/>
          <w:sz w:val="22"/>
          <w:szCs w:val="22"/>
        </w:rPr>
        <w:t xml:space="preserve"> v grantových podmínkách na webových stránkách </w:t>
      </w:r>
      <w:hyperlink r:id="rId8" w:history="1">
        <w:r w:rsidR="003573BD" w:rsidRPr="009A467D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</w:rPr>
          <w:t>www.nadacecez.cz</w:t>
        </w:r>
      </w:hyperlink>
    </w:p>
    <w:sectPr w:rsidR="003573BD" w:rsidRPr="009A467D" w:rsidSect="00660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558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5C53" w14:textId="77777777" w:rsidR="00720734" w:rsidRDefault="00720734" w:rsidP="00372994">
      <w:r>
        <w:separator/>
      </w:r>
    </w:p>
  </w:endnote>
  <w:endnote w:type="continuationSeparator" w:id="0">
    <w:p w14:paraId="0BFFE96A" w14:textId="77777777" w:rsidR="00720734" w:rsidRDefault="00720734" w:rsidP="003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B6E7" w14:textId="77777777" w:rsidR="00B66EC4" w:rsidRDefault="00B66E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2F9A8" w14:textId="77777777" w:rsidR="0066043C" w:rsidRPr="0066043C" w:rsidRDefault="0066043C" w:rsidP="0066043C">
    <w:pPr>
      <w:pStyle w:val="Zpat"/>
      <w:rPr>
        <w:b/>
        <w:color w:val="E36C0A" w:themeColor="accent6" w:themeShade="BF"/>
      </w:rPr>
    </w:pPr>
    <w:r w:rsidRPr="0066043C">
      <w:rPr>
        <w:rFonts w:ascii="Arial" w:hAnsi="Arial" w:cs="Arial"/>
        <w:b/>
        <w:noProof/>
        <w:color w:val="E36C0A" w:themeColor="accent6" w:themeShade="BF"/>
        <w:sz w:val="22"/>
        <w:szCs w:val="22"/>
      </w:rPr>
      <w:t xml:space="preserve">Nadace ČEZ, </w:t>
    </w:r>
    <w:r w:rsidRPr="0066043C">
      <w:rPr>
        <w:rFonts w:ascii="Arial" w:hAnsi="Arial" w:cs="Arial"/>
        <w:b/>
        <w:color w:val="E36C0A" w:themeColor="accent6" w:themeShade="BF"/>
        <w:sz w:val="22"/>
        <w:szCs w:val="22"/>
        <w:shd w:val="clear" w:color="auto" w:fill="FFFFFF"/>
      </w:rPr>
      <w:t>Duhová 1531/3, 140 53 Praha 4</w:t>
    </w:r>
    <w:r w:rsidRPr="0066043C">
      <w:rPr>
        <w:rFonts w:ascii="Arial" w:hAnsi="Arial" w:cs="Arial"/>
        <w:b/>
        <w:noProof/>
        <w:color w:val="E36C0A" w:themeColor="accent6" w:themeShade="BF"/>
        <w:sz w:val="22"/>
        <w:szCs w:val="22"/>
      </w:rPr>
      <w:t>, www.nadacecez.cz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E49D" w14:textId="77777777" w:rsidR="00B66EC4" w:rsidRDefault="00B66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2C33" w14:textId="77777777" w:rsidR="00720734" w:rsidRDefault="00720734" w:rsidP="00372994">
      <w:r>
        <w:separator/>
      </w:r>
    </w:p>
  </w:footnote>
  <w:footnote w:type="continuationSeparator" w:id="0">
    <w:p w14:paraId="532916D9" w14:textId="77777777" w:rsidR="00720734" w:rsidRDefault="00720734" w:rsidP="003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6FDE" w14:textId="77777777" w:rsidR="00B66EC4" w:rsidRDefault="00B66E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AFDD" w14:textId="77777777" w:rsidR="00751901" w:rsidRDefault="00751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3D0925" wp14:editId="6594B49E">
          <wp:simplePos x="0" y="0"/>
          <wp:positionH relativeFrom="column">
            <wp:posOffset>-100330</wp:posOffset>
          </wp:positionH>
          <wp:positionV relativeFrom="paragraph">
            <wp:posOffset>-201930</wp:posOffset>
          </wp:positionV>
          <wp:extent cx="1381125" cy="885825"/>
          <wp:effectExtent l="0" t="0" r="9525" b="9525"/>
          <wp:wrapTight wrapText="bothSides">
            <wp:wrapPolygon edited="0">
              <wp:start x="0" y="0"/>
              <wp:lineTo x="0" y="21368"/>
              <wp:lineTo x="21451" y="21368"/>
              <wp:lineTo x="21451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B9E62" w14:textId="77777777" w:rsidR="00751901" w:rsidRDefault="007519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5247" w14:textId="77777777" w:rsidR="00B66EC4" w:rsidRDefault="00B66E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0B114D75"/>
    <w:multiLevelType w:val="multilevel"/>
    <w:tmpl w:val="AE2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6187B"/>
    <w:multiLevelType w:val="hybridMultilevel"/>
    <w:tmpl w:val="68EA57D2"/>
    <w:lvl w:ilvl="0" w:tplc="BB0E9218">
      <w:start w:val="1"/>
      <w:numFmt w:val="bullet"/>
      <w:lvlText w:val=""/>
      <w:lvlPicBulletId w:val="0"/>
      <w:lvlJc w:val="left"/>
      <w:pPr>
        <w:tabs>
          <w:tab w:val="num" w:pos="766"/>
        </w:tabs>
        <w:ind w:left="766" w:hanging="62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4"/>
    <w:rsid w:val="0000513A"/>
    <w:rsid w:val="000064C2"/>
    <w:rsid w:val="00033506"/>
    <w:rsid w:val="00075F3A"/>
    <w:rsid w:val="0008000F"/>
    <w:rsid w:val="00087CE6"/>
    <w:rsid w:val="000A4F69"/>
    <w:rsid w:val="000B0CA9"/>
    <w:rsid w:val="000B72A1"/>
    <w:rsid w:val="000C0C6F"/>
    <w:rsid w:val="000D2FBF"/>
    <w:rsid w:val="00130936"/>
    <w:rsid w:val="00136116"/>
    <w:rsid w:val="001818D0"/>
    <w:rsid w:val="00190147"/>
    <w:rsid w:val="001C099A"/>
    <w:rsid w:val="001C6237"/>
    <w:rsid w:val="001C652F"/>
    <w:rsid w:val="001C6B62"/>
    <w:rsid w:val="001D363D"/>
    <w:rsid w:val="001F13DF"/>
    <w:rsid w:val="001F46A0"/>
    <w:rsid w:val="00201B52"/>
    <w:rsid w:val="00203DCF"/>
    <w:rsid w:val="002212F5"/>
    <w:rsid w:val="00222FDE"/>
    <w:rsid w:val="00227A03"/>
    <w:rsid w:val="00234D2A"/>
    <w:rsid w:val="002464C8"/>
    <w:rsid w:val="00246C43"/>
    <w:rsid w:val="002662F5"/>
    <w:rsid w:val="00276CEA"/>
    <w:rsid w:val="00287F43"/>
    <w:rsid w:val="00290BC0"/>
    <w:rsid w:val="002A4143"/>
    <w:rsid w:val="002E72A1"/>
    <w:rsid w:val="002F1373"/>
    <w:rsid w:val="00356B6F"/>
    <w:rsid w:val="003573BD"/>
    <w:rsid w:val="0036335C"/>
    <w:rsid w:val="00371E02"/>
    <w:rsid w:val="00372994"/>
    <w:rsid w:val="003A1043"/>
    <w:rsid w:val="003A5021"/>
    <w:rsid w:val="003B6946"/>
    <w:rsid w:val="003E37C3"/>
    <w:rsid w:val="003E3FF2"/>
    <w:rsid w:val="004034D7"/>
    <w:rsid w:val="00417378"/>
    <w:rsid w:val="004237BA"/>
    <w:rsid w:val="00426A71"/>
    <w:rsid w:val="00457AD4"/>
    <w:rsid w:val="00464C5B"/>
    <w:rsid w:val="0049541F"/>
    <w:rsid w:val="00497CAF"/>
    <w:rsid w:val="004D3C33"/>
    <w:rsid w:val="004E52E0"/>
    <w:rsid w:val="004F065E"/>
    <w:rsid w:val="00537E38"/>
    <w:rsid w:val="00575DB7"/>
    <w:rsid w:val="00586663"/>
    <w:rsid w:val="00595CBB"/>
    <w:rsid w:val="005A7669"/>
    <w:rsid w:val="005C17C0"/>
    <w:rsid w:val="005D40B0"/>
    <w:rsid w:val="005E6E38"/>
    <w:rsid w:val="005F2D02"/>
    <w:rsid w:val="005F77DA"/>
    <w:rsid w:val="005F7B4D"/>
    <w:rsid w:val="00610929"/>
    <w:rsid w:val="0062590E"/>
    <w:rsid w:val="006313E8"/>
    <w:rsid w:val="006321B4"/>
    <w:rsid w:val="0066043C"/>
    <w:rsid w:val="0068614D"/>
    <w:rsid w:val="006A6116"/>
    <w:rsid w:val="006A7D39"/>
    <w:rsid w:val="006D0FA1"/>
    <w:rsid w:val="006D753C"/>
    <w:rsid w:val="006E5053"/>
    <w:rsid w:val="007138FF"/>
    <w:rsid w:val="00720734"/>
    <w:rsid w:val="007211E3"/>
    <w:rsid w:val="00740974"/>
    <w:rsid w:val="0074436C"/>
    <w:rsid w:val="00751901"/>
    <w:rsid w:val="007609CC"/>
    <w:rsid w:val="00765CCB"/>
    <w:rsid w:val="00780045"/>
    <w:rsid w:val="0078564E"/>
    <w:rsid w:val="007968F3"/>
    <w:rsid w:val="007C3C93"/>
    <w:rsid w:val="007C41AF"/>
    <w:rsid w:val="007C75CC"/>
    <w:rsid w:val="0080000F"/>
    <w:rsid w:val="0081655F"/>
    <w:rsid w:val="00830CA6"/>
    <w:rsid w:val="008323FE"/>
    <w:rsid w:val="00832591"/>
    <w:rsid w:val="00837BAA"/>
    <w:rsid w:val="00844424"/>
    <w:rsid w:val="00850724"/>
    <w:rsid w:val="00864C3C"/>
    <w:rsid w:val="008700A3"/>
    <w:rsid w:val="00881A80"/>
    <w:rsid w:val="00883386"/>
    <w:rsid w:val="008A31A0"/>
    <w:rsid w:val="008B5756"/>
    <w:rsid w:val="008D2EE0"/>
    <w:rsid w:val="009025FC"/>
    <w:rsid w:val="00916E81"/>
    <w:rsid w:val="00923705"/>
    <w:rsid w:val="00946A73"/>
    <w:rsid w:val="009476EC"/>
    <w:rsid w:val="00954BEF"/>
    <w:rsid w:val="009921D2"/>
    <w:rsid w:val="00992696"/>
    <w:rsid w:val="00993A2A"/>
    <w:rsid w:val="009A467D"/>
    <w:rsid w:val="009D7ADD"/>
    <w:rsid w:val="00A1459F"/>
    <w:rsid w:val="00A17F5D"/>
    <w:rsid w:val="00A2169A"/>
    <w:rsid w:val="00A70CB8"/>
    <w:rsid w:val="00A86B68"/>
    <w:rsid w:val="00AA0FBD"/>
    <w:rsid w:val="00AA3A2A"/>
    <w:rsid w:val="00AD4B6D"/>
    <w:rsid w:val="00AF2A34"/>
    <w:rsid w:val="00AF5FBC"/>
    <w:rsid w:val="00B15276"/>
    <w:rsid w:val="00B30F77"/>
    <w:rsid w:val="00B5192E"/>
    <w:rsid w:val="00B60E40"/>
    <w:rsid w:val="00B66EC4"/>
    <w:rsid w:val="00B7643E"/>
    <w:rsid w:val="00B84969"/>
    <w:rsid w:val="00BA214D"/>
    <w:rsid w:val="00BE011F"/>
    <w:rsid w:val="00BE2AFA"/>
    <w:rsid w:val="00BE556E"/>
    <w:rsid w:val="00C31514"/>
    <w:rsid w:val="00C476CA"/>
    <w:rsid w:val="00C57A3A"/>
    <w:rsid w:val="00C71DF7"/>
    <w:rsid w:val="00CA4406"/>
    <w:rsid w:val="00CF017C"/>
    <w:rsid w:val="00CF5499"/>
    <w:rsid w:val="00D019CA"/>
    <w:rsid w:val="00D527D4"/>
    <w:rsid w:val="00D80645"/>
    <w:rsid w:val="00D93F06"/>
    <w:rsid w:val="00DA5080"/>
    <w:rsid w:val="00DC0B1B"/>
    <w:rsid w:val="00DF771D"/>
    <w:rsid w:val="00E01E54"/>
    <w:rsid w:val="00E40986"/>
    <w:rsid w:val="00E41B5E"/>
    <w:rsid w:val="00E53D9D"/>
    <w:rsid w:val="00E57247"/>
    <w:rsid w:val="00E805B3"/>
    <w:rsid w:val="00EA2BFD"/>
    <w:rsid w:val="00EC6150"/>
    <w:rsid w:val="00ED7D59"/>
    <w:rsid w:val="00F13042"/>
    <w:rsid w:val="00F629CC"/>
    <w:rsid w:val="00F720D0"/>
    <w:rsid w:val="00F771CA"/>
    <w:rsid w:val="00FB5D74"/>
    <w:rsid w:val="00F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7C51"/>
  <w15:docId w15:val="{D25B76AF-C6AD-4B61-A765-3D689F83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itulek">
    <w:name w:val="caption"/>
    <w:basedOn w:val="Normln"/>
    <w:next w:val="Normln"/>
    <w:qFormat/>
    <w:rsid w:val="00372994"/>
    <w:pPr>
      <w:framePr w:w="3381" w:h="1021" w:wrap="auto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  <w:jc w:val="right"/>
    </w:pPr>
    <w:rPr>
      <w:rFonts w:ascii="Arial" w:eastAsia="Times New Roman" w:hAnsi="Arial" w:cs="Arial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9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994"/>
    <w:rPr>
      <w:sz w:val="24"/>
      <w:szCs w:val="24"/>
    </w:rPr>
  </w:style>
  <w:style w:type="character" w:styleId="Hypertextovodkaz">
    <w:name w:val="Hyperlink"/>
    <w:unhideWhenUsed/>
    <w:rsid w:val="00751901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09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ql-align-center">
    <w:name w:val="ql-align-center"/>
    <w:basedOn w:val="Normln"/>
    <w:rsid w:val="00464C5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xforms-output-output">
    <w:name w:val="xforms-output-output"/>
    <w:basedOn w:val="Standardnpsmoodstavce"/>
    <w:rsid w:val="00F629CC"/>
    <w:rPr>
      <w:rFonts w:ascii="Times New Roman" w:hAnsi="Times New Roman" w:cs="Times New Roman" w:hint="default"/>
    </w:rPr>
  </w:style>
  <w:style w:type="paragraph" w:customStyle="1" w:styleId="Default">
    <w:name w:val="Default"/>
    <w:rsid w:val="00D527D4"/>
    <w:pPr>
      <w:autoSpaceDE w:val="0"/>
      <w:autoSpaceDN w:val="0"/>
      <w:adjustRightInd w:val="0"/>
    </w:pPr>
    <w:rPr>
      <w:rFonts w:ascii="Gabriola" w:hAnsi="Gabriola" w:cs="Gabriol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E52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2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2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2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2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2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2E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87CE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2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cez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81CB-3B67-432C-A7CA-B0B621FF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Plechatová Martina</dc:creator>
  <cp:lastModifiedBy>Sobol Vladislav</cp:lastModifiedBy>
  <cp:revision>18</cp:revision>
  <dcterms:created xsi:type="dcterms:W3CDTF">2021-01-20T13:48:00Z</dcterms:created>
  <dcterms:modified xsi:type="dcterms:W3CDTF">2021-01-29T20:48:00Z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owner="Plechatová Martina" position="TopRight" marginX="0" marginY="0" classifiedOn="2020-01-31T13:33:32.14</vt:lpwstr>
  </property>
  <property fmtid="{D5CDD505-2E9C-101B-9397-08002B2CF9AE}" pid="3" name="DocumentTagging.ClassificationMark.P01">
    <vt:lpwstr>54846+01:00" showPrintedBy="false" showPrintDate="false" language="cs" ApplicationVersion="Microsoft Word, 14.0" addinVersion="5.10.5.29" template="CEZ"&gt;&lt;history bulk="false" class="Veřejné" code="C0" user="Plechatová Martina" mappingVersion="1" date</vt:lpwstr>
  </property>
  <property fmtid="{D5CDD505-2E9C-101B-9397-08002B2CF9AE}" pid="4" name="DocumentTagging.ClassificationMark.P02">
    <vt:lpwstr>="2020-01-31T13:33:32.1454846+01:00"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2021-01-20T13:47:58Z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178e3a6b-417a-473e-a6c0-7a59960baba6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